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6" w:rsidRDefault="00567156"/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E87E69" w:rsidTr="007F6C8C">
        <w:trPr>
          <w:trHeight w:val="997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E87E69" w:rsidTr="00B51BAB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E69" w:rsidRDefault="00E87E69" w:rsidP="00B51BA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    </w:t>
                  </w:r>
                  <w:r w:rsidR="000D1232">
                    <w:rPr>
                      <w:rFonts w:ascii="Times New Roman" w:eastAsia="Times New Roman" w:hAnsi="Times New Roman" w:cs="Times New Roman"/>
                      <w:lang w:eastAsia="ru-RU"/>
                    </w:rPr>
                    <w:t> № 7</w:t>
                  </w:r>
                  <w:r w:rsidR="001C1A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среда  17 марта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2021 года</w:t>
                  </w:r>
                </w:p>
                <w:p w:rsidR="00E87E69" w:rsidRDefault="00E87E69" w:rsidP="00B51BA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E87E69" w:rsidRPr="00E87E69" w:rsidRDefault="00E87E69" w:rsidP="00E87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E69" w:rsidRPr="00E87E69" w:rsidRDefault="00E87E69" w:rsidP="00E8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E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ИНФОРМАЦИЯ ПРОКУРАТУРЫ </w:t>
            </w:r>
          </w:p>
          <w:p w:rsidR="00E87E69" w:rsidRDefault="00E87E69" w:rsidP="00E8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E69">
              <w:rPr>
                <w:rFonts w:ascii="Times New Roman" w:hAnsi="Times New Roman" w:cs="Times New Roman"/>
                <w:b/>
                <w:sz w:val="40"/>
                <w:szCs w:val="40"/>
              </w:rPr>
              <w:t>КОСТРОМСКОГО РАЙОНА</w:t>
            </w:r>
          </w:p>
          <w:p w:rsidR="00E87E69" w:rsidRPr="000D1232" w:rsidRDefault="00E87E69" w:rsidP="00E8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7E69" w:rsidRPr="000D1232" w:rsidRDefault="00E87E69" w:rsidP="00E8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В прокуратуре Костромского района, по адресу: Костромская область, </w:t>
            </w:r>
            <w:proofErr w:type="spellStart"/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г</w:t>
            </w:r>
            <w:proofErr w:type="gramStart"/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.К</w:t>
            </w:r>
            <w:proofErr w:type="gramEnd"/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острома</w:t>
            </w:r>
            <w:proofErr w:type="spellEnd"/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, </w:t>
            </w:r>
          </w:p>
          <w:p w:rsidR="00E87E69" w:rsidRPr="000D1232" w:rsidRDefault="00E87E69" w:rsidP="00E8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ул. Симановского, д. 105, </w:t>
            </w:r>
          </w:p>
          <w:p w:rsidR="00E87E69" w:rsidRPr="000D1232" w:rsidRDefault="00E87E69" w:rsidP="00E8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0D123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19.03.2021 с 14.00 до 16.00</w:t>
            </w:r>
            <w:r w:rsidRPr="000D123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</w:p>
          <w:p w:rsidR="00E87E69" w:rsidRPr="000D1232" w:rsidRDefault="00E87E69" w:rsidP="00E8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будет осуществлен прием граждан по вопросу соблюдения прав человека в судебной стадии уголовного судопроизводства.</w:t>
            </w:r>
          </w:p>
          <w:p w:rsidR="00E87E69" w:rsidRDefault="00E87E69" w:rsidP="000D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D123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Прием граждан будет осуществлен старшим прокурором уголовно-судебного отдела прокуратуры Костромской области советником юстиции Зотовой Светланой Михайловной.</w:t>
            </w:r>
          </w:p>
          <w:p w:rsidR="000D1232" w:rsidRDefault="000D1232" w:rsidP="000D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АДМИНИСТРАЦИЯ АПРАКСИНСКОГО СЕЛЬСКОГО ПОСЕЛЕНИЯ КОСТРОМСКОГО МУНИЦИПАЛЬНОГО РАЙОНА</w:t>
            </w: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КОСТРОМСКОЙ ОБЛАСТИ</w:t>
            </w: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proofErr w:type="gramStart"/>
            <w:r w:rsidRPr="00F0759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«17» марта 2021 года                      № 12                                        п. Апраксино </w:t>
            </w:r>
          </w:p>
          <w:p w:rsidR="00F07595" w:rsidRPr="00F07595" w:rsidRDefault="00F07595" w:rsidP="00F07595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«Об утверждении Положения </w:t>
            </w:r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 платных услугах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казённого учреждения Дома культуры </w:t>
            </w:r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Апраксинского сельского поселения </w:t>
            </w:r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Костромской области» </w:t>
            </w:r>
          </w:p>
          <w:p w:rsidR="00F07595" w:rsidRPr="00F07595" w:rsidRDefault="00F07595" w:rsidP="00F0759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Руководствуясь </w:t>
            </w:r>
            <w:hyperlink r:id="rId5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Федеральными законами от 06.10.2003 N 131-ФЗ "Об общих принципах организации местного самоуправления в РФ"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 </w:t>
            </w:r>
            <w:hyperlink r:id="rId6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от 07.02.1992 N 2300-1 "О защите прав потребителей"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 в целях повышения качества и эффективности услуг, предоставляемых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Апраксинским</w:t>
            </w:r>
            <w:proofErr w:type="spell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СДК, реализации права населения на удовлетворение дополнительных потребностей в сфере культуры, улучшения организации досуга жителей Апраксинского сельского поселения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администрация ПОСТАНОВЛЯЕТ: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ab/>
              <w:t xml:space="preserve">1.Утвердить прилагаемое Положение о платных услугах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Апраксинским</w:t>
            </w:r>
            <w:proofErr w:type="spell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СДК (Приложение N1).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ab/>
              <w:t xml:space="preserve">2.Утвердить перечень платных услуг (Приложение N 2) и прейскурант цен на платные услуги (Приложение N 3), предоставляемые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Апраксинским</w:t>
            </w:r>
            <w:proofErr w:type="spell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СДК.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ab/>
              <w:t>3. Признать утратившим силу постановление N 39 от 22.12.2011 г. "О порядке формирования цен на платные услуги, оказываемые населению и юридическим лицам муниципальным бюджетным учреждением культуры Апраксинского сельского поселения Костромского муниципального района Костромской области».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ab/>
              <w:t xml:space="preserve">4.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выполнением настоящего Постановления возлагаю на заместителя главы администрации Апраксинского сельского поселения Костромского муниципального района Костромской области.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ab/>
              <w:t xml:space="preserve">5. Настоящее постановление вступает в силу с момента его официального опубликования в общественно-политической газете «Апраксинский вестник».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Глава Апраксинского сельского поселения                            Н.Г. Константинов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 N 1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к постановлению главы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Апраксинского сельского поселения 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от 17.03.2021 года  № 12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 Общие положения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1.1. Настоящее Положение о платных услугах Муниципального казённого учреждения Дом культуры Апраксинского сельского поселения Костромского муниципального района Костромской области разработано в соответствии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7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Гражданским кодексом Российской Федерации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8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Налоговым кодексом Российской Федерации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9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Бюджетным кодексом Российской Федерации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10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Федеральным законом от 12.01.1996 N 7-ФЗ "О некоммерческих организациях"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11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Федеральным законом от 21.11.1996 N 129-ФЗ "О бухгалтерском учете"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12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Законом РФ от 09.10.1992 N 3612-1 "Основы законодательства Российской Федерации о культуре"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13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Законом РФ от 07.02.1992 N 2300-1 "О защите прав потребителей"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 </w:t>
            </w:r>
            <w:hyperlink r:id="rId14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Федеральным законом N 131-ФЗ от 06.10.2003 "Об общих принципах организации местного самоуправления в Российской Федерации"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дств дл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 обеспечения, развития и улучшения качества услуг, укрепления материально-технической базы учреждений культуры.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1.3.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1.4. Платные услуги учреждения являются частью финансово-хозяйственной деятельности учреждения и регулируются </w:t>
            </w:r>
            <w:hyperlink r:id="rId15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Бюджетным кодексом РФ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 </w:t>
            </w:r>
            <w:hyperlink r:id="rId16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Гражданским кодексом РФ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 </w:t>
            </w:r>
            <w:hyperlink r:id="rId17" w:history="1">
              <w:r w:rsidRPr="00F07595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u w:val="single"/>
                  <w:lang w:eastAsia="ru-RU"/>
                </w:rPr>
                <w:t>Налоговым кодексом РФ</w:t>
              </w:r>
            </w:hyperlink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уставом учреждения, настоящим Положением, другими действующими нормативно-правовыми актами.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1.5. Настоящее Положение устанавливает основные правила предоставления платных услуг и требования, предъявляемые к учреждению культуры при предоставлении платных услуг населению; порядок расчетов за предоставленные платные услуги; порядок учета средств, получаемых учреждениями за оказание платных услуг.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 Порядок оказания платных услуг населению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2.1. Перечень платных услуг муниципального казённого учреждения Дом культуры Апраксинского сельского поселения Костромского муниципального 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района Костромской области формируется в соответствии с Уставом, с учетом потребительского спроса и возможностей учреждения культуры.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2.2. Платные услуги, оказываемые учреждением, оформляются договорами по типовой форме (приложение 1, 2 к Положению).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2.3. Учреждение обязано до заключения договора предоставить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перечень оказываемых платных услуг, порядок их предоставления;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стоимость платных услуг и порядок их оплаты.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2.4. Получатели платных услуг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2.5.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 длительных задержках оплаты стоимости услуг (более 2 месяцев) договор с занимающимися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расторгается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 потребитель платных услуг исключается из числа занимающихся, пользующихся платными услугами, и к занятиям не допускается.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2.6. Учреждение и получатели платных услуг,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2.7.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безвозмездного оказания услуг;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соответствующего уменьшения стоимости оказанных услуг;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возмещения понесенных им расходов по устранению недостатков оказанных услуг своими силами или третьими лицами.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2.8. Получатель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2.9. Руководство деятельностью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Апраксинским</w:t>
            </w:r>
            <w:proofErr w:type="spell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СДК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потребителям;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3. Организация предоставления платных услуг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3.1. Руководитель Учреждения отвечает за организацию платных услуг, а именно: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подбирает специалистов;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распределяет время предоставления платных услуг;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осуществляет контроль качества предоставляемых услуг;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разрешает конфликтные ситуации с работниками и лицами, оплатившими услугу.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3.2. Специалисты, непосредственно оказывающие платную услугу, несут персональную ответственность за полноту и качество ее выполнения.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3.3.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3.4. Платные услуги оказываются штатными сотрудниками учреждений, привлеченными специалистами или организациями.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 Предоставление льгот при оказании платных услуг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4.1. При предоставлении платных услуг Учреждением устанавливаются следующие льготы:</w:t>
            </w:r>
          </w:p>
          <w:tbl>
            <w:tblPr>
              <w:tblW w:w="97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6122"/>
              <w:gridCol w:w="2151"/>
            </w:tblGrid>
            <w:tr w:rsidR="00F07595" w:rsidRPr="00F07595" w:rsidTr="00F07595">
              <w:trPr>
                <w:trHeight w:val="14"/>
              </w:trPr>
              <w:tc>
                <w:tcPr>
                  <w:tcW w:w="1489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2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51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7595" w:rsidRPr="00F07595" w:rsidTr="00F07595">
              <w:trPr>
                <w:trHeight w:val="616"/>
              </w:trPr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N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6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Категории граждан, которым предоставляются льготы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льгот, %</w:t>
                  </w:r>
                </w:p>
              </w:tc>
            </w:tr>
            <w:tr w:rsidR="00F07595" w:rsidRPr="00F07595" w:rsidTr="00F07595">
              <w:trPr>
                <w:trHeight w:val="315"/>
              </w:trPr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инвалиды, ветераны и участники ВОВ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F07595" w:rsidRPr="00F07595" w:rsidTr="00F07595">
              <w:trPr>
                <w:trHeight w:val="301"/>
              </w:trPr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дети и подростки из многодетных семей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F07595" w:rsidRPr="00F07595" w:rsidTr="00F07595">
              <w:trPr>
                <w:trHeight w:val="315"/>
              </w:trPr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инвалиды 1, 2 и 3 группы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</w:tbl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Порядок оплаты за предоставленные платные услуги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5.1. Перечень и цены на платные услуги утверждаются постановлением Главы Апраксинского сельского поселения.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5.2. Цены на предоставляемые платные услуги могут изменяться, но не чаще 1 раза в год с учетом текущей инфляции и в зависимости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себестоимости работ;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уникальности услуг;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ценности используемого сценарного материала;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срочности и сложности работ.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5.3. Оплата предоставляемых услуг осуществляется: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наличными по квитанциям через кассу Апраксинский СДК.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входным билетам, изготовленным в государственной типографии и зарегистрированным в соответствующих органах.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6. Учет средств от оказания платных услуг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6.1. Денежные средства, получаемые учреждением от оказания платных услуг, поступают в бюджет поселения.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1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Положению о платных услугах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Апраксинский СДК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17.03.2021 года  № 12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ДОГОВОР N ________</w:t>
            </w:r>
          </w:p>
          <w:p w:rsidR="00F07595" w:rsidRPr="00F07595" w:rsidRDefault="00F07595" w:rsidP="00F0759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 предоставлении помещения</w:t>
            </w:r>
          </w:p>
          <w:p w:rsidR="00F07595" w:rsidRPr="00F07595" w:rsidRDefault="00F07595" w:rsidP="00F0759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п. Апраксино  "____"____________20____ г.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_______________________________________, ИНН ________________ именуемый в дальнейшем "Сторона-1" с одной стороны, и муниципальное казённое учреждение Дом культуры Апраксинского сельского поселения Костромского муниципального района Костромской области в лице директора _______________________________________, действующего на основании Устава, именуемое в дальнейшем "Сторона-2" с другой стороны, именуемые в дальнейшем Стороны, в целях сохранения и развития самодеятельного художественного творчества среди детей и подростков заключили настоящий Договор о нижеследующем:</w:t>
            </w:r>
            <w:proofErr w:type="gramEnd"/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 Предмет договора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1.1. "Сторона-2" по заданию "Стороны-1" предоставляет помещение, необходимое для организации и проведения "Стороной-1" платных групповых и индивидуальных занятий в кружке _________________________ по адресу: Костромская область, Костромской муниципальный район, п. Апраксино, ул. Молодежная, д. 4, а "Сторона-1" обязуется оплатить эти услуги.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 Обязанности сторон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2.1. "Сторона-1" обязана своевременно и в полном объеме производить оплату услуг "Стороны-2", бережно относится к имуществу "Стороны-2", нести ответственность в случае его порчи, а также соблюдать дисциплину, санитарные, противопожарные и иные требования законодательства РФ.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2.2. Количество занятий, их продолжительность, сроки и время занятий определяются "Стороной-1" по согласованию со "Стороной-2".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2.3. "Исполнитель" принимает на себя следующие обязательства: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 предоставление для занятий _____________________________________ равномерно освещенного помещения, оборудованного зеркалами, танцевальным полом;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обеспечение материально-технической базы для занятий (место для переодевания, звуковоспроизводящая аппаратура);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выделение необходимого числа технического персонала;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обеспечение иных мер, направленных на подержание порядка.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 Порядок расчета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3.1. "Сторона-1" оплачивает услуги "Стороны-2" по настоящему Договору в размере ___________________________ рублей в месяц из расчета _______ часов в месяц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___________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рублей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за один час занятий без НДС не позднее 10 числа каждого месяца. Расчеты между сторонами производятся наличными деньгами.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 Срок действия, изменение и досрочное расторжение договора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4.1. Договор действует в течение __________________ месяцев с даты его заключения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_______________ по _______________.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4.3. Договор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может быть досрочно расторгнут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Разрешение споров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5.2. Споры, не урегулированные путем переговоров, передаются на рассмотрение суда в порядке, предусмотренном действующим законодательством РФ.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 Ответственность сторон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7. Заключительные положения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7.1. Договор вступает в силу с момента его подписания Сторонами.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7.2. Договор составлен в 2-х экземплярах, по одному у каждой из сторон.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7.3 Адреса и банковские реквизиты Сторон: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4580"/>
            </w:tblGrid>
            <w:tr w:rsidR="00F07595" w:rsidRPr="00F07595" w:rsidTr="00F07595">
              <w:trPr>
                <w:trHeight w:val="14"/>
              </w:trPr>
              <w:tc>
                <w:tcPr>
                  <w:tcW w:w="5103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80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7595" w:rsidRPr="00F07595" w:rsidTr="00F07595">
              <w:trPr>
                <w:trHeight w:val="3850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Сторона-1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___________________________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паспорт____________________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выдан______________________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___________________________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ИНН______________________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тел.________________________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_________________________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М.П.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Сторона-2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Апраксинский СДК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156510 </w:t>
                  </w:r>
                  <w:proofErr w:type="gram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Костромская</w:t>
                  </w:r>
                  <w:proofErr w:type="gram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обл., Костромской р-н, п. Апраксино, ул. Молодежная, д.4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ИНН/КПП 4414010868/441401001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ОКТМО 34614404 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013469126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казначейский счет 03231643346144044100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единый казначейский счет 40102810945370000034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Отделение Кострома Банка России//УФК по Костромской области </w:t>
                  </w:r>
                  <w:proofErr w:type="spell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острома</w:t>
                  </w:r>
                  <w:proofErr w:type="spell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Директор 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М.П.</w:t>
                  </w:r>
                </w:p>
              </w:tc>
            </w:tr>
          </w:tbl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Положению о платных услугах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Апраксинский СДК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17.03. 2021 года № 12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ДОГОВОР N _______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возмездного оказания услуг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п. Апраксино "____"____________20____ г.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_______________________________________ ИНН _____________________ именуемый в дальнейшем "Сторона-1" с одной стороны, и муниципальное казённое учреждение Дом культуры Апраксинского сельского поселения Костромского муниципального района Костромской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области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лице директора _________________________________ действующего на основании Устава, именуемое в дальнейшем "Сторона-2",с другой стороны, заключили настоящий 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договор о нижеследующем: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1.Предмет договора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1.1 "Сторона-2" поручает, а "Сторона-1" принимает на себя обязанности по оказанию услуг, связанных 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_________________________________________________________ по адресу: Костромская область, Костромской муниципальный район, п. Апраксино, ул. Молодежная, д 4.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 Обязанности сторон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2.1 "Сторона-2" принимает на себя следующие обязательства: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-обеспечение необходимым оборудованием;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-выделение необходимого числа технического персонала;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-обеспечение иных организационно-технических мер направленных на обеспечение порядка.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2.2 "Сторона-1" обязуется: соблюдать правила внутреннего распорядка, техники безопасности и обеспечить качественное проведение выставки, по истечению выставки произвести уборку помещения.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E9ECF1"/>
              <w:spacing w:after="225" w:line="240" w:lineRule="auto"/>
              <w:ind w:left="-11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 Порядок расчета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3.1 "Сторона-1" за выполнение в соответствии с настоящим Договором услугу выплачивает "Стороне-2"сумму в размере _____________________ рублей без НДС путем внесения наличных денежных сре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дств в к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ассу Апраксинского СДК не позднее ___________________.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E9ECF1"/>
              <w:spacing w:after="225" w:line="240" w:lineRule="auto"/>
              <w:ind w:left="-1125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E9ECF1"/>
              <w:spacing w:after="225" w:line="240" w:lineRule="auto"/>
              <w:ind w:left="-11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 Ответственности сторон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4.1</w:t>
            </w:r>
            <w:proofErr w:type="gram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 Договор составлен в 2-х экземплярах, по одному для каждой из сторон.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E9ECF1"/>
              <w:spacing w:after="225" w:line="240" w:lineRule="auto"/>
              <w:ind w:left="-11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Адреса и банковские реквизиты сторон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9"/>
              <w:gridCol w:w="4558"/>
            </w:tblGrid>
            <w:tr w:rsidR="00F07595" w:rsidRPr="00F07595" w:rsidTr="00F07595">
              <w:trPr>
                <w:trHeight w:val="14"/>
              </w:trPr>
              <w:tc>
                <w:tcPr>
                  <w:tcW w:w="5079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58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7595" w:rsidRPr="00F07595" w:rsidTr="00F07595">
              <w:trPr>
                <w:trHeight w:val="3662"/>
              </w:trPr>
              <w:tc>
                <w:tcPr>
                  <w:tcW w:w="50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Сторона-1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___________________________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паспорт____________________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выдан______________________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___________________________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ИНН_______________________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тел.________________________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___________________________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М.П.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Сторона-2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Апраксинский СДК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156510 </w:t>
                  </w:r>
                  <w:proofErr w:type="gram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Костромская</w:t>
                  </w:r>
                  <w:proofErr w:type="gram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обл., Костромской р-н, п. Апраксино, ул. Молодежная, д.4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 4414010868/441401001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ОКТМО 34614404 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013469126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казначейский счет 03231643346144044100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единый казначейский счет 40102810945370000034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Отделение Кострома Банка России//УФК по Костромской области </w:t>
                  </w:r>
                  <w:proofErr w:type="spell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острома</w:t>
                  </w:r>
                  <w:proofErr w:type="spellEnd"/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____________________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</w:t>
            </w:r>
            <w:r w:rsidR="007F6C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ожение N 2</w:t>
            </w:r>
            <w:r w:rsidR="007F6C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Апраксинского сельского поселения </w:t>
            </w: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от 17.03.2021 года  № 12</w:t>
            </w:r>
          </w:p>
          <w:p w:rsidR="00F07595" w:rsidRPr="00F07595" w:rsidRDefault="00F07595" w:rsidP="00F07595">
            <w:pPr>
              <w:shd w:val="clear" w:color="auto" w:fill="FFFFFF"/>
              <w:spacing w:before="375" w:after="225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Перечень платных услуг, предоставляемых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Апраксинским</w:t>
            </w:r>
            <w:proofErr w:type="spell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СДК населению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Детские развлекательные программы.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Детские танцевально-развлекательные программы с приглашенным ведущим.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вечеров отдыха (дискотек).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вечеров отдыха (дискотек) с ведущим.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праздничных вечеров отдыха (дискотек) с ведущим.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ретро дискотек.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цирковых представлений, концертов и спектаклей для детей и взрослых силами артистов концертных организаций.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Детские новогодние елки и утренники без подарка.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Детские новогодние елки и утренники (включая новогодний подарок).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Организация и проведение выставок экзотических животных. 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Предоставление помещения для организации и проведения занятий в кружках самодеятельного и прикладного творчества.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Занятие в студиях.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детских праздников и дней рождения (оформление помещения, музыкальное сопровождение, разработка и написание сценариев).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Организация и проведение концертов художественной самодеятельности.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 Прокат аппаратуры.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Прокат реквизита.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Прокат костюмов.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Предоставление помещения для проведения праздничных вечеров, юбилеев, свадеб, траурных мероприятий.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Показ кинофильмов, мультфильмов.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Фотосьемка.</w:t>
            </w:r>
          </w:p>
          <w:p w:rsidR="00F07595" w:rsidRPr="00F07595" w:rsidRDefault="00F07595" w:rsidP="00F0759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Мастер-класс.</w:t>
            </w:r>
          </w:p>
          <w:p w:rsidR="00F07595" w:rsidRDefault="00F07595" w:rsidP="00012AC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Аренда помещений.</w:t>
            </w:r>
          </w:p>
          <w:p w:rsidR="00012AC5" w:rsidRPr="00F07595" w:rsidRDefault="00012AC5" w:rsidP="00012AC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07595" w:rsidRPr="00F07595" w:rsidRDefault="00F07595" w:rsidP="00F07595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N 3</w:t>
            </w:r>
          </w:p>
          <w:p w:rsidR="00F07595" w:rsidRPr="00F07595" w:rsidRDefault="007F6C8C" w:rsidP="00F07595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07595" w:rsidRPr="00F07595" w:rsidRDefault="007F6C8C" w:rsidP="00F07595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Апраксинского </w:t>
            </w:r>
            <w:r w:rsidR="00F07595"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сельского поселения</w:t>
            </w:r>
          </w:p>
          <w:p w:rsidR="00F07595" w:rsidRPr="00F07595" w:rsidRDefault="00F07595" w:rsidP="00F07595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17.03.2021 года  № 12  </w:t>
            </w:r>
          </w:p>
          <w:p w:rsidR="00F07595" w:rsidRPr="00F07595" w:rsidRDefault="00F07595" w:rsidP="00F07595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7595" w:rsidRPr="00F07595" w:rsidRDefault="00F07595" w:rsidP="00F0759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Прейскурант цен на платные услуги, предоставляемые</w:t>
            </w:r>
          </w:p>
          <w:p w:rsidR="00F07595" w:rsidRPr="00F07595" w:rsidRDefault="00F07595" w:rsidP="00F0759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Апраксинским</w:t>
            </w:r>
            <w:proofErr w:type="spellEnd"/>
            <w:r w:rsidRPr="00F075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СДК населению</w:t>
            </w:r>
          </w:p>
          <w:p w:rsidR="00F07595" w:rsidRPr="00F07595" w:rsidRDefault="00F07595" w:rsidP="00F0759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4603"/>
              <w:gridCol w:w="4344"/>
            </w:tblGrid>
            <w:tr w:rsidR="00F07595" w:rsidRPr="00F07595" w:rsidTr="00716AF7">
              <w:trPr>
                <w:trHeight w:val="15"/>
              </w:trPr>
              <w:tc>
                <w:tcPr>
                  <w:tcW w:w="691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03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44" w:type="dxa"/>
                  <w:hideMark/>
                </w:tcPr>
                <w:p w:rsidR="00F07595" w:rsidRPr="00F07595" w:rsidRDefault="00F07595" w:rsidP="0071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развлекательные программы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танцевально-развлекательные программы с приглашенным ведущим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вечеров отдыха (дискотек)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вечеров отдыха (дискотек) с ведущим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праздничных вечеров отдыха (дискотек) с ведущим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ретро дискотек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цирковых представлений, концертов и спектаклей для детей и взрослых силами артистов концертных организаций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20% от суммы, вырученной от продажи билетов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новогодние елки и утренники (без подарка)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новогодние елки и утренники (включая новогодний подарок)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300 руб.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и проведение 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выставок экзотических животных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2000 руб. в день;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в кружке творческого развития детей и взрослых  "Цвета радуги»"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 руб. за 8 занятия (1ч 30мин) с человека;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помещения для организации и проведения занятий в кружках самодеятельного и прикладного творчества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руб. в час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Занятие в студиях: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Танцевальная  «БИС»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Театральная</w:t>
                  </w:r>
                  <w:proofErr w:type="gramEnd"/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«Новичок»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 руб. за 8 занятий (1 час)</w:t>
                  </w:r>
                  <w:r w:rsidRPr="00F07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человека</w:t>
                  </w:r>
                </w:p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 руб. за 8 занятий (1 час) с человека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детских праздников и дней рождения (оформление помещения, музыкальное сопровождение, разработка и написание сценариев)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 руб. в час продолжительность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мероприятия от 1 до 3 часов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800 руб. в час продолжительность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мероприятия более 3 часов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концертов художественной самодеятельности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50 до 100 руб.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Прокат аппаратуры.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4000 руб. в сутки;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Занятие в группе вокального кружка.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руб. с человека за одно занятие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Прокат одной единицы костюма.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300-1500 руб. в сутки</w:t>
                  </w: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(согласно каталогу)</w:t>
                  </w:r>
                </w:p>
              </w:tc>
            </w:tr>
            <w:tr w:rsidR="00F07595" w:rsidRPr="00F07595" w:rsidTr="00716AF7"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помещения для проведения праздничных вечеров, юбилеев, свадеб.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 руб. с человека за 6 часов</w:t>
                  </w:r>
                </w:p>
              </w:tc>
            </w:tr>
            <w:tr w:rsidR="00F07595" w:rsidRPr="00F07595" w:rsidTr="00716AF7">
              <w:trPr>
                <w:trHeight w:val="630"/>
              </w:trPr>
              <w:tc>
                <w:tcPr>
                  <w:tcW w:w="69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4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помещения для проведения траурных мероприятий.</w:t>
                  </w:r>
                </w:p>
              </w:tc>
              <w:tc>
                <w:tcPr>
                  <w:tcW w:w="434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руб. с человека за 3 часа</w:t>
                  </w:r>
                </w:p>
              </w:tc>
            </w:tr>
            <w:tr w:rsidR="00F07595" w:rsidRPr="00F07595" w:rsidTr="00716AF7">
              <w:trPr>
                <w:trHeight w:val="39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кинофильмов (взрослый)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 руб. с человека</w:t>
                  </w:r>
                </w:p>
              </w:tc>
            </w:tr>
            <w:tr w:rsidR="00F07595" w:rsidRPr="00F07595" w:rsidTr="00716AF7">
              <w:trPr>
                <w:trHeight w:val="36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кинофильмов, мультфильмов (детский)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руб. с человека</w:t>
                  </w:r>
                </w:p>
              </w:tc>
            </w:tr>
            <w:tr w:rsidR="00F07595" w:rsidRPr="00F07595" w:rsidTr="00716AF7">
              <w:trPr>
                <w:trHeight w:val="435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Фотосьемка (1 час)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 рублей</w:t>
                  </w:r>
                </w:p>
              </w:tc>
            </w:tr>
            <w:tr w:rsidR="00F07595" w:rsidRPr="00F07595" w:rsidTr="00716AF7">
              <w:trPr>
                <w:trHeight w:val="33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 руб. с человека</w:t>
                  </w:r>
                </w:p>
              </w:tc>
            </w:tr>
            <w:tr w:rsidR="00F07595" w:rsidRPr="00F07595" w:rsidTr="00716AF7">
              <w:trPr>
                <w:trHeight w:val="285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Аренда помещений (1 час)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07595" w:rsidRPr="00F07595" w:rsidRDefault="00F07595" w:rsidP="00716AF7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75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 рублей</w:t>
                  </w:r>
                </w:p>
              </w:tc>
            </w:tr>
          </w:tbl>
          <w:p w:rsidR="000D1232" w:rsidRPr="00012AC5" w:rsidRDefault="000D1232" w:rsidP="007F6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E87E69" w:rsidTr="00B51BA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E69" w:rsidRDefault="00E87E69" w:rsidP="00E87E69"/>
    <w:sectPr w:rsidR="00E8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12AC5"/>
    <w:rsid w:val="000D1232"/>
    <w:rsid w:val="001C1AFC"/>
    <w:rsid w:val="00567156"/>
    <w:rsid w:val="007F6C8C"/>
    <w:rsid w:val="00E87E69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E8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E8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053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05213" TargetMode="External"/><Relationship Id="rId17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8" TargetMode="External"/><Relationship Id="rId11" Type="http://schemas.openxmlformats.org/officeDocument/2006/relationships/hyperlink" Target="http://docs.cntd.ru/document/9032598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2021-03-18T12:49:00Z</dcterms:created>
  <dcterms:modified xsi:type="dcterms:W3CDTF">2021-05-18T06:42:00Z</dcterms:modified>
</cp:coreProperties>
</file>