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BB" w:rsidRPr="00C50F0A" w:rsidRDefault="00287FBB" w:rsidP="00287FBB">
      <w:pPr>
        <w:shd w:val="clear" w:color="auto" w:fill="FFFFFF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C50F0A">
        <w:rPr>
          <w:bCs/>
          <w:sz w:val="28"/>
          <w:szCs w:val="28"/>
          <w:lang w:eastAsia="ar-SA"/>
        </w:rPr>
        <w:t xml:space="preserve">АДМИНИСТРАЦИЯ АПРАКСИНСКОГО СЕЛЬСКОГО ПОСЕЛЕНИЯ </w:t>
      </w:r>
    </w:p>
    <w:p w:rsidR="00287FBB" w:rsidRPr="00C50F0A" w:rsidRDefault="00287FBB" w:rsidP="00287FBB">
      <w:pPr>
        <w:shd w:val="clear" w:color="auto" w:fill="FFFFFF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C50F0A">
        <w:rPr>
          <w:bCs/>
          <w:sz w:val="28"/>
          <w:szCs w:val="28"/>
          <w:lang w:eastAsia="ar-SA"/>
        </w:rPr>
        <w:t xml:space="preserve">КОСТРОМСКОГО МУНИЦИПАЛЬНОГО РАЙОНА </w:t>
      </w:r>
    </w:p>
    <w:p w:rsidR="00287FBB" w:rsidRPr="00C50F0A" w:rsidRDefault="00287FBB" w:rsidP="00287FBB">
      <w:pPr>
        <w:shd w:val="clear" w:color="auto" w:fill="FFFFFF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C50F0A">
        <w:rPr>
          <w:bCs/>
          <w:sz w:val="28"/>
          <w:szCs w:val="28"/>
          <w:lang w:eastAsia="ar-SA"/>
        </w:rPr>
        <w:t xml:space="preserve"> КОСТРОМСКОЙ ОБЛАСТИ</w:t>
      </w:r>
    </w:p>
    <w:p w:rsidR="00287FBB" w:rsidRPr="00C50F0A" w:rsidRDefault="00287FBB" w:rsidP="00287FBB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87FBB" w:rsidRPr="00C50F0A" w:rsidRDefault="00287FBB" w:rsidP="00287FBB">
      <w:pPr>
        <w:shd w:val="clear" w:color="auto" w:fill="FFFFFF"/>
        <w:suppressAutoHyphens/>
        <w:autoSpaceDE w:val="0"/>
        <w:jc w:val="center"/>
        <w:rPr>
          <w:bCs/>
          <w:sz w:val="28"/>
          <w:szCs w:val="28"/>
          <w:lang w:eastAsia="ar-SA"/>
        </w:rPr>
      </w:pPr>
      <w:proofErr w:type="gramStart"/>
      <w:r w:rsidRPr="00C50F0A">
        <w:rPr>
          <w:bCs/>
          <w:sz w:val="28"/>
          <w:szCs w:val="28"/>
          <w:lang w:eastAsia="ar-SA"/>
        </w:rPr>
        <w:t>Р</w:t>
      </w:r>
      <w:proofErr w:type="gramEnd"/>
      <w:r w:rsidRPr="00C50F0A">
        <w:rPr>
          <w:bCs/>
          <w:sz w:val="28"/>
          <w:szCs w:val="28"/>
          <w:lang w:eastAsia="ar-SA"/>
        </w:rPr>
        <w:t xml:space="preserve"> А С П О Р Я Ж Е Н И Е</w:t>
      </w:r>
    </w:p>
    <w:p w:rsidR="00287FBB" w:rsidRPr="00C50F0A" w:rsidRDefault="00287FBB" w:rsidP="00287FBB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98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1"/>
        <w:gridCol w:w="7588"/>
      </w:tblGrid>
      <w:tr w:rsidR="00287FBB" w:rsidRPr="00C50F0A" w:rsidTr="002218EF">
        <w:trPr>
          <w:trHeight w:val="382"/>
        </w:trPr>
        <w:tc>
          <w:tcPr>
            <w:tcW w:w="2261" w:type="dxa"/>
          </w:tcPr>
          <w:p w:rsidR="00287FBB" w:rsidRPr="00C50F0A" w:rsidRDefault="00287FBB" w:rsidP="002218EF">
            <w:pPr>
              <w:widowControl w:val="0"/>
              <w:suppressLineNumbers/>
              <w:suppressAutoHyphens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C50F0A">
              <w:rPr>
                <w:color w:val="000000"/>
                <w:sz w:val="28"/>
                <w:szCs w:val="28"/>
                <w:lang w:eastAsia="en-US" w:bidi="en-US"/>
              </w:rPr>
              <w:t>12 ноября 2021г.</w:t>
            </w:r>
            <w:r>
              <w:rPr>
                <w:color w:val="000000"/>
                <w:sz w:val="28"/>
                <w:szCs w:val="28"/>
                <w:lang w:eastAsia="en-US" w:bidi="en-US"/>
              </w:rPr>
              <w:t xml:space="preserve">         </w:t>
            </w:r>
          </w:p>
        </w:tc>
        <w:tc>
          <w:tcPr>
            <w:tcW w:w="7588" w:type="dxa"/>
          </w:tcPr>
          <w:p w:rsidR="00287FBB" w:rsidRPr="00C50F0A" w:rsidRDefault="00287FBB" w:rsidP="002218EF">
            <w:pPr>
              <w:widowControl w:val="0"/>
              <w:suppressLineNumbers/>
              <w:suppressAutoHyphens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                       №  32–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</w:t>
            </w:r>
            <w:r w:rsidRPr="00C50F0A">
              <w:rPr>
                <w:color w:val="000000"/>
                <w:sz w:val="28"/>
                <w:szCs w:val="28"/>
                <w:lang w:eastAsia="en-US" w:bidi="en-US"/>
              </w:rPr>
              <w:t>п. Апраксино</w:t>
            </w:r>
          </w:p>
        </w:tc>
      </w:tr>
    </w:tbl>
    <w:p w:rsidR="00287FBB" w:rsidRPr="00C50F0A" w:rsidRDefault="00287FBB" w:rsidP="00287FBB">
      <w:pPr>
        <w:suppressAutoHyphens/>
        <w:jc w:val="both"/>
        <w:rPr>
          <w:sz w:val="28"/>
          <w:szCs w:val="28"/>
          <w:lang w:eastAsia="ar-SA"/>
        </w:rPr>
      </w:pPr>
    </w:p>
    <w:p w:rsidR="00287FBB" w:rsidRPr="00C50F0A" w:rsidRDefault="00287FBB" w:rsidP="00287FBB">
      <w:pPr>
        <w:suppressAutoHyphens/>
        <w:ind w:right="4392"/>
        <w:jc w:val="both"/>
        <w:rPr>
          <w:sz w:val="28"/>
          <w:szCs w:val="28"/>
          <w:lang w:eastAsia="ar-SA"/>
        </w:rPr>
      </w:pPr>
      <w:bookmarkStart w:id="0" w:name="_GoBack"/>
      <w:r w:rsidRPr="00C50F0A">
        <w:rPr>
          <w:sz w:val="28"/>
          <w:szCs w:val="28"/>
          <w:lang w:eastAsia="ar-SA"/>
        </w:rPr>
        <w:t xml:space="preserve">Об утверждении персонального состава </w:t>
      </w:r>
      <w:bookmarkStart w:id="1" w:name="_Hlk488064381"/>
      <w:bookmarkStart w:id="2" w:name="_Hlk66709419"/>
      <w:r w:rsidRPr="00C50F0A">
        <w:rPr>
          <w:sz w:val="28"/>
          <w:szCs w:val="28"/>
          <w:lang w:eastAsia="ar-SA"/>
        </w:rPr>
        <w:t>комиссии по урегулированию конфликта интересов муниципальных служащих Апраксинского сельского поселения Костромского муниципального района</w:t>
      </w:r>
      <w:bookmarkEnd w:id="0"/>
      <w:r w:rsidRPr="00C50F0A">
        <w:rPr>
          <w:sz w:val="28"/>
          <w:szCs w:val="28"/>
          <w:lang w:eastAsia="ar-SA"/>
        </w:rPr>
        <w:t>»</w:t>
      </w:r>
    </w:p>
    <w:bookmarkEnd w:id="1"/>
    <w:bookmarkEnd w:id="2"/>
    <w:p w:rsidR="00287FBB" w:rsidRPr="00C50F0A" w:rsidRDefault="00287FBB" w:rsidP="00287FBB">
      <w:pPr>
        <w:suppressAutoHyphens/>
        <w:jc w:val="both"/>
        <w:rPr>
          <w:sz w:val="28"/>
          <w:szCs w:val="28"/>
          <w:lang w:eastAsia="ar-SA"/>
        </w:rPr>
      </w:pPr>
    </w:p>
    <w:p w:rsidR="00287FBB" w:rsidRPr="00C50F0A" w:rsidRDefault="00287FBB" w:rsidP="00287FBB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50F0A">
        <w:rPr>
          <w:rFonts w:eastAsia="Arial"/>
          <w:sz w:val="28"/>
          <w:szCs w:val="28"/>
        </w:rPr>
        <w:tab/>
      </w:r>
      <w:proofErr w:type="gramStart"/>
      <w:r w:rsidRPr="00C50F0A">
        <w:rPr>
          <w:rFonts w:eastAsia="Arial"/>
          <w:sz w:val="28"/>
          <w:szCs w:val="28"/>
        </w:rPr>
        <w:t>В соответствии с Федеральным законом от 02.03.2007 № 25-ФЗ "О муниципальной службе в Российской Федерации", Федеральным законом от 25.12.2008. № 273-ФЗ "О противодействии коррупции", Законом Костромской области от 09.11.2007 № 210-4-ЗКО "О муниципальной службе в Костромской области",</w:t>
      </w:r>
      <w:r w:rsidRPr="00C50F0A">
        <w:rPr>
          <w:rFonts w:eastAsia="Arial"/>
          <w:sz w:val="28"/>
          <w:szCs w:val="28"/>
          <w:lang w:eastAsia="ar-SA"/>
        </w:rPr>
        <w:t xml:space="preserve"> руководствуясь постановлением администрации Апраксинского сельского поселения от 29.11.2010г. № 32 «Об утверждении Положения по соблюдению требования к служебному поведению муниципальных служащих администрации Апраксинского сельского поселения Костромского</w:t>
      </w:r>
      <w:proofErr w:type="gramEnd"/>
      <w:r w:rsidRPr="00C50F0A">
        <w:rPr>
          <w:rFonts w:eastAsia="Arial"/>
          <w:sz w:val="28"/>
          <w:szCs w:val="28"/>
          <w:lang w:eastAsia="ar-SA"/>
        </w:rPr>
        <w:t xml:space="preserve"> муниципального района»:</w:t>
      </w:r>
    </w:p>
    <w:p w:rsidR="00287FBB" w:rsidRPr="00C50F0A" w:rsidRDefault="00287FBB" w:rsidP="00287FB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C50F0A">
        <w:rPr>
          <w:sz w:val="28"/>
          <w:szCs w:val="28"/>
          <w:lang w:eastAsia="ar-SA"/>
        </w:rPr>
        <w:t xml:space="preserve">Утвердить персональный состав комиссии по урегулированию конфликта интересов муниципальных служащих Апраксинского сельского поселения Костромского муниципального района </w:t>
      </w:r>
      <w:proofErr w:type="gramStart"/>
      <w:r w:rsidRPr="00C50F0A">
        <w:rPr>
          <w:sz w:val="28"/>
          <w:szCs w:val="28"/>
          <w:lang w:eastAsia="ar-SA"/>
        </w:rPr>
        <w:t>с</w:t>
      </w:r>
      <w:proofErr w:type="gramEnd"/>
      <w:r w:rsidRPr="00C50F0A">
        <w:rPr>
          <w:sz w:val="28"/>
          <w:szCs w:val="28"/>
          <w:lang w:eastAsia="ar-SA"/>
        </w:rPr>
        <w:t xml:space="preserve"> следующем составе:</w:t>
      </w:r>
    </w:p>
    <w:p w:rsidR="00287FBB" w:rsidRPr="00C50F0A" w:rsidRDefault="00287FBB" w:rsidP="00287FBB">
      <w:pPr>
        <w:widowControl w:val="0"/>
        <w:suppressAutoHyphens/>
        <w:ind w:left="709"/>
        <w:jc w:val="both"/>
        <w:rPr>
          <w:sz w:val="28"/>
          <w:szCs w:val="28"/>
          <w:lang w:eastAsia="ar-SA"/>
        </w:rPr>
      </w:pPr>
    </w:p>
    <w:p w:rsidR="00287FBB" w:rsidRPr="00C50F0A" w:rsidRDefault="00287FBB" w:rsidP="00287FBB">
      <w:pPr>
        <w:widowControl w:val="0"/>
        <w:suppressAutoHyphens/>
        <w:ind w:left="709"/>
        <w:jc w:val="center"/>
        <w:rPr>
          <w:sz w:val="28"/>
          <w:szCs w:val="28"/>
          <w:lang w:eastAsia="ar-SA"/>
        </w:rPr>
      </w:pPr>
      <w:r w:rsidRPr="00C50F0A">
        <w:rPr>
          <w:sz w:val="28"/>
          <w:szCs w:val="28"/>
          <w:lang w:eastAsia="ar-SA"/>
        </w:rPr>
        <w:t>Председатель комиссии</w:t>
      </w:r>
    </w:p>
    <w:p w:rsidR="00287FBB" w:rsidRPr="00C50F0A" w:rsidRDefault="00287FBB" w:rsidP="00287FBB">
      <w:pPr>
        <w:widowControl w:val="0"/>
        <w:suppressAutoHyphens/>
        <w:ind w:left="709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956"/>
      </w:tblGrid>
      <w:tr w:rsidR="00287FBB" w:rsidRPr="00C50F0A" w:rsidTr="002218EF">
        <w:tc>
          <w:tcPr>
            <w:tcW w:w="4522" w:type="dxa"/>
            <w:shd w:val="clear" w:color="auto" w:fill="auto"/>
          </w:tcPr>
          <w:p w:rsidR="00287FBB" w:rsidRPr="00C50F0A" w:rsidRDefault="00287FBB" w:rsidP="002218EF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C50F0A">
              <w:rPr>
                <w:sz w:val="28"/>
                <w:szCs w:val="28"/>
                <w:lang w:eastAsia="ar-SA"/>
              </w:rPr>
              <w:t xml:space="preserve">Глава Апраксинского сельского поселения    </w:t>
            </w:r>
          </w:p>
        </w:tc>
        <w:tc>
          <w:tcPr>
            <w:tcW w:w="4976" w:type="dxa"/>
            <w:shd w:val="clear" w:color="auto" w:fill="auto"/>
          </w:tcPr>
          <w:p w:rsidR="00287FBB" w:rsidRPr="00C50F0A" w:rsidRDefault="00287FBB" w:rsidP="002218EF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50F0A">
              <w:rPr>
                <w:sz w:val="28"/>
                <w:szCs w:val="28"/>
                <w:lang w:eastAsia="ar-SA"/>
              </w:rPr>
              <w:t>Глухарева Оксана Викторовна</w:t>
            </w:r>
          </w:p>
        </w:tc>
      </w:tr>
    </w:tbl>
    <w:p w:rsidR="00287FBB" w:rsidRPr="00C50F0A" w:rsidRDefault="00287FBB" w:rsidP="00287FBB">
      <w:pPr>
        <w:widowControl w:val="0"/>
        <w:suppressAutoHyphens/>
        <w:ind w:left="709"/>
        <w:jc w:val="center"/>
        <w:rPr>
          <w:sz w:val="28"/>
          <w:szCs w:val="28"/>
          <w:lang w:eastAsia="ar-SA"/>
        </w:rPr>
      </w:pPr>
    </w:p>
    <w:p w:rsidR="00287FBB" w:rsidRPr="00C50F0A" w:rsidRDefault="00287FBB" w:rsidP="00287FBB">
      <w:pPr>
        <w:widowControl w:val="0"/>
        <w:suppressAutoHyphens/>
        <w:ind w:left="709"/>
        <w:jc w:val="center"/>
        <w:rPr>
          <w:sz w:val="28"/>
          <w:szCs w:val="28"/>
          <w:lang w:eastAsia="ar-SA"/>
        </w:rPr>
      </w:pPr>
      <w:r w:rsidRPr="00C50F0A">
        <w:rPr>
          <w:sz w:val="28"/>
          <w:szCs w:val="28"/>
          <w:lang w:eastAsia="ar-SA"/>
        </w:rPr>
        <w:t>Заместитель Председателя</w:t>
      </w:r>
    </w:p>
    <w:p w:rsidR="00287FBB" w:rsidRPr="00C50F0A" w:rsidRDefault="00287FBB" w:rsidP="00287FBB">
      <w:pPr>
        <w:widowControl w:val="0"/>
        <w:suppressAutoHyphens/>
        <w:ind w:left="709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942"/>
      </w:tblGrid>
      <w:tr w:rsidR="00287FBB" w:rsidRPr="00C50F0A" w:rsidTr="002218EF">
        <w:tc>
          <w:tcPr>
            <w:tcW w:w="4535" w:type="dxa"/>
            <w:shd w:val="clear" w:color="auto" w:fill="auto"/>
          </w:tcPr>
          <w:p w:rsidR="00287FBB" w:rsidRPr="00C50F0A" w:rsidRDefault="00287FBB" w:rsidP="002218EF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C50F0A">
              <w:rPr>
                <w:sz w:val="28"/>
                <w:szCs w:val="28"/>
                <w:lang w:eastAsia="ar-SA"/>
              </w:rPr>
              <w:t xml:space="preserve">Заместитель Председателя </w:t>
            </w:r>
            <w:bookmarkStart w:id="3" w:name="_Hlk66721511"/>
            <w:r w:rsidRPr="00C50F0A">
              <w:rPr>
                <w:sz w:val="28"/>
                <w:szCs w:val="28"/>
                <w:lang w:eastAsia="ar-SA"/>
              </w:rPr>
              <w:t>Совета депутатов Апраксинского сельского поселения</w:t>
            </w:r>
            <w:bookmarkEnd w:id="3"/>
          </w:p>
        </w:tc>
        <w:tc>
          <w:tcPr>
            <w:tcW w:w="4963" w:type="dxa"/>
            <w:shd w:val="clear" w:color="auto" w:fill="auto"/>
          </w:tcPr>
          <w:p w:rsidR="00287FBB" w:rsidRPr="00C50F0A" w:rsidRDefault="00287FBB" w:rsidP="002218EF">
            <w:pPr>
              <w:widowControl w:val="0"/>
              <w:suppressAutoHyphens/>
              <w:ind w:left="41" w:hanging="30"/>
              <w:jc w:val="both"/>
              <w:rPr>
                <w:sz w:val="28"/>
                <w:szCs w:val="28"/>
                <w:lang w:eastAsia="ar-SA"/>
              </w:rPr>
            </w:pPr>
            <w:r w:rsidRPr="00C50F0A">
              <w:rPr>
                <w:sz w:val="28"/>
                <w:szCs w:val="28"/>
                <w:lang w:eastAsia="ar-SA"/>
              </w:rPr>
              <w:t>Смирнов Антон Игоревич</w:t>
            </w:r>
          </w:p>
        </w:tc>
      </w:tr>
    </w:tbl>
    <w:p w:rsidR="00287FBB" w:rsidRPr="00C50F0A" w:rsidRDefault="00287FBB" w:rsidP="00287FBB">
      <w:pPr>
        <w:widowControl w:val="0"/>
        <w:suppressAutoHyphens/>
        <w:ind w:left="709"/>
        <w:jc w:val="center"/>
        <w:rPr>
          <w:sz w:val="28"/>
          <w:szCs w:val="28"/>
          <w:lang w:eastAsia="ar-SA"/>
        </w:rPr>
      </w:pPr>
    </w:p>
    <w:p w:rsidR="00287FBB" w:rsidRPr="00C50F0A" w:rsidRDefault="00287FBB" w:rsidP="00287FBB">
      <w:pPr>
        <w:widowControl w:val="0"/>
        <w:suppressAutoHyphens/>
        <w:ind w:left="709"/>
        <w:jc w:val="center"/>
        <w:rPr>
          <w:sz w:val="28"/>
          <w:szCs w:val="28"/>
          <w:lang w:eastAsia="ar-SA"/>
        </w:rPr>
      </w:pPr>
      <w:r w:rsidRPr="00C50F0A">
        <w:rPr>
          <w:sz w:val="28"/>
          <w:szCs w:val="28"/>
          <w:lang w:eastAsia="ar-SA"/>
        </w:rPr>
        <w:t>Секретарь комиссии</w:t>
      </w:r>
    </w:p>
    <w:p w:rsidR="00287FBB" w:rsidRPr="00C50F0A" w:rsidRDefault="00287FBB" w:rsidP="00287FBB">
      <w:pPr>
        <w:widowControl w:val="0"/>
        <w:suppressAutoHyphens/>
        <w:ind w:left="709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5002"/>
      </w:tblGrid>
      <w:tr w:rsidR="00287FBB" w:rsidRPr="00C50F0A" w:rsidTr="002218EF">
        <w:tc>
          <w:tcPr>
            <w:tcW w:w="4478" w:type="dxa"/>
            <w:shd w:val="clear" w:color="auto" w:fill="auto"/>
          </w:tcPr>
          <w:p w:rsidR="00287FBB" w:rsidRPr="00C50F0A" w:rsidRDefault="00287FBB" w:rsidP="002218EF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C50F0A">
              <w:rPr>
                <w:sz w:val="28"/>
                <w:szCs w:val="28"/>
                <w:lang w:eastAsia="ar-SA"/>
              </w:rPr>
              <w:t xml:space="preserve">Ведущий специалист </w:t>
            </w:r>
          </w:p>
        </w:tc>
        <w:tc>
          <w:tcPr>
            <w:tcW w:w="5020" w:type="dxa"/>
            <w:shd w:val="clear" w:color="auto" w:fill="auto"/>
          </w:tcPr>
          <w:p w:rsidR="00287FBB" w:rsidRPr="00C50F0A" w:rsidRDefault="00287FBB" w:rsidP="002218EF">
            <w:pPr>
              <w:widowControl w:val="0"/>
              <w:suppressAutoHyphens/>
              <w:ind w:left="101" w:hanging="45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C50F0A">
              <w:rPr>
                <w:sz w:val="28"/>
                <w:szCs w:val="28"/>
                <w:lang w:eastAsia="ar-SA"/>
              </w:rPr>
              <w:t>Бурсова</w:t>
            </w:r>
            <w:proofErr w:type="spellEnd"/>
            <w:r w:rsidRPr="00C50F0A">
              <w:rPr>
                <w:sz w:val="28"/>
                <w:szCs w:val="28"/>
                <w:lang w:eastAsia="ar-SA"/>
              </w:rPr>
              <w:t xml:space="preserve"> Ирина Михайловна </w:t>
            </w:r>
          </w:p>
        </w:tc>
      </w:tr>
    </w:tbl>
    <w:p w:rsidR="00287FBB" w:rsidRPr="00C50F0A" w:rsidRDefault="00287FBB" w:rsidP="00287FBB">
      <w:pPr>
        <w:widowControl w:val="0"/>
        <w:suppressAutoHyphens/>
        <w:ind w:left="709"/>
        <w:jc w:val="center"/>
        <w:rPr>
          <w:sz w:val="28"/>
          <w:szCs w:val="28"/>
          <w:lang w:eastAsia="ar-SA"/>
        </w:rPr>
      </w:pPr>
      <w:r w:rsidRPr="00C50F0A">
        <w:rPr>
          <w:sz w:val="28"/>
          <w:szCs w:val="28"/>
          <w:lang w:eastAsia="ar-SA"/>
        </w:rPr>
        <w:t>Члены Комиссии</w:t>
      </w:r>
    </w:p>
    <w:p w:rsidR="00287FBB" w:rsidRPr="00C50F0A" w:rsidRDefault="00287FBB" w:rsidP="00287FBB">
      <w:pPr>
        <w:widowControl w:val="0"/>
        <w:suppressAutoHyphens/>
        <w:ind w:left="709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4988"/>
      </w:tblGrid>
      <w:tr w:rsidR="00287FBB" w:rsidRPr="00C50F0A" w:rsidTr="002218EF">
        <w:tc>
          <w:tcPr>
            <w:tcW w:w="4491" w:type="dxa"/>
            <w:shd w:val="clear" w:color="auto" w:fill="auto"/>
          </w:tcPr>
          <w:p w:rsidR="00287FBB" w:rsidRPr="00C50F0A" w:rsidRDefault="00287FBB" w:rsidP="002218EF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C50F0A">
              <w:rPr>
                <w:sz w:val="28"/>
                <w:szCs w:val="28"/>
                <w:lang w:eastAsia="ar-SA"/>
              </w:rPr>
              <w:lastRenderedPageBreak/>
              <w:t>Депутат Совета депутатов Апраксинского сельского поселения</w:t>
            </w:r>
          </w:p>
        </w:tc>
        <w:tc>
          <w:tcPr>
            <w:tcW w:w="5007" w:type="dxa"/>
            <w:shd w:val="clear" w:color="auto" w:fill="auto"/>
          </w:tcPr>
          <w:p w:rsidR="00287FBB" w:rsidRPr="00C50F0A" w:rsidRDefault="00287FBB" w:rsidP="002218EF">
            <w:pPr>
              <w:widowControl w:val="0"/>
              <w:suppressAutoHyphens/>
              <w:ind w:left="101"/>
              <w:jc w:val="both"/>
              <w:rPr>
                <w:sz w:val="28"/>
                <w:szCs w:val="28"/>
                <w:lang w:eastAsia="ar-SA"/>
              </w:rPr>
            </w:pPr>
            <w:r w:rsidRPr="00C50F0A">
              <w:rPr>
                <w:sz w:val="28"/>
                <w:szCs w:val="28"/>
                <w:lang w:eastAsia="ar-SA"/>
              </w:rPr>
              <w:t>Ипатова Вероника Александровна</w:t>
            </w:r>
          </w:p>
          <w:p w:rsidR="00287FBB" w:rsidRPr="00C50F0A" w:rsidRDefault="00287FBB" w:rsidP="002218EF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87FBB" w:rsidRPr="00C50F0A" w:rsidTr="002218EF">
        <w:tc>
          <w:tcPr>
            <w:tcW w:w="4491" w:type="dxa"/>
            <w:shd w:val="clear" w:color="auto" w:fill="auto"/>
          </w:tcPr>
          <w:p w:rsidR="00287FBB" w:rsidRPr="00C50F0A" w:rsidRDefault="00287FBB" w:rsidP="002218EF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C50F0A">
              <w:rPr>
                <w:sz w:val="28"/>
                <w:szCs w:val="28"/>
                <w:lang w:eastAsia="ar-SA"/>
              </w:rPr>
              <w:t xml:space="preserve">Депутат Совета депутатов Апраксинского сельского поселения </w:t>
            </w:r>
          </w:p>
        </w:tc>
        <w:tc>
          <w:tcPr>
            <w:tcW w:w="5007" w:type="dxa"/>
            <w:shd w:val="clear" w:color="auto" w:fill="auto"/>
          </w:tcPr>
          <w:p w:rsidR="00287FBB" w:rsidRPr="00C50F0A" w:rsidRDefault="00287FBB" w:rsidP="002218EF">
            <w:pPr>
              <w:widowControl w:val="0"/>
              <w:suppressAutoHyphens/>
              <w:ind w:left="101" w:hanging="45"/>
              <w:jc w:val="both"/>
              <w:rPr>
                <w:sz w:val="28"/>
                <w:szCs w:val="28"/>
                <w:lang w:eastAsia="ar-SA"/>
              </w:rPr>
            </w:pPr>
            <w:r w:rsidRPr="00C50F0A">
              <w:rPr>
                <w:sz w:val="28"/>
                <w:szCs w:val="28"/>
                <w:lang w:eastAsia="ar-SA"/>
              </w:rPr>
              <w:t>Курочкина Галина Павловна</w:t>
            </w:r>
          </w:p>
        </w:tc>
      </w:tr>
    </w:tbl>
    <w:p w:rsidR="00287FBB" w:rsidRPr="00C50F0A" w:rsidRDefault="00287FBB" w:rsidP="00287FBB">
      <w:pPr>
        <w:widowControl w:val="0"/>
        <w:suppressAutoHyphens/>
        <w:ind w:left="709"/>
        <w:jc w:val="both"/>
        <w:rPr>
          <w:sz w:val="28"/>
          <w:szCs w:val="28"/>
          <w:lang w:eastAsia="ar-SA"/>
        </w:rPr>
      </w:pPr>
    </w:p>
    <w:p w:rsidR="00287FBB" w:rsidRPr="00C50F0A" w:rsidRDefault="00287FBB" w:rsidP="00287FBB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C50F0A">
        <w:rPr>
          <w:sz w:val="28"/>
          <w:szCs w:val="28"/>
          <w:lang w:eastAsia="ar-SA"/>
        </w:rPr>
        <w:t>Контроль за</w:t>
      </w:r>
      <w:proofErr w:type="gramEnd"/>
      <w:r w:rsidRPr="00C50F0A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87FBB" w:rsidRPr="00C50F0A" w:rsidRDefault="00287FBB" w:rsidP="00287FBB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C50F0A">
        <w:rPr>
          <w:sz w:val="28"/>
          <w:szCs w:val="28"/>
          <w:lang w:eastAsia="ar-SA"/>
        </w:rPr>
        <w:t>Настоящее распоряжение вступает в силу с момента опубликования в общественно-политической газете Апраксинский вестник.</w:t>
      </w:r>
    </w:p>
    <w:p w:rsidR="00287FBB" w:rsidRPr="00C50F0A" w:rsidRDefault="00287FBB" w:rsidP="00287FBB">
      <w:pPr>
        <w:widowControl w:val="0"/>
        <w:suppressAutoHyphens/>
        <w:ind w:firstLine="426"/>
        <w:jc w:val="both"/>
        <w:rPr>
          <w:sz w:val="28"/>
          <w:szCs w:val="28"/>
          <w:lang w:eastAsia="ar-SA"/>
        </w:rPr>
      </w:pPr>
    </w:p>
    <w:p w:rsidR="00287FBB" w:rsidRPr="00C50F0A" w:rsidRDefault="00287FBB" w:rsidP="00287FBB">
      <w:pPr>
        <w:suppressAutoHyphens/>
        <w:ind w:firstLine="426"/>
        <w:rPr>
          <w:sz w:val="28"/>
          <w:szCs w:val="28"/>
          <w:lang w:eastAsia="ar-SA"/>
        </w:rPr>
      </w:pPr>
    </w:p>
    <w:p w:rsidR="00287FBB" w:rsidRPr="00C50F0A" w:rsidRDefault="00287FBB" w:rsidP="00287FBB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287FBB" w:rsidRPr="00C50F0A" w:rsidRDefault="00287FBB" w:rsidP="00287FBB">
      <w:pPr>
        <w:suppressAutoHyphens/>
        <w:jc w:val="both"/>
        <w:rPr>
          <w:sz w:val="28"/>
          <w:szCs w:val="28"/>
          <w:lang w:eastAsia="ar-SA"/>
        </w:rPr>
      </w:pPr>
      <w:r w:rsidRPr="00C50F0A">
        <w:rPr>
          <w:sz w:val="28"/>
          <w:szCs w:val="28"/>
          <w:lang w:eastAsia="ar-SA"/>
        </w:rPr>
        <w:t xml:space="preserve">Глава Апраксинского сельского поселения                            О.В. Глухарева           </w:t>
      </w:r>
    </w:p>
    <w:p w:rsidR="00E05AB9" w:rsidRDefault="00E05AB9"/>
    <w:sectPr w:rsidR="00E0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F0"/>
    <w:rsid w:val="00287FBB"/>
    <w:rsid w:val="00A90AF0"/>
    <w:rsid w:val="00E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2022-01-21T11:30:00Z</dcterms:created>
  <dcterms:modified xsi:type="dcterms:W3CDTF">2022-01-21T11:31:00Z</dcterms:modified>
</cp:coreProperties>
</file>