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C2" w:rsidRDefault="00B608C2" w:rsidP="00B608C2">
      <w:pPr>
        <w:pStyle w:val="ConsPlusNormal"/>
        <w:ind w:firstLine="709"/>
        <w:jc w:val="center"/>
        <w:rPr>
          <w:rFonts w:ascii="Arial" w:hAnsi="Arial" w:cs="Arial"/>
          <w:b/>
          <w:caps/>
          <w:color w:val="000000"/>
          <w:sz w:val="32"/>
          <w:szCs w:val="32"/>
        </w:rPr>
      </w:pPr>
      <w:r w:rsidRPr="00710DD1">
        <w:rPr>
          <w:rFonts w:ascii="Arial" w:hAnsi="Arial" w:cs="Arial"/>
          <w:b/>
          <w:caps/>
          <w:color w:val="000000"/>
          <w:sz w:val="32"/>
          <w:szCs w:val="32"/>
        </w:rPr>
        <w:t>Ключевые показатели вида контроля и их целевые значения, индикативные показатели для муниципального контроля в сфере благоустройства</w:t>
      </w:r>
    </w:p>
    <w:p w:rsidR="00B608C2" w:rsidRPr="00710DD1" w:rsidRDefault="00B608C2" w:rsidP="00B608C2">
      <w:pPr>
        <w:pStyle w:val="ConsPlusNormal"/>
        <w:ind w:firstLine="709"/>
        <w:jc w:val="center"/>
        <w:rPr>
          <w:rFonts w:ascii="Arial" w:hAnsi="Arial" w:cs="Arial"/>
          <w:b/>
          <w:caps/>
          <w:color w:val="000000"/>
          <w:szCs w:val="24"/>
        </w:rPr>
      </w:pPr>
    </w:p>
    <w:p w:rsidR="00B608C2" w:rsidRPr="00710DD1" w:rsidRDefault="00B608C2" w:rsidP="00B608C2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710DD1">
        <w:rPr>
          <w:rFonts w:ascii="Arial" w:hAnsi="Arial" w:cs="Arial"/>
          <w:color w:val="000000"/>
          <w:szCs w:val="24"/>
        </w:rPr>
        <w:t>1.Ключевые показатели и их целевые значения:</w:t>
      </w:r>
    </w:p>
    <w:p w:rsidR="00B608C2" w:rsidRPr="00710DD1" w:rsidRDefault="00B608C2" w:rsidP="00B608C2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710DD1">
        <w:rPr>
          <w:rFonts w:ascii="Arial" w:hAnsi="Arial" w:cs="Arial"/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B608C2" w:rsidRPr="00710DD1" w:rsidRDefault="00B608C2" w:rsidP="00B608C2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710DD1">
        <w:rPr>
          <w:rFonts w:ascii="Arial" w:hAnsi="Arial" w:cs="Arial"/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B608C2" w:rsidRPr="00710DD1" w:rsidRDefault="00B608C2" w:rsidP="00B608C2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710DD1">
        <w:rPr>
          <w:rFonts w:ascii="Arial" w:hAnsi="Arial" w:cs="Arial"/>
          <w:color w:val="000000"/>
          <w:szCs w:val="24"/>
        </w:rPr>
        <w:t>Доля отмененных результатов контрольных мероприятий - 0%.</w:t>
      </w:r>
    </w:p>
    <w:p w:rsidR="00B608C2" w:rsidRPr="00710DD1" w:rsidRDefault="00B608C2" w:rsidP="00B608C2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710DD1">
        <w:rPr>
          <w:rFonts w:ascii="Arial" w:hAnsi="Arial" w:cs="Arial"/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B608C2" w:rsidRPr="00710DD1" w:rsidRDefault="00B608C2" w:rsidP="00B608C2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710DD1">
        <w:rPr>
          <w:rFonts w:ascii="Arial" w:hAnsi="Arial" w:cs="Arial"/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B608C2" w:rsidRPr="00710DD1" w:rsidRDefault="00B608C2" w:rsidP="00B608C2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710DD1">
        <w:rPr>
          <w:rFonts w:ascii="Arial" w:hAnsi="Arial" w:cs="Arial"/>
          <w:color w:val="000000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B608C2" w:rsidRPr="00710DD1" w:rsidRDefault="00B608C2" w:rsidP="00B608C2">
      <w:pPr>
        <w:ind w:firstLine="709"/>
        <w:jc w:val="both"/>
        <w:rPr>
          <w:rFonts w:cs="Arial"/>
          <w:sz w:val="24"/>
          <w:szCs w:val="24"/>
        </w:rPr>
      </w:pPr>
      <w:r w:rsidRPr="00710DD1">
        <w:rPr>
          <w:rFonts w:cs="Arial"/>
          <w:sz w:val="24"/>
          <w:szCs w:val="24"/>
        </w:rPr>
        <w:t>2. Индикативные показатели:</w:t>
      </w:r>
    </w:p>
    <w:p w:rsidR="00B608C2" w:rsidRPr="00710DD1" w:rsidRDefault="00B608C2" w:rsidP="00B608C2">
      <w:pPr>
        <w:ind w:firstLine="709"/>
        <w:jc w:val="both"/>
        <w:rPr>
          <w:rFonts w:cs="Arial"/>
          <w:sz w:val="24"/>
          <w:szCs w:val="24"/>
        </w:rPr>
      </w:pPr>
      <w:r w:rsidRPr="00710DD1">
        <w:rPr>
          <w:rFonts w:cs="Arial"/>
          <w:sz w:val="24"/>
          <w:szCs w:val="24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B608C2" w:rsidRPr="00710DD1" w:rsidRDefault="00B608C2" w:rsidP="00B608C2">
      <w:pPr>
        <w:ind w:firstLine="709"/>
        <w:jc w:val="both"/>
        <w:rPr>
          <w:rFonts w:cs="Arial"/>
          <w:sz w:val="24"/>
          <w:szCs w:val="24"/>
        </w:rPr>
      </w:pPr>
      <w:r w:rsidRPr="00710DD1">
        <w:rPr>
          <w:rFonts w:cs="Arial"/>
          <w:sz w:val="24"/>
          <w:szCs w:val="24"/>
        </w:rPr>
        <w:t>количество проведенных внеплановых контрольных мероприятий;</w:t>
      </w:r>
    </w:p>
    <w:p w:rsidR="00B608C2" w:rsidRPr="00710DD1" w:rsidRDefault="00B608C2" w:rsidP="00B608C2">
      <w:pPr>
        <w:ind w:firstLine="709"/>
        <w:jc w:val="both"/>
        <w:rPr>
          <w:rFonts w:cs="Arial"/>
          <w:sz w:val="24"/>
          <w:szCs w:val="24"/>
        </w:rPr>
      </w:pPr>
      <w:r w:rsidRPr="00710DD1">
        <w:rPr>
          <w:rFonts w:cs="Arial"/>
          <w:sz w:val="24"/>
          <w:szCs w:val="24"/>
        </w:rPr>
        <w:t>количество поступивших возражений в отношении акта контрольного мероприятия;</w:t>
      </w:r>
      <w:bookmarkStart w:id="0" w:name="_GoBack"/>
      <w:bookmarkEnd w:id="0"/>
    </w:p>
    <w:p w:rsidR="00B608C2" w:rsidRPr="00710DD1" w:rsidRDefault="00B608C2" w:rsidP="00B608C2">
      <w:pPr>
        <w:ind w:firstLine="709"/>
        <w:jc w:val="both"/>
        <w:rPr>
          <w:rFonts w:cs="Arial"/>
          <w:sz w:val="24"/>
          <w:szCs w:val="24"/>
        </w:rPr>
      </w:pPr>
      <w:r w:rsidRPr="00710DD1">
        <w:rPr>
          <w:rFonts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B608C2" w:rsidRDefault="00B608C2" w:rsidP="00B608C2">
      <w:pPr>
        <w:ind w:firstLine="709"/>
        <w:jc w:val="both"/>
        <w:rPr>
          <w:rFonts w:cs="Arial"/>
          <w:sz w:val="24"/>
          <w:szCs w:val="24"/>
        </w:rPr>
      </w:pPr>
      <w:r w:rsidRPr="00710DD1">
        <w:rPr>
          <w:rFonts w:cs="Arial"/>
          <w:sz w:val="24"/>
          <w:szCs w:val="24"/>
        </w:rPr>
        <w:t>количество устраненных нарушений обязательных требований.</w:t>
      </w:r>
    </w:p>
    <w:p w:rsidR="00B608C2" w:rsidRDefault="00B608C2" w:rsidP="00B608C2">
      <w:pPr>
        <w:ind w:firstLine="709"/>
        <w:jc w:val="both"/>
        <w:rPr>
          <w:rFonts w:cs="Arial"/>
          <w:sz w:val="24"/>
          <w:szCs w:val="24"/>
        </w:rPr>
      </w:pPr>
    </w:p>
    <w:p w:rsidR="00840FBC" w:rsidRDefault="00840FBC"/>
    <w:sectPr w:rsidR="00840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621"/>
    <w:rsid w:val="00840FBC"/>
    <w:rsid w:val="00B608C2"/>
    <w:rsid w:val="00FC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2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B608C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B608C2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8C2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B608C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B608C2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1266</Characters>
  <Application>Microsoft Office Word</Application>
  <DocSecurity>0</DocSecurity>
  <Lines>10</Lines>
  <Paragraphs>2</Paragraphs>
  <ScaleCrop>false</ScaleCrop>
  <Company>Microsoft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2022-03-01T08:31:00Z</dcterms:created>
  <dcterms:modified xsi:type="dcterms:W3CDTF">2022-03-01T08:32:00Z</dcterms:modified>
</cp:coreProperties>
</file>