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DB7A1E" w:rsidTr="00E90742">
        <w:trPr>
          <w:trHeight w:val="31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DB7A1E" w:rsidTr="00E90742">
              <w:trPr>
                <w:trHeight w:val="403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1E52E6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5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15970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среда</w:t>
                  </w:r>
                  <w:r w:rsidR="007F40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15970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  <w:r w:rsidR="007F40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2022 года</w:t>
                  </w:r>
                </w:p>
                <w:p w:rsidR="00DB7A1E" w:rsidRDefault="00DB7A1E" w:rsidP="001E52E6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742" w:rsidRDefault="00E90742" w:rsidP="00E9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42" w:rsidRDefault="00E90742" w:rsidP="00E9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E6" w:rsidRPr="001E52E6" w:rsidRDefault="001E52E6" w:rsidP="001E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E5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CEE32" wp14:editId="52DAE575">
            <wp:extent cx="447675" cy="558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7" cy="56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2E6" w:rsidRPr="001E52E6" w:rsidRDefault="001E52E6" w:rsidP="001E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АПРАКСИНСКОГО СЕЛЬСКОГО ПОСЕЛЕНИЯ</w:t>
      </w:r>
    </w:p>
    <w:p w:rsidR="001E52E6" w:rsidRPr="001E52E6" w:rsidRDefault="001E52E6" w:rsidP="001E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1E52E6" w:rsidRPr="001E52E6" w:rsidRDefault="001E52E6" w:rsidP="001E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1E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E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«7»  февраля  2022  года                    № 10/1                              п. Апраксино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утверждения </w:t>
      </w:r>
      <w:r w:rsidRPr="001E52E6">
        <w:rPr>
          <w:rFonts w:ascii="Times New Roman" w:eastAsia="Calibri" w:hAnsi="Times New Roman" w:cs="Times New Roman"/>
          <w:sz w:val="28"/>
        </w:rPr>
        <w:t xml:space="preserve">схемы теплоснабжения 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E52E6">
        <w:rPr>
          <w:rFonts w:ascii="Times New Roman" w:eastAsia="Calibri" w:hAnsi="Times New Roman" w:cs="Times New Roman"/>
          <w:sz w:val="28"/>
        </w:rPr>
        <w:t xml:space="preserve">Апраксинского сельского 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E52E6">
        <w:rPr>
          <w:rFonts w:ascii="Times New Roman" w:eastAsia="Calibri" w:hAnsi="Times New Roman" w:cs="Times New Roman"/>
          <w:sz w:val="28"/>
        </w:rPr>
        <w:t xml:space="preserve">поселения Костромского муниципального 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E52E6">
        <w:rPr>
          <w:rFonts w:ascii="Times New Roman" w:eastAsia="Calibri" w:hAnsi="Times New Roman" w:cs="Times New Roman"/>
          <w:sz w:val="28"/>
        </w:rPr>
        <w:t xml:space="preserve">района Костромской области на период 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E52E6">
        <w:rPr>
          <w:rFonts w:ascii="Times New Roman" w:eastAsia="Calibri" w:hAnsi="Times New Roman" w:cs="Times New Roman"/>
          <w:sz w:val="28"/>
        </w:rPr>
        <w:t>до 2035 года.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E6" w:rsidRPr="001E52E6" w:rsidRDefault="001E52E6" w:rsidP="001E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 Об общих принципах организации местного самоуправления в Российской Федерации», Уставом  муниципального образования Апраксинское  </w:t>
      </w:r>
      <w:proofErr w:type="gramStart"/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Костромского муниципального района Костромской области,  Положением о порядке организации и проведении публичных слушаний в Апраксинском сельском поселении Костромского муниципального района,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ПОСТАНОВЛЯЕТ:</w:t>
      </w:r>
    </w:p>
    <w:p w:rsidR="001E52E6" w:rsidRPr="001E52E6" w:rsidRDefault="001E52E6" w:rsidP="001E52E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1E52E6">
        <w:rPr>
          <w:rFonts w:ascii="Times New Roman" w:eastAsia="Calibri" w:hAnsi="Times New Roman" w:cs="Times New Roman"/>
          <w:sz w:val="28"/>
        </w:rPr>
        <w:t>схему теплоснабжения Апраксинского сельского поселения Костромского муниципального района Костромской области на период до 2035 года.</w:t>
      </w:r>
    </w:p>
    <w:p w:rsidR="001E52E6" w:rsidRPr="001E52E6" w:rsidRDefault="001E52E6" w:rsidP="001E52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E52E6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вступает в силу со дня его опубликования в общественно-политической газете «Апраксинский вестник».</w:t>
      </w:r>
    </w:p>
    <w:p w:rsidR="001E52E6" w:rsidRPr="001E52E6" w:rsidRDefault="001E52E6" w:rsidP="001E5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E52E6" w:rsidRPr="001E52E6" w:rsidRDefault="001E52E6" w:rsidP="001E5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E6" w:rsidRPr="001E52E6" w:rsidRDefault="001E52E6" w:rsidP="001E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 Апраксинского сельского поселения                                 О.В. Глухарева                                                     </w:t>
      </w:r>
    </w:p>
    <w:p w:rsidR="001E52E6" w:rsidRPr="001E52E6" w:rsidRDefault="001E52E6" w:rsidP="001E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1E52E6" w:rsidRDefault="001E52E6" w:rsidP="00E907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52E6" w:rsidRDefault="001E52E6" w:rsidP="00E907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0742" w:rsidRPr="00E90742" w:rsidRDefault="00E90742" w:rsidP="00E907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E90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ПРОКУРАТУРЫ КОСТРОМСКОЙ ОБЛАСТИ</w:t>
      </w:r>
    </w:p>
    <w:p w:rsidR="00E90742" w:rsidRPr="00E90742" w:rsidRDefault="00E90742" w:rsidP="00E907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0742" w:rsidRPr="00E90742" w:rsidRDefault="00E90742" w:rsidP="00E9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42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18.02.2022 в период с 14:00 до 15:00 в прокуратуре Костромского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пройдёт </w:t>
      </w:r>
      <w:r w:rsidRPr="00E9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«горячей телефонной линии» по вопросам нарушения прав граждан в сфере обеспечения лекарственными средствами и медицинскими изделиями.</w:t>
      </w:r>
    </w:p>
    <w:p w:rsidR="00093D41" w:rsidRDefault="00093D41" w:rsidP="0009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Default="00093D41" w:rsidP="0009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Default="00093D41" w:rsidP="0009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Default="00093D41" w:rsidP="0009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Pr="00093D41" w:rsidRDefault="00093D41" w:rsidP="0009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АПРАКСИНСКОГО СЕЛЬСКОГО ПОСЕЛЕНИЯ</w:t>
      </w:r>
    </w:p>
    <w:p w:rsidR="00093D41" w:rsidRPr="00093D41" w:rsidRDefault="00093D41" w:rsidP="0009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093D41" w:rsidRPr="00093D41" w:rsidRDefault="00093D41" w:rsidP="0009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09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февраля 2022  года                 №  12                                     п. Апраксино</w:t>
      </w: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</w:t>
      </w: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Pr="00093D41" w:rsidRDefault="00093D41" w:rsidP="00093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27.07.2010г. № 210-ФЗ «Об организации предоставления государственных и муниципальных услуг»,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02.05.2006 г. № 59-ФЗ « О порядке рассмотрения обращения граждан Российской Федерации», Постановлением  Правительства от 19.11.2014 года № 1221 «Об утверждении правил присвоения, изменения и аннулирования адресов</w:t>
      </w:r>
      <w:proofErr w:type="gramEnd"/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руководствуясь Уставом  Апраксинского сельского поселения Костромского муниципального района Костромской области,  </w:t>
      </w:r>
    </w:p>
    <w:p w:rsidR="00093D41" w:rsidRPr="00093D41" w:rsidRDefault="00093D41" w:rsidP="0009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</w:t>
      </w:r>
      <w:proofErr w:type="gramStart"/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93D41" w:rsidRPr="00093D41" w:rsidRDefault="00093D41" w:rsidP="00093D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объекту недвижимого имущества –  жилому дому с кадастровым номером 44:07:010104:242, местоположение: Костромская область, Костромской муниципальный район, Апраксинское сельское поселение, п. Апраксино, ул. Коммунаров примерно в 15 м по направлению на северо-восток от дома 21, следующий адрес: Российская Федерация, Костромская область, Костромской муниципальный район, Апраксинское сельское поселение, п. Апраксино, ул. Коммунаров д. 20в.</w:t>
      </w:r>
    </w:p>
    <w:p w:rsidR="00093D41" w:rsidRPr="00093D41" w:rsidRDefault="00093D41" w:rsidP="00093D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Присвоить объекту недвижимого имущества –  земельному участку с кадастровым номером 44:07:010104:236, местоположение: Костромская область, Костромской муниципальный район, Апраксинское сельское поселение, п. Апраксино, ул. Коммунаров ориентир дом 21 примерно в 15 м по направлению на северо-восток,</w:t>
      </w:r>
      <w:r w:rsidRPr="000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адрес: Российская Федерация, Костромская область, Костромской муниципальный район, Апраксинское сельское поселение, п. Апраксино, ул. Коммунаров з/у. 20в.</w:t>
      </w:r>
    </w:p>
    <w:p w:rsidR="00093D41" w:rsidRPr="00093D41" w:rsidRDefault="00093D41" w:rsidP="00093D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по управлению имуществом и землепользованию администрации  Апраксинского сельского поселения внести сведения на объект недвижимости в </w:t>
      </w:r>
      <w:proofErr w:type="spellStart"/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похозяйственную</w:t>
      </w:r>
      <w:proofErr w:type="spellEnd"/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книгу.</w:t>
      </w: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Pr="00093D41" w:rsidRDefault="00093D41" w:rsidP="0009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41" w:rsidRPr="00093D41" w:rsidRDefault="00093D41" w:rsidP="0009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Апраксинского </w:t>
      </w:r>
    </w:p>
    <w:p w:rsidR="00093D41" w:rsidRPr="00093D41" w:rsidRDefault="00093D41" w:rsidP="00093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О.В. Глухарева</w:t>
      </w:r>
    </w:p>
    <w:p w:rsidR="00E90742" w:rsidRPr="00E90742" w:rsidRDefault="00E90742" w:rsidP="00E9074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04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23"/>
      </w:tblGrid>
      <w:tr w:rsidR="00DB7A1E" w:rsidTr="00E90742">
        <w:trPr>
          <w:tblCellSpacing w:w="0" w:type="dxa"/>
        </w:trPr>
        <w:tc>
          <w:tcPr>
            <w:tcW w:w="10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DB7A1E"/>
    <w:sectPr w:rsidR="00DB7A1E" w:rsidSect="006F29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524B1"/>
    <w:rsid w:val="000868EF"/>
    <w:rsid w:val="00093D41"/>
    <w:rsid w:val="00162615"/>
    <w:rsid w:val="001D4A7D"/>
    <w:rsid w:val="001E52E6"/>
    <w:rsid w:val="00284E55"/>
    <w:rsid w:val="003F3555"/>
    <w:rsid w:val="004665C9"/>
    <w:rsid w:val="006004EA"/>
    <w:rsid w:val="006F29D9"/>
    <w:rsid w:val="007F40B8"/>
    <w:rsid w:val="008819D4"/>
    <w:rsid w:val="00911BA0"/>
    <w:rsid w:val="00976F1B"/>
    <w:rsid w:val="00B13C74"/>
    <w:rsid w:val="00B254D6"/>
    <w:rsid w:val="00D55D04"/>
    <w:rsid w:val="00D85B92"/>
    <w:rsid w:val="00DB5824"/>
    <w:rsid w:val="00DB7A1E"/>
    <w:rsid w:val="00DC2575"/>
    <w:rsid w:val="00E90742"/>
    <w:rsid w:val="00F15970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27</cp:revision>
  <cp:lastPrinted>2020-01-29T14:13:00Z</cp:lastPrinted>
  <dcterms:created xsi:type="dcterms:W3CDTF">2019-02-05T10:30:00Z</dcterms:created>
  <dcterms:modified xsi:type="dcterms:W3CDTF">2022-08-05T08:33:00Z</dcterms:modified>
</cp:coreProperties>
</file>