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77552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  <w:r w:rsidR="00730CC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7552D">
                    <w:rPr>
                      <w:rFonts w:ascii="Times New Roman" w:eastAsia="Times New Roman" w:hAnsi="Times New Roman" w:cs="Times New Roman"/>
                      <w:lang w:eastAsia="ru-RU"/>
                    </w:rPr>
                    <w:t>четверг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30CCE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августа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77552D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05265" w:rsidRDefault="00705265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8B7189" w:rsidRDefault="008B7189" w:rsidP="008B7189">
      <w:pPr>
        <w:spacing w:after="13" w:line="220" w:lineRule="auto"/>
        <w:ind w:right="63" w:firstLine="786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8B7189">
        <w:rPr>
          <w:rFonts w:ascii="Times New Roman" w:eastAsia="Times New Roman" w:hAnsi="Times New Roman" w:cs="Times New Roman"/>
          <w:b/>
          <w:color w:val="000000"/>
          <w:sz w:val="30"/>
        </w:rPr>
        <w:t xml:space="preserve">Уведомление о включении сведений о муниципальном правовом </w:t>
      </w:r>
      <w:proofErr w:type="gramStart"/>
      <w:r w:rsidRPr="008B7189">
        <w:rPr>
          <w:rFonts w:ascii="Times New Roman" w:eastAsia="Times New Roman" w:hAnsi="Times New Roman" w:cs="Times New Roman"/>
          <w:b/>
          <w:color w:val="000000"/>
          <w:sz w:val="30"/>
        </w:rPr>
        <w:t>акте</w:t>
      </w:r>
      <w:proofErr w:type="gramEnd"/>
      <w:r w:rsidRPr="008B7189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о внесении изменений в Устав муниципального образования Апраксинское сельское поселение Костромского муниципального района Костромской области, принятом решением Совета депутатов Апраксинского сельского поселения Костромского муниципального района Костромской области от 27.05.2022 №26, в государственный реестр уставов муниципальных образований Костромской области</w:t>
      </w:r>
    </w:p>
    <w:p w:rsidR="008B7189" w:rsidRPr="008B7189" w:rsidRDefault="008B7189" w:rsidP="008B7189">
      <w:pPr>
        <w:spacing w:after="13" w:line="220" w:lineRule="auto"/>
        <w:ind w:right="63" w:firstLine="786"/>
        <w:jc w:val="center"/>
        <w:rPr>
          <w:rFonts w:ascii="Calibri" w:eastAsia="Calibri" w:hAnsi="Calibri" w:cs="Calibri"/>
          <w:b/>
          <w:color w:val="000000"/>
        </w:rPr>
      </w:pPr>
    </w:p>
    <w:p w:rsidR="008B7189" w:rsidRPr="008B7189" w:rsidRDefault="008B7189" w:rsidP="008B7189">
      <w:pPr>
        <w:spacing w:after="5" w:line="239" w:lineRule="auto"/>
        <w:ind w:left="14" w:firstLine="686"/>
        <w:jc w:val="both"/>
        <w:rPr>
          <w:rFonts w:ascii="Calibri" w:eastAsia="Calibri" w:hAnsi="Calibri" w:cs="Calibri"/>
          <w:color w:val="000000"/>
        </w:rPr>
      </w:pPr>
      <w:proofErr w:type="gramStart"/>
      <w:r w:rsidRPr="008B7189">
        <w:rPr>
          <w:rFonts w:ascii="Times New Roman" w:eastAsia="Times New Roman" w:hAnsi="Times New Roman" w:cs="Times New Roman"/>
          <w:color w:val="000000"/>
          <w:sz w:val="28"/>
        </w:rPr>
        <w:t>Управление Минюста России по Костромской области уведомляет о включении в государственный реестр уставов муниципальных образований Костромской области муниципального правового акта о внесении изменений в Устав муниципального образования Апраксинское сельское поселение Костромского муниципального района Костромской области, принятого решением Совета депутатов Апраксинского сельского поселения Костромского муниципального района Костромской области от 27.05.2022 № 26 (далее — муниципальный правовой акт).</w:t>
      </w:r>
      <w:proofErr w:type="gramEnd"/>
    </w:p>
    <w:p w:rsidR="008B7189" w:rsidRPr="008B7189" w:rsidRDefault="008B7189" w:rsidP="008B7189">
      <w:pPr>
        <w:spacing w:after="35" w:line="239" w:lineRule="auto"/>
        <w:ind w:left="14" w:firstLine="686"/>
        <w:jc w:val="both"/>
        <w:rPr>
          <w:rFonts w:ascii="Calibri" w:eastAsia="Calibri" w:hAnsi="Calibri" w:cs="Calibri"/>
          <w:color w:val="000000"/>
        </w:rPr>
      </w:pPr>
      <w:r w:rsidRPr="008B7189">
        <w:rPr>
          <w:rFonts w:ascii="Times New Roman" w:eastAsia="Times New Roman" w:hAnsi="Times New Roman" w:cs="Times New Roman"/>
          <w:color w:val="000000"/>
          <w:sz w:val="28"/>
        </w:rPr>
        <w:t>Дата государственной регистрации муниципального правового акта 19.08.2022.</w:t>
      </w:r>
    </w:p>
    <w:p w:rsidR="008B7189" w:rsidRPr="008B7189" w:rsidRDefault="008B7189" w:rsidP="008B7189">
      <w:pPr>
        <w:spacing w:after="5" w:line="239" w:lineRule="auto"/>
        <w:ind w:left="14" w:firstLine="686"/>
        <w:jc w:val="both"/>
        <w:rPr>
          <w:rFonts w:ascii="Calibri" w:eastAsia="Calibri" w:hAnsi="Calibri" w:cs="Calibri"/>
          <w:color w:val="000000"/>
        </w:rPr>
      </w:pPr>
      <w:r w:rsidRPr="008B7189"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Государственный регистрационный номер муниципального правового акта </w:t>
      </w:r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r w:rsidRPr="008B7189">
        <w:rPr>
          <w:rFonts w:ascii="Times New Roman" w:eastAsia="Times New Roman" w:hAnsi="Times New Roman" w:cs="Times New Roman"/>
          <w:color w:val="000000"/>
          <w:sz w:val="28"/>
        </w:rPr>
        <w:t>4</w:t>
      </w:r>
      <w:bookmarkStart w:id="0" w:name="_GoBack"/>
      <w:bookmarkEnd w:id="0"/>
      <w:r w:rsidRPr="008B7189">
        <w:rPr>
          <w:rFonts w:ascii="Times New Roman" w:eastAsia="Times New Roman" w:hAnsi="Times New Roman" w:cs="Times New Roman"/>
          <w:color w:val="000000"/>
          <w:sz w:val="28"/>
        </w:rPr>
        <w:t>45073012022001.</w:t>
      </w:r>
    </w:p>
    <w:p w:rsidR="008B7189" w:rsidRPr="008B7189" w:rsidRDefault="008B7189" w:rsidP="008B7189">
      <w:pPr>
        <w:spacing w:after="91" w:line="239" w:lineRule="auto"/>
        <w:ind w:left="14" w:firstLine="739"/>
        <w:jc w:val="both"/>
        <w:rPr>
          <w:rFonts w:ascii="Calibri" w:eastAsia="Calibri" w:hAnsi="Calibri" w:cs="Calibri"/>
          <w:color w:val="000000"/>
        </w:rPr>
      </w:pPr>
      <w:r w:rsidRPr="008B7189">
        <w:rPr>
          <w:rFonts w:ascii="Times New Roman" w:eastAsia="Times New Roman" w:hAnsi="Times New Roman" w:cs="Times New Roman"/>
          <w:color w:val="000000"/>
          <w:sz w:val="28"/>
        </w:rPr>
        <w:t>19.08.2022 текст муниципального правового акта размещен на портале Министерства юстиции Российской Федерации «Нормативные правовые акты Российской Федерации» в информационно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8B7189"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«Интернет» (</w:t>
      </w:r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http</w:t>
      </w:r>
      <w:r w:rsidRPr="008B7189">
        <w:rPr>
          <w:rFonts w:ascii="Times New Roman" w:eastAsia="Times New Roman" w:hAnsi="Times New Roman" w:cs="Times New Roman"/>
          <w:color w:val="000000"/>
          <w:sz w:val="28"/>
        </w:rPr>
        <w:t>://</w:t>
      </w:r>
      <w:proofErr w:type="spellStart"/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pravo</w:t>
      </w:r>
      <w:proofErr w:type="spellEnd"/>
      <w:r w:rsidRPr="008B7189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minjust</w:t>
      </w:r>
      <w:proofErr w:type="spellEnd"/>
      <w:r w:rsidRPr="008B7189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8B718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http</w:t>
      </w:r>
      <w:r w:rsidRPr="008B7189">
        <w:rPr>
          <w:rFonts w:ascii="Times New Roman" w:eastAsia="Times New Roman" w:hAnsi="Times New Roman" w:cs="Times New Roman"/>
          <w:color w:val="000000"/>
          <w:sz w:val="28"/>
        </w:rPr>
        <w:t>://право-минюст.</w:t>
      </w:r>
      <w:proofErr w:type="gramStart"/>
      <w:r w:rsidRPr="008B7189">
        <w:rPr>
          <w:rFonts w:ascii="Times New Roman" w:eastAsia="Times New Roman" w:hAnsi="Times New Roman" w:cs="Times New Roman"/>
          <w:color w:val="000000"/>
          <w:sz w:val="28"/>
          <w:lang w:val="en-US"/>
        </w:rPr>
        <w:t>p</w:t>
      </w:r>
      <w:proofErr w:type="gramEnd"/>
      <w:r w:rsidRPr="008B7189">
        <w:rPr>
          <w:rFonts w:ascii="Times New Roman" w:eastAsia="Times New Roman" w:hAnsi="Times New Roman" w:cs="Times New Roman"/>
          <w:color w:val="000000"/>
          <w:sz w:val="28"/>
        </w:rPr>
        <w:t>ф.</w:t>
      </w: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F16C9" w:rsidRPr="00FF16C9" w:rsidRDefault="00FF16C9" w:rsidP="00FF16C9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en-US"/>
        </w:rPr>
      </w:pPr>
    </w:p>
    <w:p w:rsidR="00FF16C9" w:rsidRPr="00FF16C9" w:rsidRDefault="00FF16C9" w:rsidP="00FF16C9">
      <w:pPr>
        <w:rPr>
          <w:rFonts w:ascii="Calibri" w:eastAsia="Times New Roman" w:hAnsi="Calibri" w:cs="Times New Roman"/>
          <w:lang w:eastAsia="ru-RU"/>
        </w:rPr>
      </w:pPr>
    </w:p>
    <w:p w:rsidR="00AB11EA" w:rsidRDefault="00AB11EA" w:rsidP="00705265">
      <w:pPr>
        <w:widowControl w:val="0"/>
        <w:tabs>
          <w:tab w:val="left" w:pos="1724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Pr="00DB7A1E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F" w:rsidRDefault="006B4B6F">
      <w:pPr>
        <w:spacing w:after="0" w:line="240" w:lineRule="auto"/>
      </w:pPr>
      <w:r>
        <w:separator/>
      </w:r>
    </w:p>
  </w:endnote>
  <w:endnote w:type="continuationSeparator" w:id="0">
    <w:p w:rsidR="006B4B6F" w:rsidRDefault="006B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F" w:rsidRDefault="006B4B6F">
      <w:pPr>
        <w:spacing w:after="0" w:line="240" w:lineRule="auto"/>
      </w:pPr>
      <w:r>
        <w:separator/>
      </w:r>
    </w:p>
  </w:footnote>
  <w:footnote w:type="continuationSeparator" w:id="0">
    <w:p w:rsidR="006B4B6F" w:rsidRDefault="006B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77552D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62708"/>
    <w:rsid w:val="001D4A7D"/>
    <w:rsid w:val="002137E5"/>
    <w:rsid w:val="00262FAB"/>
    <w:rsid w:val="00284E55"/>
    <w:rsid w:val="00285336"/>
    <w:rsid w:val="002C6444"/>
    <w:rsid w:val="002E5DD5"/>
    <w:rsid w:val="002F2CFF"/>
    <w:rsid w:val="002F527D"/>
    <w:rsid w:val="003C2DE2"/>
    <w:rsid w:val="003F3555"/>
    <w:rsid w:val="00457630"/>
    <w:rsid w:val="004665C9"/>
    <w:rsid w:val="00472961"/>
    <w:rsid w:val="00522480"/>
    <w:rsid w:val="005A2A24"/>
    <w:rsid w:val="006004EA"/>
    <w:rsid w:val="00634868"/>
    <w:rsid w:val="006420A1"/>
    <w:rsid w:val="00643EA1"/>
    <w:rsid w:val="006B4B6F"/>
    <w:rsid w:val="006C1BF8"/>
    <w:rsid w:val="006D5780"/>
    <w:rsid w:val="006F29D9"/>
    <w:rsid w:val="00705265"/>
    <w:rsid w:val="007266E4"/>
    <w:rsid w:val="00730CCE"/>
    <w:rsid w:val="007629B5"/>
    <w:rsid w:val="0077552D"/>
    <w:rsid w:val="007F40B8"/>
    <w:rsid w:val="00877AA4"/>
    <w:rsid w:val="008819D4"/>
    <w:rsid w:val="008B7189"/>
    <w:rsid w:val="00901130"/>
    <w:rsid w:val="00911BA0"/>
    <w:rsid w:val="00976F1B"/>
    <w:rsid w:val="00982027"/>
    <w:rsid w:val="00992BD8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15882"/>
    <w:rsid w:val="00C328C3"/>
    <w:rsid w:val="00C52BF0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C048A"/>
    <w:rsid w:val="00F01D1D"/>
    <w:rsid w:val="00F15970"/>
    <w:rsid w:val="00F807F7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74</cp:revision>
  <cp:lastPrinted>2022-05-06T09:46:00Z</cp:lastPrinted>
  <dcterms:created xsi:type="dcterms:W3CDTF">2019-02-05T10:30:00Z</dcterms:created>
  <dcterms:modified xsi:type="dcterms:W3CDTF">2022-09-08T10:34:00Z</dcterms:modified>
</cp:coreProperties>
</file>