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652F00">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 20</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2E5DD5">
                    <w:rPr>
                      <w:rFonts w:ascii="Times New Roman" w:eastAsia="Times New Roman" w:hAnsi="Times New Roman" w:cs="Times New Roman"/>
                      <w:lang w:eastAsia="ru-RU"/>
                    </w:rPr>
                    <w:t>п</w:t>
                  </w:r>
                  <w:r w:rsidR="00B30769">
                    <w:rPr>
                      <w:rFonts w:ascii="Times New Roman" w:eastAsia="Times New Roman" w:hAnsi="Times New Roman" w:cs="Times New Roman"/>
                      <w:lang w:eastAsia="ru-RU"/>
                    </w:rPr>
                    <w:t>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15</w:t>
                  </w:r>
                  <w:r w:rsidR="00C328C3">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 xml:space="preserve"> июл</w:t>
                  </w:r>
                  <w:r w:rsidR="00AB444A">
                    <w:rPr>
                      <w:rFonts w:ascii="Times New Roman" w:eastAsia="Times New Roman" w:hAnsi="Times New Roman" w:cs="Times New Roman"/>
                      <w:lang w:eastAsia="ru-RU"/>
                    </w:rPr>
                    <w:t xml:space="preserve">я </w:t>
                  </w:r>
                  <w:r>
                    <w:rPr>
                      <w:rFonts w:ascii="Times New Roman" w:eastAsia="Times New Roman" w:hAnsi="Times New Roman" w:cs="Times New Roman"/>
                      <w:lang w:eastAsia="ru-RU"/>
                    </w:rPr>
                    <w:t>2022 года</w:t>
                  </w:r>
                </w:p>
                <w:p w:rsidR="00DB7A1E" w:rsidRDefault="00DB7A1E" w:rsidP="00652F00">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05265" w:rsidRDefault="00705265"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05265" w:rsidRPr="00705265" w:rsidRDefault="00705265" w:rsidP="00705265">
      <w:pPr>
        <w:spacing w:after="160"/>
        <w:contextualSpacing/>
        <w:jc w:val="center"/>
        <w:rPr>
          <w:rFonts w:ascii="Arial" w:eastAsia="Times New Roman" w:hAnsi="Arial" w:cs="Arial"/>
          <w:b/>
          <w:sz w:val="28"/>
          <w:szCs w:val="28"/>
          <w:lang w:eastAsia="ru-RU"/>
        </w:rPr>
      </w:pPr>
      <w:r>
        <w:rPr>
          <w:rFonts w:ascii="Times New Roman" w:eastAsia="Arial Unicode MS" w:hAnsi="Times New Roman" w:cs="Times New Roman"/>
          <w:kern w:val="3"/>
          <w:sz w:val="28"/>
          <w:szCs w:val="28"/>
          <w:lang w:eastAsia="ru-RU"/>
        </w:rPr>
        <w:tab/>
      </w:r>
      <w:r>
        <w:rPr>
          <w:rFonts w:ascii="Arial" w:eastAsia="Times New Roman" w:hAnsi="Arial" w:cs="Arial"/>
          <w:b/>
          <w:noProof/>
          <w:sz w:val="28"/>
          <w:szCs w:val="28"/>
          <w:lang w:eastAsia="ru-RU"/>
        </w:rPr>
        <w:drawing>
          <wp:inline distT="0" distB="0" distL="0" distR="0">
            <wp:extent cx="323215" cy="3155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15595"/>
                    </a:xfrm>
                    <a:prstGeom prst="rect">
                      <a:avLst/>
                    </a:prstGeom>
                    <a:noFill/>
                  </pic:spPr>
                </pic:pic>
              </a:graphicData>
            </a:graphic>
          </wp:inline>
        </w:drawing>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АДМИНИСТРАЦИЯ</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АПРАКСИНСКОГО СЕЛЬСКОГО ПОСЕЛЕНИЯ</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КОСТРОМСКОГО МУНИЦИПАЛЬНОГО РАЙОНА</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КОСТРОМСКОЙ ОБЛАСТИ</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ПОСТАНОВЛЕНИЕ</w:t>
      </w: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от 04 июля 2022 г. № 58</w:t>
      </w:r>
    </w:p>
    <w:p w:rsidR="00705265" w:rsidRPr="00705265" w:rsidRDefault="00705265" w:rsidP="00705265">
      <w:pPr>
        <w:widowControl w:val="0"/>
        <w:autoSpaceDE w:val="0"/>
        <w:autoSpaceDN w:val="0"/>
        <w:adjustRightInd w:val="0"/>
        <w:spacing w:before="108" w:after="108" w:line="240" w:lineRule="auto"/>
        <w:contextualSpacing/>
        <w:jc w:val="center"/>
        <w:outlineLvl w:val="0"/>
        <w:rPr>
          <w:rFonts w:ascii="Arial" w:eastAsia="Times New Roman" w:hAnsi="Arial" w:cs="Arial"/>
          <w:b/>
          <w:bCs/>
          <w:caps/>
          <w:color w:val="26282F"/>
          <w:sz w:val="28"/>
          <w:szCs w:val="28"/>
          <w:lang w:eastAsia="ru-RU"/>
        </w:rPr>
      </w:pPr>
      <w:r w:rsidRPr="00705265">
        <w:rPr>
          <w:rFonts w:ascii="Arial" w:eastAsia="Times New Roman" w:hAnsi="Arial" w:cs="Arial"/>
          <w:b/>
          <w:bCs/>
          <w:caps/>
          <w:color w:val="26282F"/>
          <w:sz w:val="28"/>
          <w:szCs w:val="28"/>
          <w:lang w:eastAsia="ru-RU"/>
        </w:rPr>
        <w:t>«Об утверждении перечня муниципальных услуг</w:t>
      </w:r>
      <w:proofErr w:type="gramStart"/>
      <w:r w:rsidRPr="00705265">
        <w:rPr>
          <w:rFonts w:ascii="Arial" w:eastAsia="Times New Roman" w:hAnsi="Arial" w:cs="Arial"/>
          <w:b/>
          <w:bCs/>
          <w:caps/>
          <w:color w:val="26282F"/>
          <w:sz w:val="28"/>
          <w:szCs w:val="28"/>
          <w:lang w:eastAsia="ru-RU"/>
        </w:rPr>
        <w:t>.»</w:t>
      </w:r>
      <w:proofErr w:type="gramEnd"/>
    </w:p>
    <w:p w:rsidR="00705265" w:rsidRPr="00705265" w:rsidRDefault="00705265" w:rsidP="0070526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В соответствии с </w:t>
      </w:r>
      <w:hyperlink r:id="rId9" w:history="1">
        <w:r w:rsidRPr="00705265">
          <w:rPr>
            <w:rFonts w:ascii="Arial" w:eastAsia="Times New Roman" w:hAnsi="Arial" w:cs="Arial"/>
            <w:color w:val="106BBE"/>
            <w:sz w:val="28"/>
            <w:szCs w:val="28"/>
            <w:lang w:eastAsia="ru-RU"/>
          </w:rPr>
          <w:t>Федеральными законами</w:t>
        </w:r>
      </w:hyperlink>
      <w:r w:rsidRPr="00705265">
        <w:rPr>
          <w:rFonts w:ascii="Arial" w:eastAsia="Times New Roman" w:hAnsi="Arial" w:cs="Arial"/>
          <w:sz w:val="28"/>
          <w:szCs w:val="28"/>
          <w:lang w:eastAsia="ru-RU"/>
        </w:rPr>
        <w:t xml:space="preserve"> от 06.10.2003 г. N 131-ФЗ "Об общих принципах организации местного самоуправления в Российской Федерации", от 27.07.2010 г. N 210-ФЗ "Об организации предоставления государственных и муниципальных услуг", Уставом муниципального образования Апраксинское  сельское </w:t>
      </w:r>
      <w:r w:rsidRPr="00705265">
        <w:rPr>
          <w:rFonts w:ascii="Arial" w:eastAsia="Times New Roman" w:hAnsi="Arial" w:cs="Arial"/>
          <w:sz w:val="28"/>
          <w:szCs w:val="28"/>
          <w:lang w:eastAsia="ru-RU"/>
        </w:rPr>
        <w:lastRenderedPageBreak/>
        <w:t>поселение, администрация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before="108" w:after="108" w:line="240" w:lineRule="auto"/>
        <w:ind w:firstLine="709"/>
        <w:contextualSpacing/>
        <w:jc w:val="both"/>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t>ПОСТАНОВЛЯЕТ:</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Утвердить перечень муниципальных услуг, предоставляемых администрацией Апраксинского сельского поселения Костромского муниципального района Костромской области (Приложение № 1).</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Утвердить перечень контрольно-надзорных функций (видов муниципального контроля), предоставляемых администрацией Апраксинского сельского поселения (Приложение № 2).</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Считать утратившим силу постановление администрации Апраксинского сельского поселения от 29.06.2018 г. N 45 " Об утверждении перечня муниципальных услуг   администрации Апраксинского сельского поселения".</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 Настоящее   постановление  вступает в силу с момента его подписания  и подлежит официальному обнародованию.</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5. </w:t>
      </w:r>
      <w:proofErr w:type="gramStart"/>
      <w:r w:rsidRPr="00705265">
        <w:rPr>
          <w:rFonts w:ascii="Arial" w:eastAsia="Times New Roman" w:hAnsi="Arial" w:cs="Arial"/>
          <w:sz w:val="28"/>
          <w:szCs w:val="28"/>
          <w:lang w:eastAsia="ru-RU"/>
        </w:rPr>
        <w:t>Контроль за</w:t>
      </w:r>
      <w:proofErr w:type="gramEnd"/>
      <w:r w:rsidRPr="00705265">
        <w:rPr>
          <w:rFonts w:ascii="Arial" w:eastAsia="Times New Roman" w:hAnsi="Arial" w:cs="Arial"/>
          <w:sz w:val="28"/>
          <w:szCs w:val="28"/>
          <w:lang w:eastAsia="ru-RU"/>
        </w:rPr>
        <w:t xml:space="preserve"> исполнением настоящего постановления оставляю за собой.</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8"/>
          <w:szCs w:val="28"/>
          <w:lang w:eastAsia="ru-RU"/>
        </w:rPr>
      </w:pPr>
      <w:proofErr w:type="spellStart"/>
      <w:r w:rsidRPr="00705265">
        <w:rPr>
          <w:rFonts w:ascii="Arial" w:eastAsia="Times New Roman" w:hAnsi="Arial" w:cs="Arial"/>
          <w:sz w:val="28"/>
          <w:szCs w:val="28"/>
          <w:lang w:eastAsia="ru-RU"/>
        </w:rPr>
        <w:t>И.о</w:t>
      </w:r>
      <w:proofErr w:type="spellEnd"/>
      <w:r w:rsidRPr="00705265">
        <w:rPr>
          <w:rFonts w:ascii="Arial" w:eastAsia="Times New Roman" w:hAnsi="Arial" w:cs="Arial"/>
          <w:sz w:val="28"/>
          <w:szCs w:val="28"/>
          <w:lang w:eastAsia="ru-RU"/>
        </w:rPr>
        <w:t xml:space="preserve">. Главы </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Апраксинского сельского поселения               </w:t>
      </w:r>
      <w:r>
        <w:rPr>
          <w:rFonts w:ascii="Arial" w:eastAsia="Times New Roman" w:hAnsi="Arial" w:cs="Arial"/>
          <w:sz w:val="28"/>
          <w:szCs w:val="28"/>
          <w:lang w:eastAsia="ru-RU"/>
        </w:rPr>
        <w:t xml:space="preserve">                                                                   </w:t>
      </w:r>
      <w:r w:rsidRPr="00705265">
        <w:rPr>
          <w:rFonts w:ascii="Arial" w:eastAsia="Times New Roman" w:hAnsi="Arial" w:cs="Arial"/>
          <w:sz w:val="28"/>
          <w:szCs w:val="28"/>
          <w:lang w:eastAsia="ru-RU"/>
        </w:rPr>
        <w:t xml:space="preserve">                            </w:t>
      </w:r>
      <w:proofErr w:type="spellStart"/>
      <w:r w:rsidRPr="00705265">
        <w:rPr>
          <w:rFonts w:ascii="Arial" w:eastAsia="Times New Roman" w:hAnsi="Arial" w:cs="Arial"/>
          <w:sz w:val="28"/>
          <w:szCs w:val="28"/>
          <w:lang w:eastAsia="ru-RU"/>
        </w:rPr>
        <w:t>Ю.С.Юдина</w:t>
      </w:r>
      <w:proofErr w:type="spellEnd"/>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Приложение № 1</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Утверждено</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 постановлением администрации</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от 04.07.2022 г. №58</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t>Перечень</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lastRenderedPageBreak/>
        <w:t>муниципальных услуг, предоставляемых администрацией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252"/>
        <w:gridCol w:w="6379"/>
      </w:tblGrid>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N </w:t>
            </w:r>
            <w:proofErr w:type="gramStart"/>
            <w:r w:rsidRPr="00705265">
              <w:rPr>
                <w:rFonts w:ascii="Arial" w:eastAsia="Times New Roman" w:hAnsi="Arial" w:cs="Arial"/>
                <w:sz w:val="24"/>
                <w:szCs w:val="24"/>
                <w:lang w:eastAsia="ru-RU"/>
              </w:rPr>
              <w:t>п</w:t>
            </w:r>
            <w:proofErr w:type="gramEnd"/>
            <w:r w:rsidRPr="00705265">
              <w:rPr>
                <w:rFonts w:ascii="Arial" w:eastAsia="Times New Roman" w:hAnsi="Arial" w:cs="Arial"/>
                <w:sz w:val="24"/>
                <w:szCs w:val="24"/>
                <w:lang w:eastAsia="ru-RU"/>
              </w:rPr>
              <w:t>/п</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Наименование муниципальной услуги</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ind w:left="-87" w:hanging="14"/>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Нормативный правовой акт</w:t>
            </w:r>
          </w:p>
        </w:tc>
      </w:tr>
      <w:tr w:rsidR="00705265" w:rsidRPr="00705265" w:rsidTr="00351A38">
        <w:tc>
          <w:tcPr>
            <w:tcW w:w="14459" w:type="dxa"/>
            <w:gridSpan w:val="3"/>
            <w:tcBorders>
              <w:top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Жилищные вопросы</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Принятие на учет граждан в качестве нуждающихся в жилых помещениях по договорам социального найма</w:t>
            </w:r>
          </w:p>
        </w:tc>
        <w:tc>
          <w:tcPr>
            <w:tcW w:w="6379"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0" w:history="1">
              <w:r w:rsidR="00705265" w:rsidRPr="00705265">
                <w:rPr>
                  <w:rFonts w:ascii="Arial" w:eastAsia="Times New Roman" w:hAnsi="Arial" w:cs="Arial"/>
                  <w:color w:val="106BBE"/>
                  <w:sz w:val="24"/>
                  <w:szCs w:val="24"/>
                  <w:lang w:eastAsia="ru-RU"/>
                </w:rPr>
                <w:t>Пункт 6 части 1 статьи 14</w:t>
              </w:r>
            </w:hyperlink>
            <w:r w:rsidR="00705265" w:rsidRPr="00705265">
              <w:rPr>
                <w:rFonts w:ascii="Arial" w:eastAsia="Times New Roman" w:hAnsi="Arial" w:cs="Arial"/>
                <w:sz w:val="24"/>
                <w:szCs w:val="24"/>
                <w:lang w:eastAsia="ru-RU"/>
              </w:rPr>
              <w:t xml:space="preserve"> Федерального закона от 06.10.2003 N 131-ФЗ</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2</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Пункт 6 </w:t>
            </w:r>
            <w:hyperlink r:id="rId11" w:history="1">
              <w:r w:rsidRPr="00705265">
                <w:rPr>
                  <w:rFonts w:ascii="Arial" w:eastAsia="Times New Roman" w:hAnsi="Arial" w:cs="Arial"/>
                  <w:color w:val="106BBE"/>
                  <w:sz w:val="24"/>
                  <w:szCs w:val="24"/>
                  <w:lang w:eastAsia="ru-RU"/>
                </w:rPr>
                <w:t>статьи 14</w:t>
              </w:r>
            </w:hyperlink>
            <w:r w:rsidRPr="00705265">
              <w:rPr>
                <w:rFonts w:ascii="Arial" w:eastAsia="Times New Roman" w:hAnsi="Arial" w:cs="Arial"/>
                <w:sz w:val="24"/>
                <w:szCs w:val="24"/>
                <w:lang w:eastAsia="ru-RU"/>
              </w:rPr>
              <w:t xml:space="preserve"> Жилищного кодекса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3</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Пункт 7 </w:t>
            </w:r>
            <w:hyperlink r:id="rId12" w:history="1">
              <w:r w:rsidRPr="00705265">
                <w:rPr>
                  <w:rFonts w:ascii="Arial" w:eastAsia="Times New Roman" w:hAnsi="Arial" w:cs="Arial"/>
                  <w:color w:val="106BBE"/>
                  <w:sz w:val="24"/>
                  <w:szCs w:val="24"/>
                  <w:lang w:eastAsia="ru-RU"/>
                </w:rPr>
                <w:t>статьи 14</w:t>
              </w:r>
            </w:hyperlink>
            <w:r w:rsidRPr="00705265">
              <w:rPr>
                <w:rFonts w:ascii="Arial" w:eastAsia="Times New Roman" w:hAnsi="Arial" w:cs="Arial"/>
                <w:sz w:val="24"/>
                <w:szCs w:val="24"/>
                <w:lang w:eastAsia="ru-RU"/>
              </w:rPr>
              <w:t xml:space="preserve"> Жилищного кодекса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4</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Заключение договора передачи жилого помещения муниципального жилищного фонда в собственность граждан (приватизация)</w:t>
            </w:r>
          </w:p>
        </w:tc>
        <w:tc>
          <w:tcPr>
            <w:tcW w:w="6379"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3" w:history="1">
              <w:r w:rsidR="00705265" w:rsidRPr="00705265">
                <w:rPr>
                  <w:rFonts w:ascii="Arial" w:eastAsia="Times New Roman" w:hAnsi="Arial" w:cs="Arial"/>
                  <w:color w:val="106BBE"/>
                  <w:sz w:val="24"/>
                  <w:szCs w:val="24"/>
                  <w:lang w:eastAsia="ru-RU"/>
                </w:rPr>
                <w:t>Статья 7</w:t>
              </w:r>
            </w:hyperlink>
            <w:r w:rsidR="00705265" w:rsidRPr="00705265">
              <w:rPr>
                <w:rFonts w:ascii="Arial" w:eastAsia="Times New Roman" w:hAnsi="Arial" w:cs="Arial"/>
                <w:sz w:val="24"/>
                <w:szCs w:val="24"/>
                <w:lang w:eastAsia="ru-RU"/>
              </w:rPr>
              <w:t xml:space="preserve"> Закона Российской Федерации от 04.07.1991 N 1541-1 "О приватизации жилищного фонда в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5</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Передача принадлежащих гражданам на праве собственности и свободных от обязатель</w:t>
            </w:r>
            <w:proofErr w:type="gramStart"/>
            <w:r w:rsidRPr="00705265">
              <w:rPr>
                <w:rFonts w:ascii="Arial" w:eastAsia="Times New Roman" w:hAnsi="Arial" w:cs="Arial"/>
                <w:sz w:val="24"/>
                <w:szCs w:val="24"/>
                <w:lang w:eastAsia="ru-RU"/>
              </w:rPr>
              <w:t>ств тр</w:t>
            </w:r>
            <w:proofErr w:type="gramEnd"/>
            <w:r w:rsidRPr="00705265">
              <w:rPr>
                <w:rFonts w:ascii="Arial" w:eastAsia="Times New Roman" w:hAnsi="Arial" w:cs="Arial"/>
                <w:sz w:val="24"/>
                <w:szCs w:val="24"/>
                <w:lang w:eastAsia="ru-RU"/>
              </w:rPr>
              <w:t xml:space="preserve">етьих лиц жилых помещений в муниципальную собственность </w:t>
            </w:r>
          </w:p>
        </w:tc>
        <w:tc>
          <w:tcPr>
            <w:tcW w:w="6379"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4" w:history="1">
              <w:r w:rsidR="00705265" w:rsidRPr="00705265">
                <w:rPr>
                  <w:rFonts w:ascii="Arial" w:eastAsia="Times New Roman" w:hAnsi="Arial" w:cs="Arial"/>
                  <w:color w:val="106BBE"/>
                  <w:sz w:val="24"/>
                  <w:szCs w:val="24"/>
                  <w:lang w:eastAsia="ru-RU"/>
                </w:rPr>
                <w:t>Статья 20</w:t>
              </w:r>
            </w:hyperlink>
            <w:r w:rsidR="00705265" w:rsidRPr="00705265">
              <w:rPr>
                <w:rFonts w:ascii="Arial" w:eastAsia="Times New Roman" w:hAnsi="Arial" w:cs="Arial"/>
                <w:sz w:val="24"/>
                <w:szCs w:val="24"/>
                <w:lang w:eastAsia="ru-RU"/>
              </w:rPr>
              <w:t xml:space="preserve"> Федерального закона от 29.12.2004 N 189-ФЗ "О введении в действие Жилищного кодекса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6</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6379"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5" w:history="1">
              <w:r w:rsidR="00705265" w:rsidRPr="00705265">
                <w:rPr>
                  <w:rFonts w:ascii="Arial" w:eastAsia="Times New Roman" w:hAnsi="Arial" w:cs="Arial"/>
                  <w:color w:val="106BBE"/>
                  <w:sz w:val="24"/>
                  <w:szCs w:val="24"/>
                  <w:lang w:eastAsia="ru-RU"/>
                </w:rPr>
                <w:t>Статья 14</w:t>
              </w:r>
            </w:hyperlink>
            <w:r w:rsidR="00705265" w:rsidRPr="00705265">
              <w:rPr>
                <w:rFonts w:ascii="Arial" w:eastAsia="Times New Roman" w:hAnsi="Arial" w:cs="Arial"/>
                <w:sz w:val="24"/>
                <w:szCs w:val="24"/>
                <w:lang w:eastAsia="ru-RU"/>
              </w:rPr>
              <w:t xml:space="preserve"> Жилищного кодекса Российской Федерации;</w:t>
            </w:r>
          </w:p>
          <w:p w:rsidR="00705265" w:rsidRPr="00705265" w:rsidRDefault="00640324"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6" w:history="1">
              <w:r w:rsidR="00705265" w:rsidRPr="00705265">
                <w:rPr>
                  <w:rFonts w:ascii="Arial" w:eastAsia="Times New Roman" w:hAnsi="Arial" w:cs="Arial"/>
                  <w:color w:val="106BBE"/>
                  <w:sz w:val="24"/>
                  <w:szCs w:val="24"/>
                  <w:lang w:eastAsia="ru-RU"/>
                </w:rPr>
                <w:t>Постановление</w:t>
              </w:r>
            </w:hyperlink>
            <w:r w:rsidR="00705265" w:rsidRPr="00705265">
              <w:rPr>
                <w:rFonts w:ascii="Arial" w:eastAsia="Times New Roman" w:hAnsi="Arial" w:cs="Arial"/>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7</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Предоставление информации об очередности предоставления жилых помещений на условиях социального </w:t>
            </w:r>
            <w:r w:rsidRPr="00705265">
              <w:rPr>
                <w:rFonts w:ascii="Arial" w:eastAsia="Times New Roman" w:hAnsi="Arial" w:cs="Arial"/>
                <w:sz w:val="24"/>
                <w:szCs w:val="24"/>
                <w:lang w:eastAsia="ru-RU"/>
              </w:rPr>
              <w:lastRenderedPageBreak/>
              <w:t>найма</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 xml:space="preserve">Часть 1 </w:t>
            </w:r>
            <w:hyperlink r:id="rId17" w:history="1">
              <w:r w:rsidRPr="00705265">
                <w:rPr>
                  <w:rFonts w:ascii="Arial" w:eastAsia="Times New Roman" w:hAnsi="Arial" w:cs="Arial"/>
                  <w:color w:val="106BBE"/>
                  <w:sz w:val="24"/>
                  <w:szCs w:val="24"/>
                  <w:lang w:eastAsia="ru-RU"/>
                </w:rPr>
                <w:t>статьи 14</w:t>
              </w:r>
            </w:hyperlink>
            <w:r w:rsidRPr="00705265">
              <w:rPr>
                <w:rFonts w:ascii="Arial" w:eastAsia="Times New Roman" w:hAnsi="Arial" w:cs="Arial"/>
                <w:sz w:val="24"/>
                <w:szCs w:val="24"/>
                <w:lang w:eastAsia="ru-RU"/>
              </w:rPr>
              <w:t xml:space="preserve"> Жилищного кодекса Российской Федерации;</w:t>
            </w:r>
          </w:p>
          <w:p w:rsidR="00705265" w:rsidRPr="00705265" w:rsidRDefault="00640324"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18" w:history="1">
              <w:r w:rsidR="00705265" w:rsidRPr="00705265">
                <w:rPr>
                  <w:rFonts w:ascii="Arial" w:eastAsia="Times New Roman" w:hAnsi="Arial" w:cs="Arial"/>
                  <w:color w:val="106BBE"/>
                  <w:sz w:val="24"/>
                  <w:szCs w:val="24"/>
                  <w:lang w:eastAsia="ru-RU"/>
                </w:rPr>
                <w:t>Закон</w:t>
              </w:r>
            </w:hyperlink>
            <w:r w:rsidR="00705265" w:rsidRPr="00705265">
              <w:rPr>
                <w:rFonts w:ascii="Arial" w:eastAsia="Times New Roman" w:hAnsi="Arial" w:cs="Arial"/>
                <w:sz w:val="24"/>
                <w:szCs w:val="24"/>
                <w:lang w:eastAsia="ru-RU"/>
              </w:rPr>
              <w:t xml:space="preserve"> Костромской области от 22.11.2005 N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8</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Признание граждан </w:t>
            </w:r>
            <w:proofErr w:type="gramStart"/>
            <w:r w:rsidRPr="00705265">
              <w:rPr>
                <w:rFonts w:ascii="Arial" w:eastAsia="Times New Roman" w:hAnsi="Arial" w:cs="Arial"/>
                <w:sz w:val="24"/>
                <w:szCs w:val="24"/>
                <w:lang w:eastAsia="ru-RU"/>
              </w:rPr>
              <w:t>малоимущими</w:t>
            </w:r>
            <w:proofErr w:type="gramEnd"/>
            <w:r w:rsidRPr="00705265">
              <w:rPr>
                <w:rFonts w:ascii="Arial" w:eastAsia="Times New Roman" w:hAnsi="Arial" w:cs="Arial"/>
                <w:sz w:val="24"/>
                <w:szCs w:val="24"/>
                <w:lang w:eastAsia="ru-RU"/>
              </w:rPr>
              <w:t xml:space="preserve"> в целях постановки на учет в качестве нуждающихся в жилых помещениях, предоставляемых по договорам социального найма</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Часть 1 </w:t>
            </w:r>
            <w:hyperlink r:id="rId19" w:history="1">
              <w:r w:rsidRPr="00705265">
                <w:rPr>
                  <w:rFonts w:ascii="Arial" w:eastAsia="Times New Roman" w:hAnsi="Arial" w:cs="Arial"/>
                  <w:color w:val="106BBE"/>
                  <w:sz w:val="24"/>
                  <w:szCs w:val="24"/>
                  <w:lang w:eastAsia="ru-RU"/>
                </w:rPr>
                <w:t>статьи 14</w:t>
              </w:r>
            </w:hyperlink>
            <w:r w:rsidRPr="00705265">
              <w:rPr>
                <w:rFonts w:ascii="Arial" w:eastAsia="Times New Roman" w:hAnsi="Arial" w:cs="Arial"/>
                <w:sz w:val="24"/>
                <w:szCs w:val="24"/>
                <w:lang w:eastAsia="ru-RU"/>
              </w:rPr>
              <w:t xml:space="preserve"> Жилищного кодекса Российской Федерации;</w:t>
            </w:r>
          </w:p>
          <w:p w:rsidR="00705265" w:rsidRPr="00705265" w:rsidRDefault="00640324"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0" w:history="1">
              <w:r w:rsidR="00705265" w:rsidRPr="00705265">
                <w:rPr>
                  <w:rFonts w:ascii="Arial" w:eastAsia="Times New Roman" w:hAnsi="Arial" w:cs="Arial"/>
                  <w:color w:val="106BBE"/>
                  <w:sz w:val="24"/>
                  <w:szCs w:val="24"/>
                  <w:lang w:eastAsia="ru-RU"/>
                </w:rPr>
                <w:t>Закон</w:t>
              </w:r>
            </w:hyperlink>
            <w:r w:rsidR="00705265" w:rsidRPr="00705265">
              <w:rPr>
                <w:rFonts w:ascii="Arial" w:eastAsia="Times New Roman" w:hAnsi="Arial" w:cs="Arial"/>
                <w:sz w:val="24"/>
                <w:szCs w:val="24"/>
                <w:lang w:eastAsia="ru-RU"/>
              </w:rPr>
              <w:t xml:space="preserve"> Костромской области от 19 декабря 2005 года N 345-ЗКО "О порядке признания граждан </w:t>
            </w:r>
            <w:proofErr w:type="gramStart"/>
            <w:r w:rsidR="00705265" w:rsidRPr="00705265">
              <w:rPr>
                <w:rFonts w:ascii="Arial" w:eastAsia="Times New Roman" w:hAnsi="Arial" w:cs="Arial"/>
                <w:sz w:val="24"/>
                <w:szCs w:val="24"/>
                <w:lang w:eastAsia="ru-RU"/>
              </w:rPr>
              <w:t>малоимущими</w:t>
            </w:r>
            <w:proofErr w:type="gramEnd"/>
            <w:r w:rsidR="00705265" w:rsidRPr="00705265">
              <w:rPr>
                <w:rFonts w:ascii="Arial" w:eastAsia="Times New Roman" w:hAnsi="Arial" w:cs="Arial"/>
                <w:sz w:val="24"/>
                <w:szCs w:val="24"/>
                <w:lang w:eastAsia="ru-RU"/>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9</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Заключение или изменение договоров социального найма </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Статья 14, 49, 52 </w:t>
            </w:r>
            <w:hyperlink r:id="rId21" w:history="1">
              <w:r w:rsidRPr="00705265">
                <w:rPr>
                  <w:rFonts w:ascii="Arial" w:eastAsia="Times New Roman" w:hAnsi="Arial" w:cs="Arial"/>
                  <w:color w:val="106BBE"/>
                  <w:sz w:val="24"/>
                  <w:szCs w:val="24"/>
                  <w:lang w:eastAsia="ru-RU"/>
                </w:rPr>
                <w:t>Жилищного кодекса</w:t>
              </w:r>
            </w:hyperlink>
            <w:r w:rsidRPr="00705265">
              <w:rPr>
                <w:rFonts w:ascii="Arial" w:eastAsia="Times New Roman" w:hAnsi="Arial" w:cs="Arial"/>
                <w:sz w:val="24"/>
                <w:szCs w:val="24"/>
                <w:lang w:eastAsia="ru-RU"/>
              </w:rPr>
              <w:t xml:space="preserve">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10</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Предоставление информации о порядке предоставления жилищно-коммунальных услуг на территории Апраксинского сельского поселения Костромского муниципального района Костромской области</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Региональное (местное) законодательство</w:t>
            </w:r>
          </w:p>
        </w:tc>
      </w:tr>
      <w:tr w:rsidR="00705265" w:rsidRPr="00705265" w:rsidTr="00351A38">
        <w:tc>
          <w:tcPr>
            <w:tcW w:w="14459" w:type="dxa"/>
            <w:gridSpan w:val="3"/>
            <w:tcBorders>
              <w:top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В сфере архитектуры и градостроительства</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11</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Выдача, продление, переоформление и закрытие разрешений, предоставляющих право производства на территории Апраксинского сельского поселения земляных работ </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Региональное (местное) законодательство</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12</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Присвоение адреса объекту недвижимости</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Региональное (местное) законодательство</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13</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Выдача разрешений на рубку (обрезку) древесно-кустарниковой растительности и ликвидацию травяного покрова, в том числе в электронном виде</w:t>
            </w:r>
          </w:p>
        </w:tc>
        <w:tc>
          <w:tcPr>
            <w:tcW w:w="6379"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22" w:history="1">
              <w:r w:rsidR="00705265" w:rsidRPr="00705265">
                <w:rPr>
                  <w:rFonts w:ascii="Arial" w:eastAsia="Times New Roman" w:hAnsi="Arial" w:cs="Arial"/>
                  <w:color w:val="106BBE"/>
                  <w:sz w:val="24"/>
                  <w:szCs w:val="24"/>
                  <w:lang w:eastAsia="ru-RU"/>
                </w:rPr>
                <w:t>Федеральный закон</w:t>
              </w:r>
            </w:hyperlink>
            <w:r w:rsidR="00705265" w:rsidRPr="00705265">
              <w:rPr>
                <w:rFonts w:ascii="Arial" w:eastAsia="Times New Roman" w:hAnsi="Arial" w:cs="Arial"/>
                <w:sz w:val="24"/>
                <w:szCs w:val="24"/>
                <w:lang w:eastAsia="ru-RU"/>
              </w:rPr>
              <w:t xml:space="preserve"> от 10.01.2002 N 7-ФЗ "Об охране окружающей среды"; Федеральный закон от 27.07.2010 N 210-ФЗ "Об организации предоставления государственных и муниципальных услуг",  Федеральный закон от 06.10.2003 г. № 131-ФЗ «Об </w:t>
            </w:r>
            <w:r w:rsidR="00705265" w:rsidRPr="00705265">
              <w:rPr>
                <w:rFonts w:ascii="Arial" w:eastAsia="Times New Roman" w:hAnsi="Arial" w:cs="Arial"/>
                <w:sz w:val="24"/>
                <w:szCs w:val="24"/>
                <w:lang w:eastAsia="ru-RU"/>
              </w:rPr>
              <w:lastRenderedPageBreak/>
              <w:t>общих принципах организации местного самоуправления в Российской Федерации»</w:t>
            </w:r>
          </w:p>
        </w:tc>
      </w:tr>
      <w:tr w:rsidR="00705265" w:rsidRPr="00705265" w:rsidTr="00351A38">
        <w:tc>
          <w:tcPr>
            <w:tcW w:w="14459" w:type="dxa"/>
            <w:gridSpan w:val="3"/>
            <w:tcBorders>
              <w:top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В сфере имущественных и земельных отношений</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14</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06.10.2003 г. № 131-ФЗ «Об общих принципах организации местного самоуправления в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15</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Предоставление земельных участков находящихся в муниципальной собственности, на которых расположены здания, строения, сооружения, в том числе в электронном виде</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tc>
      </w:tr>
      <w:tr w:rsidR="00705265" w:rsidRPr="00705265" w:rsidTr="00351A38">
        <w:tc>
          <w:tcPr>
            <w:tcW w:w="14459" w:type="dxa"/>
            <w:gridSpan w:val="3"/>
            <w:tcBorders>
              <w:top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Общие вопросы</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16</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Выдача справок, документов по предметам, относящимся к ведению органов местного самоуправления</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06.10.2003 N 131-ФЗ «Об общих принципах организации местного самоуправления в Российской Федерации»; Федеральный закон от 02.05.2006 № 59-ФЗ "О порядке рассмотрения обращений граждан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17</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Рассмотрение уведомлений о проведении публичных мероприятий в форме собрания, митинга, демонстрации, шествия или пикетирования</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Российской Федерации от 19.06.2004 N 54-ФЗ "О собраниях, митингах, демонстрациях, шествиях и пикетированиях"</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18</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Выдача разрешений на вступление в брак до достижения брачного возраста</w:t>
            </w:r>
          </w:p>
        </w:tc>
        <w:tc>
          <w:tcPr>
            <w:tcW w:w="6379"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hyperlink r:id="rId23" w:history="1">
              <w:r w:rsidR="00705265" w:rsidRPr="00705265">
                <w:rPr>
                  <w:rFonts w:ascii="Arial" w:eastAsia="Times New Roman" w:hAnsi="Arial" w:cs="Arial"/>
                  <w:color w:val="106BBE"/>
                  <w:sz w:val="24"/>
                  <w:szCs w:val="24"/>
                  <w:lang w:eastAsia="ru-RU"/>
                </w:rPr>
                <w:t>Статья 13</w:t>
              </w:r>
            </w:hyperlink>
            <w:r w:rsidR="00705265" w:rsidRPr="00705265">
              <w:rPr>
                <w:rFonts w:ascii="Arial" w:eastAsia="Times New Roman" w:hAnsi="Arial" w:cs="Arial"/>
                <w:sz w:val="24"/>
                <w:szCs w:val="24"/>
                <w:lang w:eastAsia="ru-RU"/>
              </w:rPr>
              <w:t xml:space="preserve"> Семейного кодекса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19</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Согласование создание места (площадки) накопления твердых коммунальных отходов</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w:t>
            </w:r>
          </w:p>
        </w:tc>
      </w:tr>
      <w:tr w:rsidR="00705265" w:rsidRPr="00705265" w:rsidTr="00351A38">
        <w:tc>
          <w:tcPr>
            <w:tcW w:w="828"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20</w:t>
            </w:r>
          </w:p>
        </w:tc>
        <w:tc>
          <w:tcPr>
            <w:tcW w:w="7252"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Включение в реестр мест (площадок) накопления твердых коммунальных отходов</w:t>
            </w:r>
          </w:p>
        </w:tc>
        <w:tc>
          <w:tcPr>
            <w:tcW w:w="6379"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w:t>
            </w:r>
            <w:r w:rsidRPr="00705265">
              <w:rPr>
                <w:rFonts w:ascii="Arial" w:eastAsia="Times New Roman" w:hAnsi="Arial" w:cs="Arial"/>
                <w:sz w:val="24"/>
                <w:szCs w:val="24"/>
                <w:lang w:eastAsia="ru-RU"/>
              </w:rPr>
              <w:lastRenderedPageBreak/>
              <w:t>организации местного самоуправления в Российской Федерации»</w:t>
            </w:r>
          </w:p>
        </w:tc>
      </w:tr>
    </w:tbl>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sectPr w:rsidR="00705265" w:rsidRPr="00705265" w:rsidSect="00705265">
          <w:headerReference w:type="default" r:id="rId24"/>
          <w:footerReference w:type="default" r:id="rId25"/>
          <w:pgSz w:w="16800" w:h="11900" w:orient="landscape"/>
          <w:pgMar w:top="1134" w:right="567" w:bottom="1134" w:left="1134" w:header="720" w:footer="720" w:gutter="0"/>
          <w:cols w:space="720"/>
          <w:noEndnote/>
        </w:sectPr>
      </w:pP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Приложение № 2</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Утверждено постановлением администрации</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от 04.07.2022 г. N 58</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olor w:val="26282F"/>
          <w:sz w:val="28"/>
          <w:szCs w:val="28"/>
          <w:lang w:eastAsia="ru-RU"/>
        </w:rPr>
      </w:pPr>
      <w:r w:rsidRPr="00705265">
        <w:rPr>
          <w:rFonts w:ascii="Arial" w:eastAsia="Times New Roman" w:hAnsi="Arial" w:cs="Arial"/>
          <w:b/>
          <w:bCs/>
          <w:color w:val="26282F"/>
          <w:sz w:val="28"/>
          <w:szCs w:val="28"/>
          <w:lang w:eastAsia="ru-RU"/>
        </w:rPr>
        <w:t>Перечень контрольно-надзорных функций (видов муниципального контроля), предоставляемых администрацией Апраксинского сельского поселения Костромского муниципального района</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5"/>
        <w:gridCol w:w="5903"/>
        <w:gridCol w:w="7513"/>
      </w:tblGrid>
      <w:tr w:rsidR="00705265" w:rsidRPr="00705265" w:rsidTr="00351A38">
        <w:tc>
          <w:tcPr>
            <w:tcW w:w="1185"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N </w:t>
            </w:r>
            <w:proofErr w:type="gramStart"/>
            <w:r w:rsidRPr="00705265">
              <w:rPr>
                <w:rFonts w:ascii="Arial" w:eastAsia="Times New Roman" w:hAnsi="Arial" w:cs="Arial"/>
                <w:sz w:val="24"/>
                <w:szCs w:val="24"/>
                <w:lang w:eastAsia="ru-RU"/>
              </w:rPr>
              <w:t>п</w:t>
            </w:r>
            <w:proofErr w:type="gramEnd"/>
            <w:r w:rsidRPr="00705265">
              <w:rPr>
                <w:rFonts w:ascii="Arial" w:eastAsia="Times New Roman" w:hAnsi="Arial" w:cs="Arial"/>
                <w:sz w:val="24"/>
                <w:szCs w:val="24"/>
                <w:lang w:eastAsia="ru-RU"/>
              </w:rPr>
              <w:t>/п</w:t>
            </w:r>
          </w:p>
        </w:tc>
        <w:tc>
          <w:tcPr>
            <w:tcW w:w="590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Вид муниципального контроля</w:t>
            </w:r>
          </w:p>
        </w:tc>
        <w:tc>
          <w:tcPr>
            <w:tcW w:w="7513" w:type="dxa"/>
            <w:tcBorders>
              <w:top w:val="single" w:sz="4" w:space="0" w:color="auto"/>
              <w:left w:val="single" w:sz="4" w:space="0" w:color="auto"/>
              <w:bottom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Нормативный правовой акт</w:t>
            </w:r>
          </w:p>
        </w:tc>
      </w:tr>
      <w:tr w:rsidR="00705265" w:rsidRPr="00705265" w:rsidTr="00351A38">
        <w:tc>
          <w:tcPr>
            <w:tcW w:w="1185"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1</w:t>
            </w:r>
          </w:p>
        </w:tc>
        <w:tc>
          <w:tcPr>
            <w:tcW w:w="590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Муниципальный контроль на автомобильном транспорте, городском наземном электрическом транспорте и в дорожном хозяйстве в границах Апраксинского сельского поселения Костромского муниципального района Костромской области</w:t>
            </w:r>
          </w:p>
        </w:tc>
        <w:tc>
          <w:tcPr>
            <w:tcW w:w="7513"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6" w:history="1">
              <w:r w:rsidR="00705265" w:rsidRPr="00705265">
                <w:rPr>
                  <w:rFonts w:ascii="Arial" w:eastAsia="Times New Roman" w:hAnsi="Arial" w:cs="Arial"/>
                  <w:color w:val="106BBE"/>
                  <w:sz w:val="24"/>
                  <w:szCs w:val="24"/>
                  <w:lang w:eastAsia="ru-RU"/>
                </w:rPr>
                <w:t>Ст.14</w:t>
              </w:r>
            </w:hyperlink>
            <w:r w:rsidR="00705265" w:rsidRPr="00705265">
              <w:rPr>
                <w:rFonts w:ascii="Arial" w:eastAsia="Times New Roman" w:hAnsi="Arial" w:cs="Arial"/>
                <w:sz w:val="24"/>
                <w:szCs w:val="24"/>
                <w:lang w:eastAsia="ru-RU"/>
              </w:rPr>
              <w:t xml:space="preserve"> Федеральный закон от 06.10.2003 N 131-ФЗ "Об общих принципах организации местного самоуправления в Российской Федерации"</w:t>
            </w:r>
          </w:p>
          <w:p w:rsidR="00705265" w:rsidRPr="00705265" w:rsidRDefault="00640324"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7" w:history="1">
              <w:proofErr w:type="gramStart"/>
              <w:r w:rsidR="00705265" w:rsidRPr="00705265">
                <w:rPr>
                  <w:rFonts w:ascii="Arial" w:eastAsia="Times New Roman" w:hAnsi="Arial" w:cs="Arial"/>
                  <w:color w:val="106BBE"/>
                  <w:sz w:val="24"/>
                  <w:szCs w:val="24"/>
                  <w:lang w:eastAsia="ru-RU"/>
                </w:rPr>
                <w:t>Ст. 16</w:t>
              </w:r>
            </w:hyperlink>
            <w:r w:rsidR="00705265" w:rsidRPr="00705265">
              <w:rPr>
                <w:rFonts w:ascii="Arial" w:eastAsia="Times New Roman" w:hAnsi="Arial" w:cs="Arial"/>
                <w:sz w:val="24"/>
                <w:szCs w:val="24"/>
                <w:lang w:eastAsia="ru-RU"/>
              </w:rPr>
              <w:t xml:space="preserve"> Федеральный закон от 08.11.2007 N 257-ФЗ "Об автомобильных дорогах и дорожной деятельности в РФ и о внесении изменений в отдельные законодательные акты Российской Федерации", Федеральный закон от 08.11.2007 № 259-ФЗ «Устав автомобильного транспорта и городского наземного электрического транспорта», Федеральный закон от 31.07.2020 248-ФЗ «О государственном контроле (надзоре) и муниципальном контроле в Российской Федерации»,</w:t>
            </w:r>
            <w:proofErr w:type="gramEnd"/>
          </w:p>
        </w:tc>
      </w:tr>
      <w:tr w:rsidR="00705265" w:rsidRPr="00705265" w:rsidTr="00351A38">
        <w:tc>
          <w:tcPr>
            <w:tcW w:w="1185"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2</w:t>
            </w:r>
          </w:p>
        </w:tc>
        <w:tc>
          <w:tcPr>
            <w:tcW w:w="590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Муниципальный жилищный контроль на территории Апраксинского сельского поселения Костромского муниципального района Костромской области</w:t>
            </w:r>
          </w:p>
        </w:tc>
        <w:tc>
          <w:tcPr>
            <w:tcW w:w="7513"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8" w:history="1">
              <w:r w:rsidR="00705265" w:rsidRPr="00705265">
                <w:rPr>
                  <w:rFonts w:ascii="Arial" w:eastAsia="Times New Roman" w:hAnsi="Arial" w:cs="Arial"/>
                  <w:color w:val="106BBE"/>
                  <w:sz w:val="24"/>
                  <w:szCs w:val="24"/>
                  <w:lang w:eastAsia="ru-RU"/>
                </w:rPr>
                <w:t>Ст.20</w:t>
              </w:r>
            </w:hyperlink>
            <w:r w:rsidR="00705265" w:rsidRPr="00705265">
              <w:rPr>
                <w:rFonts w:ascii="Arial" w:eastAsia="Times New Roman" w:hAnsi="Arial" w:cs="Arial"/>
                <w:sz w:val="24"/>
                <w:szCs w:val="24"/>
                <w:lang w:eastAsia="ru-RU"/>
              </w:rPr>
              <w:t xml:space="preserve"> Жилищный кодекс Российской Федерации от 29.12.2004 N 188-ФЗ (ред. от 11.06.2021 N 170-ФЗ) Федеральный закон от 06.10.2003 N 131-ФЗ "Об общих принципах организации местного самоуправления в Российской Федерации";</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Федеральный закон от 31.07.2020 № 248-ФЗ «О государственном контроле (надзоре) и муниципальном контроле в Российской Федерации»</w:t>
            </w:r>
          </w:p>
        </w:tc>
      </w:tr>
      <w:tr w:rsidR="00705265" w:rsidRPr="00705265" w:rsidTr="00351A38">
        <w:tc>
          <w:tcPr>
            <w:tcW w:w="1185"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705265">
              <w:rPr>
                <w:rFonts w:ascii="Arial" w:eastAsia="Times New Roman" w:hAnsi="Arial" w:cs="Arial"/>
                <w:sz w:val="24"/>
                <w:szCs w:val="24"/>
                <w:lang w:eastAsia="ru-RU"/>
              </w:rPr>
              <w:t>3</w:t>
            </w:r>
          </w:p>
        </w:tc>
        <w:tc>
          <w:tcPr>
            <w:tcW w:w="590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t xml:space="preserve">Муниципальный контроль в сфере благоустройства в Апраксинском сельском поселении Костромского муниципального района </w:t>
            </w:r>
            <w:r w:rsidRPr="00705265">
              <w:rPr>
                <w:rFonts w:ascii="Arial" w:eastAsia="Times New Roman" w:hAnsi="Arial" w:cs="Arial"/>
                <w:sz w:val="24"/>
                <w:szCs w:val="24"/>
                <w:lang w:eastAsia="ru-RU"/>
              </w:rPr>
              <w:lastRenderedPageBreak/>
              <w:t>Костромской области</w:t>
            </w:r>
          </w:p>
        </w:tc>
        <w:tc>
          <w:tcPr>
            <w:tcW w:w="7513" w:type="dxa"/>
            <w:tcBorders>
              <w:top w:val="single" w:sz="4" w:space="0" w:color="auto"/>
              <w:left w:val="single" w:sz="4" w:space="0" w:color="auto"/>
              <w:bottom w:val="single" w:sz="4" w:space="0" w:color="auto"/>
            </w:tcBorders>
          </w:tcPr>
          <w:p w:rsidR="00705265" w:rsidRPr="00705265" w:rsidRDefault="00640324"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hyperlink r:id="rId29" w:history="1">
              <w:r w:rsidR="00705265" w:rsidRPr="00705265">
                <w:rPr>
                  <w:rFonts w:ascii="Arial" w:eastAsia="Times New Roman" w:hAnsi="Arial" w:cs="Arial"/>
                  <w:color w:val="106BBE"/>
                  <w:sz w:val="24"/>
                  <w:szCs w:val="24"/>
                  <w:lang w:eastAsia="ru-RU"/>
                </w:rPr>
                <w:t>Ст.14</w:t>
              </w:r>
            </w:hyperlink>
            <w:r w:rsidR="00705265" w:rsidRPr="00705265">
              <w:rPr>
                <w:rFonts w:ascii="Arial" w:eastAsia="Times New Roman" w:hAnsi="Arial" w:cs="Arial"/>
                <w:sz w:val="24"/>
                <w:szCs w:val="24"/>
                <w:lang w:eastAsia="ru-RU"/>
              </w:rPr>
              <w:t xml:space="preserve"> Федеральный закон от 06.10.2003 N 131-ФЗ "Об общих принципах организации местного самоуправления в Российской Федерации";</w:t>
            </w:r>
          </w:p>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05265">
              <w:rPr>
                <w:rFonts w:ascii="Arial" w:eastAsia="Times New Roman" w:hAnsi="Arial" w:cs="Arial"/>
                <w:sz w:val="24"/>
                <w:szCs w:val="24"/>
                <w:lang w:eastAsia="ru-RU"/>
              </w:rPr>
              <w:lastRenderedPageBreak/>
              <w:t>Федеральный закон от 31.07.2020 № 248-ФЗ «О государственном контроле (надзоре) и муниципальном контроле в Российской Федерации»</w:t>
            </w:r>
          </w:p>
        </w:tc>
      </w:tr>
    </w:tbl>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Default="00705265" w:rsidP="00705265">
      <w:pPr>
        <w:spacing w:after="160" w:line="240" w:lineRule="auto"/>
        <w:contextualSpacing/>
        <w:jc w:val="center"/>
        <w:rPr>
          <w:rFonts w:ascii="Arial" w:eastAsia="Times New Roman" w:hAnsi="Arial" w:cs="Arial"/>
          <w:b/>
          <w:sz w:val="28"/>
          <w:szCs w:val="28"/>
          <w:lang w:eastAsia="ru-RU"/>
        </w:rPr>
      </w:pPr>
    </w:p>
    <w:p w:rsidR="00705265" w:rsidRPr="00705265" w:rsidRDefault="00705265" w:rsidP="00705265">
      <w:pPr>
        <w:spacing w:after="160" w:line="240" w:lineRule="auto"/>
        <w:contextualSpacing/>
        <w:jc w:val="center"/>
        <w:rPr>
          <w:rFonts w:ascii="Arial" w:eastAsia="Times New Roman" w:hAnsi="Arial" w:cs="Arial"/>
          <w:b/>
          <w:sz w:val="28"/>
          <w:szCs w:val="28"/>
          <w:lang w:eastAsia="ru-RU"/>
        </w:rPr>
      </w:pPr>
      <w:r>
        <w:rPr>
          <w:rFonts w:ascii="Arial" w:eastAsia="Times New Roman" w:hAnsi="Arial" w:cs="Arial"/>
          <w:b/>
          <w:noProof/>
          <w:sz w:val="28"/>
          <w:szCs w:val="28"/>
          <w:lang w:eastAsia="ru-RU"/>
        </w:rPr>
        <w:drawing>
          <wp:inline distT="0" distB="0" distL="0" distR="0" wp14:anchorId="2CF91DAD" wp14:editId="6BF441AC">
            <wp:extent cx="506095" cy="4940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095" cy="494030"/>
                    </a:xfrm>
                    <a:prstGeom prst="rect">
                      <a:avLst/>
                    </a:prstGeom>
                    <a:noFill/>
                  </pic:spPr>
                </pic:pic>
              </a:graphicData>
            </a:graphic>
          </wp:inline>
        </w:drawing>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АДМИНИСТРАЦИЯ</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АПРАКСИНСКОГО СЕЛЬСКОГО ПОСЕЛЕНИЯ</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КОСТРОМСКОГО МУНИЦИПАЛЬНОГО РАЙОНА</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КОСТРОМСКОЙ ОБЛАСТИ</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ПОСТАНОВЛЕНИЕ</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r w:rsidRPr="00705265">
        <w:rPr>
          <w:rFonts w:ascii="Arial" w:eastAsia="Times New Roman" w:hAnsi="Arial" w:cs="Arial"/>
          <w:b/>
          <w:sz w:val="32"/>
          <w:szCs w:val="32"/>
          <w:lang w:eastAsia="ru-RU"/>
        </w:rPr>
        <w:t>от 04 июля 2022 г. № 59</w:t>
      </w:r>
    </w:p>
    <w:p w:rsidR="00705265" w:rsidRPr="00705265" w:rsidRDefault="00705265" w:rsidP="00705265">
      <w:pPr>
        <w:spacing w:after="160" w:line="240" w:lineRule="auto"/>
        <w:contextualSpacing/>
        <w:jc w:val="center"/>
        <w:rPr>
          <w:rFonts w:ascii="Arial" w:eastAsia="Times New Roman" w:hAnsi="Arial" w:cs="Arial"/>
          <w:b/>
          <w:sz w:val="32"/>
          <w:szCs w:val="32"/>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0"/>
        <w:rPr>
          <w:rFonts w:ascii="Arial" w:eastAsia="Times New Roman" w:hAnsi="Arial" w:cs="Arial"/>
          <w:b/>
          <w:bCs/>
          <w:caps/>
          <w:sz w:val="28"/>
          <w:szCs w:val="28"/>
          <w:lang w:eastAsia="ru-RU"/>
        </w:rPr>
      </w:pPr>
      <w:r w:rsidRPr="00705265">
        <w:rPr>
          <w:rFonts w:ascii="Arial" w:eastAsia="Times New Roman" w:hAnsi="Arial" w:cs="Arial"/>
          <w:b/>
          <w:bCs/>
          <w:sz w:val="32"/>
          <w:szCs w:val="32"/>
          <w:lang w:eastAsia="ru-RU"/>
        </w:rPr>
        <w:t>"</w:t>
      </w:r>
      <w:r w:rsidRPr="00705265">
        <w:rPr>
          <w:rFonts w:ascii="Arial" w:eastAsia="Times New Roman" w:hAnsi="Arial" w:cs="Arial"/>
          <w:b/>
          <w:bCs/>
          <w:caps/>
          <w:sz w:val="32"/>
          <w:szCs w:val="32"/>
          <w:lang w:eastAsia="ru-RU"/>
        </w:rPr>
        <w:t>Об утверждении Порядка формирования и ведения Реестра муниципальных услуг, предоставляемых администрацией Апраксинского сельского поселения</w:t>
      </w:r>
      <w:r w:rsidRPr="00705265">
        <w:rPr>
          <w:rFonts w:ascii="Arial" w:eastAsia="Times New Roman" w:hAnsi="Arial" w:cs="Arial"/>
          <w:b/>
          <w:bCs/>
          <w:caps/>
          <w:sz w:val="28"/>
          <w:szCs w:val="28"/>
          <w:lang w:eastAsia="ru-RU"/>
        </w:rPr>
        <w:t>"</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lastRenderedPageBreak/>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в целях открытости и общедоступности информации по предоставлению муниципальных услуг населению Апраксинского сельского поселения, руководствуясь Уставом муниципального образования Апраксинское сельское поселение Костромского муниципального района Костромской области</w:t>
      </w:r>
      <w:proofErr w:type="gramEnd"/>
      <w:r w:rsidRPr="00705265">
        <w:rPr>
          <w:rFonts w:ascii="Arial" w:eastAsia="Times New Roman" w:hAnsi="Arial" w:cs="Arial"/>
          <w:sz w:val="28"/>
          <w:szCs w:val="28"/>
          <w:lang w:eastAsia="ru-RU"/>
        </w:rPr>
        <w:t>, администрация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ПОСТАНОВЛЯЕТ:</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Утвердить Порядок формирования и ведения Реестра муниципальных услуг, предоставляемых администрацией Апраксинского сельского поселения Костромского муниципального района Костромской области согласно приложению.</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2.Контроль за выполнение настоящего постановления оставляю за собой.</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Настоящее постановление вступает в силу с момента подписания и подлежит опубликованию в общественно-политической газете «Апраксинский вестник».</w:t>
      </w:r>
    </w:p>
    <w:p w:rsidR="00705265" w:rsidRPr="00705265" w:rsidRDefault="00705265" w:rsidP="00705265">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8"/>
          <w:szCs w:val="28"/>
          <w:lang w:eastAsia="ru-RU"/>
        </w:rPr>
      </w:pPr>
      <w:proofErr w:type="spellStart"/>
      <w:r w:rsidRPr="00705265">
        <w:rPr>
          <w:rFonts w:ascii="Arial" w:eastAsia="Times New Roman" w:hAnsi="Arial" w:cs="Arial"/>
          <w:sz w:val="28"/>
          <w:szCs w:val="28"/>
          <w:lang w:eastAsia="ru-RU"/>
        </w:rPr>
        <w:t>И.о</w:t>
      </w:r>
      <w:proofErr w:type="spellEnd"/>
      <w:r w:rsidRPr="00705265">
        <w:rPr>
          <w:rFonts w:ascii="Arial" w:eastAsia="Times New Roman" w:hAnsi="Arial" w:cs="Arial"/>
          <w:sz w:val="28"/>
          <w:szCs w:val="28"/>
          <w:lang w:eastAsia="ru-RU"/>
        </w:rPr>
        <w:t>. Главы</w:t>
      </w:r>
    </w:p>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                                          Ю.С. Юдина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Приложение</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 постановлению администрации</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 Апраксинского сельского поселения</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от 04.07.2022 №59</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ПОРЯДОК</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ФОРМИРОВАНИЯ И ВЕДЕНИЯ РЕЕСТРА МУНИЦИПАЛЬНЫХ УСЛУГ</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 xml:space="preserve">АПРАКСИНСКОГО СЕЛЬСКОГО ПОСЕЛЕНИЯ КОСТРОМСКОГО МУНИЦИПАЛЬНОГО РАЙОНА </w:t>
      </w:r>
      <w:r w:rsidRPr="00705265">
        <w:rPr>
          <w:rFonts w:ascii="Arial" w:eastAsia="Times New Roman" w:hAnsi="Arial" w:cs="Arial"/>
          <w:b/>
          <w:bCs/>
          <w:sz w:val="28"/>
          <w:szCs w:val="28"/>
          <w:lang w:eastAsia="ru-RU"/>
        </w:rPr>
        <w:lastRenderedPageBreak/>
        <w:t>КОСТРОМСКОЙ ОБЛАСТИ</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1. Общие положения</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1.1. Порядок формирования и ведения реестра муниципальных услуг Апраксинского сельского поселения Костромского муниципального района Костромской области (далее - Порядок) регулирует деятельность по формированию и ведению реестра муниципальных услуг (далее - Реестр), предоставляемых Администрацией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1.2. </w:t>
      </w:r>
      <w:proofErr w:type="gramStart"/>
      <w:r w:rsidRPr="00705265">
        <w:rPr>
          <w:rFonts w:ascii="Arial" w:eastAsia="Times New Roman" w:hAnsi="Arial" w:cs="Arial"/>
          <w:sz w:val="28"/>
          <w:szCs w:val="28"/>
          <w:lang w:eastAsia="ru-RU"/>
        </w:rPr>
        <w:t>Целью ведения реестра муниципальных услуг является оптимизация предоставления муниципальных услуг, обеспечение физических и юридических лиц достоверной информацией о предоставляемых Администрацией Апраксинского сельского поселения муниципальных услугах, их объеме и качестве.</w:t>
      </w:r>
      <w:proofErr w:type="gramEnd"/>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1.3. Основные понятия, используемые в Порядке:</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Апраксинского сельского поселения;</w:t>
      </w:r>
      <w:proofErr w:type="gramEnd"/>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реестр муниципальных услуг - муниципальная информационная система, содержащая сведения о предоставляемых органами местного самоуправления, муниципальными учреждениями муниципальных услугах, предназначенные для предоставления в установленном порядке по запросам заинтересованных лиц.</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1.4. Ведение реестра муниципальных услуг осуществляется для решения следующих задач:</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обеспечение предоставления полной, актуальной и достоверной информации о муниципальных услугах, предоставляемых населению и организациям;</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обеспечение предоставления муниципальных услуг в электронной форме в порядке и на условиях, предусмотренных действующим законодательством Российской Федерации;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4) формирование информационной базы для оценки объемов расходных обязательств бюджета </w:t>
      </w:r>
      <w:r w:rsidRPr="00705265">
        <w:rPr>
          <w:rFonts w:ascii="Arial" w:eastAsia="Times New Roman" w:hAnsi="Arial" w:cs="Arial"/>
          <w:sz w:val="28"/>
          <w:szCs w:val="28"/>
          <w:lang w:eastAsia="ru-RU"/>
        </w:rPr>
        <w:lastRenderedPageBreak/>
        <w:t>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5) обеспечение соответствия деятельности органов местного самоуправления Апраксинского сельского поселения Костромского муниципального района Костромской области по предоставлению муниципальных услуг требованиям действующего законодательства Российской Федерации, муниципальных правовых актов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2. Принципы формирования и ведения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2.1. Формирование и ведение реестра муниципальных услуг осуществляется в соответствии со следующими принципами: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единства требований к определению и включению муниципальных услуг в реестр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полноты описания и отражения муниципальных услуг в реестре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публичности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4) обеспечения </w:t>
      </w:r>
      <w:proofErr w:type="gramStart"/>
      <w:r w:rsidRPr="00705265">
        <w:rPr>
          <w:rFonts w:ascii="Arial" w:eastAsia="Times New Roman" w:hAnsi="Arial" w:cs="Arial"/>
          <w:sz w:val="28"/>
          <w:szCs w:val="28"/>
          <w:lang w:eastAsia="ru-RU"/>
        </w:rPr>
        <w:t>взаимосвязи требований ведения реестра муниципальных услуг</w:t>
      </w:r>
      <w:proofErr w:type="gramEnd"/>
      <w:r w:rsidRPr="00705265">
        <w:rPr>
          <w:rFonts w:ascii="Arial" w:eastAsia="Times New Roman" w:hAnsi="Arial" w:cs="Arial"/>
          <w:sz w:val="28"/>
          <w:szCs w:val="28"/>
          <w:lang w:eastAsia="ru-RU"/>
        </w:rPr>
        <w:t xml:space="preserve"> с требованиями осуществления бюджетного процесса и формирования расходных обязательств бюджета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5) периодического пересмотра требований к перечню и описанию муниципальных услуг, предусмотренных реестром муниципальных услуг, в целях увеличения их доступности для потребителей.</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3. Содержание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3.1. Формирование и ведение реестра муниципальных услуг осуществляется на бумажном носителе и в электронной форме.</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3.2. Реестр муниципальных услуг, формирование и ведение которого осуществляется на бумажном носителе, содержит следующие сведения:</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о муниципальных услугах, предоставляемых администрацией Апраксинского сельского поселения Костромского муниципального района Костромской области в соответствии с Федеральным законом от 27 июля 2010 г. N 210-ФЗ "Об организации предоставления государственных и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об услугах, которые являются необходимыми и обязательными для предоставления муниципальных услуг, перечень которых утверждается нормативным правовым актом органа местного самоуправления;</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3.3. Реестр содержит сведения о муниципальных услугах, оказываемых органом местного самоуправления, которые регламентируются законодательными и иными нормативными актами, в том числе административными регламентами предоставления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3.4.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4. Формирование и ведение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4.1. Формирование и ведение реестра муниципальных услуг на бумажном носителе осуществляется заместителем главы администрации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4.2. Сводный Реестр формируется по форме согласно приложению N 1, имеет наименование "Реестр муниципальных услуг Апраксинского сельского поселения Костромского муниципального района Костромской области " и заполняется в соответствии с требованиями к внесению сведений в реестр муниципальных услуг (приложение N 2).</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4.3. Глава администрации Апраксинского сельского поселения Костромского муниципального района Костромской области определяет распоряжением администрации должностное лицо, ответственное за формирование и предоставление сведений о муниципальных услугах для размещения в Реестре.</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4.4. В процессе формирования и ведения реестра муниципальных услуг на бумажном носителе ответственное должностное лицо осуществляет:</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сбор, обработку, учет, регистрацию, хранение данных;</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методическое обеспечение ведения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3) организацию предоставления сведений из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 </w:t>
      </w:r>
      <w:proofErr w:type="gramStart"/>
      <w:r w:rsidRPr="00705265">
        <w:rPr>
          <w:rFonts w:ascii="Arial" w:eastAsia="Times New Roman" w:hAnsi="Arial" w:cs="Arial"/>
          <w:sz w:val="28"/>
          <w:szCs w:val="28"/>
          <w:lang w:eastAsia="ru-RU"/>
        </w:rPr>
        <w:t>контроль за</w:t>
      </w:r>
      <w:proofErr w:type="gramEnd"/>
      <w:r w:rsidRPr="00705265">
        <w:rPr>
          <w:rFonts w:ascii="Arial" w:eastAsia="Times New Roman" w:hAnsi="Arial" w:cs="Arial"/>
          <w:sz w:val="28"/>
          <w:szCs w:val="28"/>
          <w:lang w:eastAsia="ru-RU"/>
        </w:rPr>
        <w:t xml:space="preserve"> соблюдением правил ведения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4.5. Реестр муниципальных услуг, формирование и ведение которого осуществляется на бумажном носителе, утверждается постановлением администрации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4.6.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4.7. Сведения из реестра муниципальных услуг предоставляются потребителям муниципальной услуги бесплатно.</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4.8. Реестр муниципальных услуг, формирование и ведение которого осуществляется в электронной форме, подлежит размещению на едином портале государственных и муниципальных услуг в порядке, установленном действующим законодательством Российской Федерации. При несоответствии записей на бумажном носителе и информации в электронной форме приоритет имеет запись на бумажном носителе.</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4.9. Формирование сведений и их включение в реестр муниципальных услуг, формирование и ведение которого осуществляется в электронной форме, осуществляется ответственным должностным лицом администрации Апраксинского сельского поселения Костромского муниципального района Костромской области по направлениям деятельности.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5. Функции ответственных лиц за подготовку и предоставление</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сведений о муниципальных услугах (далее - ответственные лица)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5.1. Специалисты администрации Апраксинского сельского поселения Костромского муниципального района Костромской области, предоставляющие муниципальные услуги: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готовят и предоставляют ответственному должностному лицу по формированию и ведению Реестра сведения о внесении изменений в Реестр, исключении из Реестра муниципальных услуг с пояснительной запиской, которая в обязательном порядке должна содержать:</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а) наименование муниципальной услуги, подлежащей включению, исключению, изменению или дополнению;</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б) содержание муниципальной услуги в случае включения новой услуги, новое описание содержания муниципальной услуги в случае внесения изменений;</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в) нормативное основание для включения, внесения изменений в содержание муниципальной услуги в Реестр, в случае исключения - нормативное основание для исключения из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6. Функции ответственного должностного лица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6.1. Ответственное должностное лицо в целях организации и осуществления деятельности по формированию и ведению Реестра: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1) контролирует своевременность и соответствие установленной форме предоставленных сведений о муниципальных услугах;</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2) подготавливает по запросу заинтересованных лиц сведения в виде выписки из Реестра или справки об отсутствии запрашиваемой информации;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sz w:val="28"/>
          <w:szCs w:val="28"/>
          <w:lang w:eastAsia="ru-RU"/>
        </w:rPr>
      </w:pPr>
      <w:r w:rsidRPr="00705265">
        <w:rPr>
          <w:rFonts w:ascii="Arial" w:eastAsia="Times New Roman" w:hAnsi="Arial" w:cs="Arial"/>
          <w:b/>
          <w:bCs/>
          <w:sz w:val="28"/>
          <w:szCs w:val="28"/>
          <w:lang w:eastAsia="ru-RU"/>
        </w:rPr>
        <w:t>7. Ответственность</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7.1. Специалисты Администрации Апраксинского сельского поселения Костромского муниципального района Костромской области, ответственные за подготовку и предоставление сведений о муниципальных услугах, несут персональную ответственность за полноту и достоверность сведений о муниципальных услугах, направляемых для размещения в Реестр.</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contextualSpacing/>
        <w:jc w:val="both"/>
        <w:rPr>
          <w:rFonts w:ascii="Arial" w:eastAsia="Times New Roman" w:hAnsi="Arial" w:cs="Arial"/>
          <w:sz w:val="28"/>
          <w:szCs w:val="28"/>
          <w:lang w:eastAsia="ru-RU"/>
        </w:rPr>
        <w:sectPr w:rsidR="00705265" w:rsidRPr="00705265" w:rsidSect="00705265">
          <w:headerReference w:type="even" r:id="rId31"/>
          <w:headerReference w:type="default" r:id="rId32"/>
          <w:footerReference w:type="even" r:id="rId33"/>
          <w:footerReference w:type="default" r:id="rId34"/>
          <w:headerReference w:type="first" r:id="rId35"/>
          <w:pgSz w:w="16838" w:h="11906" w:orient="landscape" w:code="9"/>
          <w:pgMar w:top="567" w:right="1134" w:bottom="1276" w:left="1134" w:header="709" w:footer="709" w:gutter="0"/>
          <w:cols w:space="708"/>
          <w:titlePg/>
          <w:docGrid w:linePitch="360"/>
        </w:sectPr>
      </w:pP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Приложение №1</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 к Порядку формирования и</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ведения Реестра муниципальных услуг,</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предоставляемых</w:t>
      </w:r>
      <w:proofErr w:type="gramEnd"/>
      <w:r w:rsidRPr="00705265">
        <w:rPr>
          <w:rFonts w:ascii="Arial" w:eastAsia="Times New Roman" w:hAnsi="Arial" w:cs="Arial"/>
          <w:sz w:val="28"/>
          <w:szCs w:val="28"/>
          <w:lang w:eastAsia="ru-RU"/>
        </w:rPr>
        <w:t xml:space="preserve"> администрацией</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ind w:firstLine="698"/>
        <w:contextualSpacing/>
        <w:jc w:val="center"/>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698"/>
        <w:contextualSpacing/>
        <w:jc w:val="center"/>
        <w:rPr>
          <w:rFonts w:ascii="Arial" w:eastAsia="Times New Roman" w:hAnsi="Arial" w:cs="Arial"/>
          <w:b/>
          <w:sz w:val="28"/>
          <w:szCs w:val="28"/>
          <w:lang w:eastAsia="ru-RU"/>
        </w:rPr>
      </w:pPr>
      <w:r w:rsidRPr="00705265">
        <w:rPr>
          <w:rFonts w:ascii="Arial" w:eastAsia="Times New Roman" w:hAnsi="Arial" w:cs="Arial"/>
          <w:b/>
          <w:sz w:val="28"/>
          <w:szCs w:val="28"/>
          <w:lang w:eastAsia="ru-RU"/>
        </w:rPr>
        <w:t xml:space="preserve">Форма реестра муниципальных услуг, </w:t>
      </w:r>
    </w:p>
    <w:p w:rsidR="00705265" w:rsidRPr="00705265" w:rsidRDefault="00705265" w:rsidP="00705265">
      <w:pPr>
        <w:widowControl w:val="0"/>
        <w:autoSpaceDE w:val="0"/>
        <w:autoSpaceDN w:val="0"/>
        <w:adjustRightInd w:val="0"/>
        <w:spacing w:after="0" w:line="240" w:lineRule="auto"/>
        <w:ind w:firstLine="698"/>
        <w:contextualSpacing/>
        <w:jc w:val="center"/>
        <w:rPr>
          <w:rFonts w:ascii="Arial" w:eastAsia="Times New Roman" w:hAnsi="Arial" w:cs="Arial"/>
          <w:b/>
          <w:sz w:val="28"/>
          <w:szCs w:val="28"/>
          <w:lang w:eastAsia="ru-RU"/>
        </w:rPr>
      </w:pPr>
      <w:proofErr w:type="gramStart"/>
      <w:r w:rsidRPr="00705265">
        <w:rPr>
          <w:rFonts w:ascii="Arial" w:eastAsia="Times New Roman" w:hAnsi="Arial" w:cs="Arial"/>
          <w:b/>
          <w:sz w:val="28"/>
          <w:szCs w:val="28"/>
          <w:lang w:eastAsia="ru-RU"/>
        </w:rPr>
        <w:t>предоставляемых</w:t>
      </w:r>
      <w:proofErr w:type="gramEnd"/>
      <w:r w:rsidRPr="00705265">
        <w:rPr>
          <w:rFonts w:ascii="Arial" w:eastAsia="Times New Roman" w:hAnsi="Arial" w:cs="Arial"/>
          <w:b/>
          <w:sz w:val="28"/>
          <w:szCs w:val="28"/>
          <w:lang w:eastAsia="ru-RU"/>
        </w:rPr>
        <w:t xml:space="preserve"> администрацией Апраксинского сельского поселения Костромского муниципального района 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tbl>
      <w:tblPr>
        <w:tblW w:w="14012" w:type="dxa"/>
        <w:tblInd w:w="11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97"/>
        <w:gridCol w:w="2693"/>
        <w:gridCol w:w="2127"/>
        <w:gridCol w:w="2693"/>
        <w:gridCol w:w="2835"/>
      </w:tblGrid>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 xml:space="preserve">N </w:t>
            </w:r>
            <w:proofErr w:type="gramStart"/>
            <w:r w:rsidRPr="00705265">
              <w:rPr>
                <w:rFonts w:ascii="Arial" w:eastAsia="Times New Roman" w:hAnsi="Arial" w:cs="Arial"/>
                <w:sz w:val="28"/>
                <w:szCs w:val="28"/>
                <w:lang w:eastAsia="ru-RU"/>
              </w:rPr>
              <w:t>п</w:t>
            </w:r>
            <w:proofErr w:type="gramEnd"/>
            <w:r w:rsidRPr="00705265">
              <w:rPr>
                <w:rFonts w:ascii="Arial" w:eastAsia="Times New Roman" w:hAnsi="Arial" w:cs="Arial"/>
                <w:sz w:val="28"/>
                <w:szCs w:val="28"/>
                <w:lang w:eastAsia="ru-RU"/>
              </w:rPr>
              <w:t>/п</w:t>
            </w:r>
          </w:p>
        </w:tc>
        <w:tc>
          <w:tcPr>
            <w:tcW w:w="309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Наименование</w:t>
            </w:r>
          </w:p>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муниципальной услуги (наименование услуги, являющейся необходимой и обязательной для предоставления муниципальной услуги</w:t>
            </w:r>
            <w:proofErr w:type="gramEnd"/>
          </w:p>
        </w:tc>
        <w:tc>
          <w:tcPr>
            <w:tcW w:w="269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нормативный правовой акт, на основании которого предоставляется муниципальная услуга</w:t>
            </w:r>
          </w:p>
        </w:tc>
        <w:tc>
          <w:tcPr>
            <w:tcW w:w="212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rPr>
                <w:rFonts w:ascii="Arial" w:eastAsia="Times New Roman" w:hAnsi="Arial" w:cs="Arial"/>
                <w:sz w:val="28"/>
                <w:szCs w:val="28"/>
                <w:lang w:eastAsia="ru-RU"/>
              </w:rPr>
            </w:pPr>
            <w:r w:rsidRPr="00705265">
              <w:rPr>
                <w:rFonts w:ascii="Arial" w:eastAsia="Times New Roman" w:hAnsi="Arial" w:cs="Arial"/>
                <w:sz w:val="28"/>
                <w:szCs w:val="28"/>
                <w:lang w:eastAsia="ru-RU"/>
              </w:rPr>
              <w:t>Категория заявителей, которым предоставляется услуга</w:t>
            </w:r>
          </w:p>
        </w:tc>
        <w:tc>
          <w:tcPr>
            <w:tcW w:w="269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Максимально допустимые сроки предоставления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Результат предоставления муниципальной услуги</w:t>
            </w:r>
          </w:p>
        </w:tc>
      </w:tr>
      <w:tr w:rsidR="00705265" w:rsidRPr="00705265" w:rsidTr="00351A38">
        <w:tc>
          <w:tcPr>
            <w:tcW w:w="567" w:type="dxa"/>
            <w:tcBorders>
              <w:top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1</w:t>
            </w:r>
          </w:p>
        </w:tc>
        <w:tc>
          <w:tcPr>
            <w:tcW w:w="309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3</w:t>
            </w:r>
          </w:p>
        </w:tc>
        <w:tc>
          <w:tcPr>
            <w:tcW w:w="2127"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4</w:t>
            </w:r>
          </w:p>
        </w:tc>
        <w:tc>
          <w:tcPr>
            <w:tcW w:w="2693"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tcPr>
          <w:p w:rsidR="00705265" w:rsidRPr="00705265" w:rsidRDefault="00705265" w:rsidP="00705265">
            <w:pPr>
              <w:widowControl w:val="0"/>
              <w:autoSpaceDE w:val="0"/>
              <w:autoSpaceDN w:val="0"/>
              <w:adjustRightInd w:val="0"/>
              <w:spacing w:after="0" w:line="240" w:lineRule="auto"/>
              <w:contextualSpacing/>
              <w:jc w:val="center"/>
              <w:rPr>
                <w:rFonts w:ascii="Arial" w:eastAsia="Times New Roman" w:hAnsi="Arial" w:cs="Arial"/>
                <w:sz w:val="28"/>
                <w:szCs w:val="28"/>
                <w:lang w:eastAsia="ru-RU"/>
              </w:rPr>
            </w:pPr>
            <w:r w:rsidRPr="00705265">
              <w:rPr>
                <w:rFonts w:ascii="Arial" w:eastAsia="Times New Roman" w:hAnsi="Arial" w:cs="Arial"/>
                <w:sz w:val="28"/>
                <w:szCs w:val="28"/>
                <w:lang w:eastAsia="ru-RU"/>
              </w:rPr>
              <w:t>6</w:t>
            </w:r>
          </w:p>
        </w:tc>
      </w:tr>
    </w:tbl>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spacing w:after="160" w:line="240" w:lineRule="auto"/>
        <w:contextualSpacing/>
        <w:jc w:val="center"/>
        <w:rPr>
          <w:rFonts w:ascii="Arial" w:eastAsia="Lucida Sans Unicode" w:hAnsi="Arial" w:cs="Arial"/>
          <w:bCs/>
          <w:kern w:val="2"/>
          <w:sz w:val="28"/>
          <w:szCs w:val="28"/>
          <w:lang w:eastAsia="ar-SA"/>
        </w:rPr>
      </w:pPr>
    </w:p>
    <w:p w:rsidR="00705265" w:rsidRPr="00705265" w:rsidRDefault="00705265" w:rsidP="00705265">
      <w:pPr>
        <w:widowControl w:val="0"/>
        <w:suppressAutoHyphens/>
        <w:spacing w:after="100" w:afterAutospacing="1" w:line="240" w:lineRule="auto"/>
        <w:ind w:firstLine="709"/>
        <w:contextualSpacing/>
        <w:jc w:val="right"/>
        <w:rPr>
          <w:rFonts w:ascii="Arial" w:eastAsia="Lucida Sans Unicode" w:hAnsi="Arial" w:cs="Arial"/>
          <w:bCs/>
          <w:kern w:val="2"/>
          <w:sz w:val="28"/>
          <w:szCs w:val="28"/>
          <w:lang w:eastAsia="ar-SA"/>
        </w:rPr>
      </w:pPr>
    </w:p>
    <w:p w:rsidR="00705265" w:rsidRPr="00705265" w:rsidRDefault="00705265" w:rsidP="00705265">
      <w:pPr>
        <w:widowControl w:val="0"/>
        <w:suppressAutoHyphens/>
        <w:spacing w:after="100" w:afterAutospacing="1" w:line="240" w:lineRule="auto"/>
        <w:ind w:firstLine="709"/>
        <w:contextualSpacing/>
        <w:jc w:val="right"/>
        <w:rPr>
          <w:rFonts w:ascii="Arial" w:eastAsia="Lucida Sans Unicode" w:hAnsi="Arial" w:cs="Arial"/>
          <w:bCs/>
          <w:kern w:val="2"/>
          <w:sz w:val="28"/>
          <w:szCs w:val="28"/>
          <w:lang w:eastAsia="ar-SA"/>
        </w:rPr>
      </w:pPr>
    </w:p>
    <w:p w:rsidR="00705265" w:rsidRPr="00705265" w:rsidRDefault="00705265" w:rsidP="00705265">
      <w:pPr>
        <w:widowControl w:val="0"/>
        <w:suppressAutoHyphens/>
        <w:spacing w:after="100" w:afterAutospacing="1" w:line="240" w:lineRule="auto"/>
        <w:ind w:firstLine="709"/>
        <w:contextualSpacing/>
        <w:jc w:val="right"/>
        <w:rPr>
          <w:rFonts w:ascii="Arial" w:eastAsia="Lucida Sans Unicode" w:hAnsi="Arial" w:cs="Arial"/>
          <w:bCs/>
          <w:kern w:val="2"/>
          <w:sz w:val="28"/>
          <w:szCs w:val="28"/>
          <w:lang w:eastAsia="ar-SA"/>
        </w:rPr>
      </w:pPr>
    </w:p>
    <w:p w:rsidR="00705265" w:rsidRPr="00705265" w:rsidRDefault="00705265" w:rsidP="00705265">
      <w:pPr>
        <w:widowControl w:val="0"/>
        <w:autoSpaceDE w:val="0"/>
        <w:autoSpaceDN w:val="0"/>
        <w:adjustRightInd w:val="0"/>
        <w:spacing w:after="0" w:line="240" w:lineRule="auto"/>
        <w:ind w:firstLine="698"/>
        <w:contextualSpacing/>
        <w:jc w:val="right"/>
        <w:rPr>
          <w:rFonts w:ascii="Arial" w:eastAsia="Times New Roman" w:hAnsi="Arial" w:cs="Arial"/>
          <w:sz w:val="28"/>
          <w:szCs w:val="28"/>
          <w:lang w:eastAsia="ru-RU"/>
        </w:rPr>
      </w:pPr>
      <w:r w:rsidRPr="00705265">
        <w:rPr>
          <w:rFonts w:ascii="Arial" w:eastAsia="Times New Roman" w:hAnsi="Arial" w:cs="Arial"/>
          <w:sz w:val="28"/>
          <w:szCs w:val="28"/>
          <w:lang w:eastAsia="ru-RU"/>
        </w:rPr>
        <w:t>Приложение N 2</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к Порядку формирования и</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ведения Реестра муниципальных услуг,</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proofErr w:type="gramStart"/>
      <w:r w:rsidRPr="00705265">
        <w:rPr>
          <w:rFonts w:ascii="Arial" w:eastAsia="Times New Roman" w:hAnsi="Arial" w:cs="Arial"/>
          <w:sz w:val="28"/>
          <w:szCs w:val="28"/>
          <w:lang w:eastAsia="ru-RU"/>
        </w:rPr>
        <w:t>предоставляемых</w:t>
      </w:r>
      <w:proofErr w:type="gramEnd"/>
      <w:r w:rsidRPr="00705265">
        <w:rPr>
          <w:rFonts w:ascii="Arial" w:eastAsia="Times New Roman" w:hAnsi="Arial" w:cs="Arial"/>
          <w:sz w:val="28"/>
          <w:szCs w:val="28"/>
          <w:lang w:eastAsia="ru-RU"/>
        </w:rPr>
        <w:t xml:space="preserve"> администрацией</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Апраксинского сельского поселения</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Костромского муниципального района</w:t>
      </w:r>
    </w:p>
    <w:p w:rsidR="00705265" w:rsidRPr="00705265" w:rsidRDefault="00705265" w:rsidP="00705265">
      <w:pPr>
        <w:widowControl w:val="0"/>
        <w:autoSpaceDE w:val="0"/>
        <w:autoSpaceDN w:val="0"/>
        <w:adjustRightInd w:val="0"/>
        <w:spacing w:before="108" w:after="108" w:line="240" w:lineRule="auto"/>
        <w:contextualSpacing/>
        <w:jc w:val="right"/>
        <w:outlineLvl w:val="2"/>
        <w:rPr>
          <w:rFonts w:ascii="Arial" w:eastAsia="Times New Roman" w:hAnsi="Arial" w:cs="Arial"/>
          <w:sz w:val="28"/>
          <w:szCs w:val="28"/>
          <w:lang w:eastAsia="ru-RU"/>
        </w:rPr>
      </w:pPr>
      <w:r w:rsidRPr="00705265">
        <w:rPr>
          <w:rFonts w:ascii="Arial" w:eastAsia="Times New Roman" w:hAnsi="Arial" w:cs="Arial"/>
          <w:sz w:val="28"/>
          <w:szCs w:val="28"/>
          <w:lang w:eastAsia="ru-RU"/>
        </w:rPr>
        <w:t>Костромской области</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aps/>
          <w:sz w:val="28"/>
          <w:szCs w:val="28"/>
          <w:lang w:eastAsia="ru-RU"/>
        </w:rPr>
      </w:pPr>
      <w:r w:rsidRPr="00705265">
        <w:rPr>
          <w:rFonts w:ascii="Arial" w:eastAsia="Times New Roman" w:hAnsi="Arial" w:cs="Arial"/>
          <w:b/>
          <w:bCs/>
          <w:sz w:val="28"/>
          <w:szCs w:val="28"/>
          <w:lang w:eastAsia="ru-RU"/>
        </w:rPr>
        <w:t xml:space="preserve">ТРЕБОВАНИЯ К ВНЕСЕНИЮ СВЕДЕНИЙ В РЕЕСТР МУНИЦИПАЛЬНЫХ УСЛУГ </w:t>
      </w:r>
      <w:r w:rsidRPr="00705265">
        <w:rPr>
          <w:rFonts w:ascii="Arial" w:eastAsia="Times New Roman" w:hAnsi="Arial" w:cs="Arial"/>
          <w:b/>
          <w:bCs/>
          <w:caps/>
          <w:sz w:val="28"/>
          <w:szCs w:val="28"/>
          <w:lang w:eastAsia="ru-RU"/>
        </w:rPr>
        <w:t>Апраксинского сельского поселения Костромского муниципального района</w:t>
      </w:r>
    </w:p>
    <w:p w:rsidR="00705265" w:rsidRPr="00705265" w:rsidRDefault="00705265" w:rsidP="00705265">
      <w:pPr>
        <w:widowControl w:val="0"/>
        <w:autoSpaceDE w:val="0"/>
        <w:autoSpaceDN w:val="0"/>
        <w:adjustRightInd w:val="0"/>
        <w:spacing w:before="108" w:after="108" w:line="240" w:lineRule="auto"/>
        <w:contextualSpacing/>
        <w:jc w:val="center"/>
        <w:outlineLvl w:val="2"/>
        <w:rPr>
          <w:rFonts w:ascii="Arial" w:eastAsia="Times New Roman" w:hAnsi="Arial" w:cs="Arial"/>
          <w:b/>
          <w:bCs/>
          <w:caps/>
          <w:sz w:val="28"/>
          <w:szCs w:val="28"/>
          <w:lang w:eastAsia="ru-RU"/>
        </w:rPr>
      </w:pPr>
      <w:r w:rsidRPr="00705265">
        <w:rPr>
          <w:rFonts w:ascii="Arial" w:eastAsia="Times New Roman" w:hAnsi="Arial" w:cs="Arial"/>
          <w:b/>
          <w:bCs/>
          <w:caps/>
          <w:sz w:val="28"/>
          <w:szCs w:val="28"/>
          <w:lang w:eastAsia="ru-RU"/>
        </w:rPr>
        <w:t>Костромской области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 Реестр муниципальных услуг состоит из набора записей о муниципальных услугах. Каждая запись Реестра содержит следующие обязательные поля:</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lastRenderedPageBreak/>
        <w:t>1.1. порядковый номер - указывается для каждой муниципальной услуги в рамках реестра муниципальных услуг;</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1.2. Наименование муниципальной услуги (наименование услуги, являющейся необходимой и обязательной для предоставления муниципальной услуги;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1.3. нормативный правовой акт, на основании которого предоставляется муниципальная услуга (Административный регламент, в соответствии с которым предоставляется муниципальная услуга);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1.4. Категория заявителей, которым предоставляется услуга.</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1.5. Максимально допустимые сроки предоставления муниципальной услуги</w:t>
      </w:r>
    </w:p>
    <w:p w:rsidR="00705265" w:rsidRPr="00705265" w:rsidRDefault="00705265" w:rsidP="00705265">
      <w:pPr>
        <w:widowControl w:val="0"/>
        <w:autoSpaceDE w:val="0"/>
        <w:autoSpaceDN w:val="0"/>
        <w:adjustRightInd w:val="0"/>
        <w:spacing w:after="0" w:line="240" w:lineRule="auto"/>
        <w:ind w:firstLine="720"/>
        <w:contextualSpacing/>
        <w:jc w:val="both"/>
        <w:rPr>
          <w:rFonts w:ascii="Arial" w:eastAsia="Times New Roman" w:hAnsi="Arial" w:cs="Arial"/>
          <w:sz w:val="28"/>
          <w:szCs w:val="28"/>
          <w:lang w:eastAsia="ru-RU"/>
        </w:rPr>
      </w:pPr>
      <w:r w:rsidRPr="00705265">
        <w:rPr>
          <w:rFonts w:ascii="Arial" w:eastAsia="Times New Roman" w:hAnsi="Arial" w:cs="Arial"/>
          <w:sz w:val="28"/>
          <w:szCs w:val="28"/>
          <w:lang w:eastAsia="ru-RU"/>
        </w:rPr>
        <w:t>1.6. Результат предоставления муниципальной услуги.</w:t>
      </w:r>
    </w:p>
    <w:p w:rsidR="00C328C3" w:rsidRDefault="00C328C3" w:rsidP="00705265">
      <w:pPr>
        <w:widowControl w:val="0"/>
        <w:tabs>
          <w:tab w:val="left" w:pos="764"/>
        </w:tabs>
        <w:suppressAutoHyphens/>
        <w:autoSpaceDN w:val="0"/>
        <w:spacing w:after="0" w:line="240" w:lineRule="auto"/>
        <w:rPr>
          <w:rFonts w:ascii="Times New Roman" w:eastAsia="Arial Unicode MS" w:hAnsi="Times New Roman" w:cs="Times New Roman"/>
          <w:kern w:val="3"/>
          <w:sz w:val="28"/>
          <w:szCs w:val="28"/>
          <w:lang w:eastAsia="ru-RU"/>
        </w:rPr>
      </w:pPr>
    </w:p>
    <w:p w:rsidR="00652F00" w:rsidRPr="00652F00" w:rsidRDefault="00652F00" w:rsidP="00652F00">
      <w:pPr>
        <w:suppressAutoHyphens/>
        <w:autoSpaceDN w:val="0"/>
        <w:spacing w:after="0" w:line="240" w:lineRule="auto"/>
        <w:jc w:val="center"/>
        <w:textAlignment w:val="baseline"/>
        <w:rPr>
          <w:rFonts w:ascii="Arial" w:eastAsia="NSimSun" w:hAnsi="Arial" w:cs="Arial"/>
          <w:b/>
          <w:kern w:val="3"/>
          <w:sz w:val="32"/>
          <w:szCs w:val="32"/>
          <w:lang w:eastAsia="zh-CN" w:bidi="hi-IN"/>
        </w:rPr>
      </w:pPr>
      <w:r w:rsidRPr="00652F00">
        <w:rPr>
          <w:rFonts w:ascii="Arial" w:eastAsia="NSimSun" w:hAnsi="Arial" w:cs="Arial"/>
          <w:b/>
          <w:kern w:val="3"/>
          <w:sz w:val="32"/>
          <w:szCs w:val="32"/>
          <w:lang w:eastAsia="zh-CN" w:bidi="hi-IN"/>
        </w:rPr>
        <w:t>АДМИНИСТРАЦИЯ</w:t>
      </w:r>
    </w:p>
    <w:p w:rsidR="00652F00" w:rsidRPr="00652F00" w:rsidRDefault="00652F00" w:rsidP="00652F00">
      <w:pPr>
        <w:suppressAutoHyphens/>
        <w:autoSpaceDN w:val="0"/>
        <w:spacing w:after="0" w:line="240" w:lineRule="auto"/>
        <w:jc w:val="center"/>
        <w:textAlignment w:val="baseline"/>
        <w:rPr>
          <w:rFonts w:ascii="Arial" w:eastAsia="NSimSun" w:hAnsi="Arial" w:cs="Arial"/>
          <w:b/>
          <w:kern w:val="3"/>
          <w:sz w:val="32"/>
          <w:szCs w:val="32"/>
          <w:lang w:eastAsia="zh-CN" w:bidi="hi-IN"/>
        </w:rPr>
      </w:pPr>
      <w:r w:rsidRPr="00652F00">
        <w:rPr>
          <w:rFonts w:ascii="Arial" w:eastAsia="NSimSun" w:hAnsi="Arial" w:cs="Arial"/>
          <w:b/>
          <w:kern w:val="3"/>
          <w:sz w:val="32"/>
          <w:szCs w:val="32"/>
          <w:lang w:eastAsia="zh-CN" w:bidi="hi-IN"/>
        </w:rPr>
        <w:t>АПРАКСИНСКОГО СЕЛЬСКОГО ПОСЕЛЕНИЯ</w:t>
      </w:r>
    </w:p>
    <w:p w:rsidR="00652F00" w:rsidRPr="00652F00" w:rsidRDefault="00652F00" w:rsidP="00652F00">
      <w:pPr>
        <w:suppressAutoHyphens/>
        <w:autoSpaceDN w:val="0"/>
        <w:spacing w:after="0" w:line="240" w:lineRule="auto"/>
        <w:jc w:val="center"/>
        <w:textAlignment w:val="baseline"/>
        <w:rPr>
          <w:rFonts w:ascii="Arial" w:eastAsia="NSimSun" w:hAnsi="Arial" w:cs="Arial"/>
          <w:b/>
          <w:kern w:val="3"/>
          <w:sz w:val="32"/>
          <w:szCs w:val="32"/>
          <w:lang w:eastAsia="zh-CN" w:bidi="hi-IN"/>
        </w:rPr>
      </w:pPr>
      <w:r w:rsidRPr="00652F00">
        <w:rPr>
          <w:rFonts w:ascii="Arial" w:eastAsia="NSimSun" w:hAnsi="Arial" w:cs="Arial"/>
          <w:b/>
          <w:kern w:val="3"/>
          <w:sz w:val="32"/>
          <w:szCs w:val="32"/>
          <w:lang w:eastAsia="zh-CN" w:bidi="hi-IN"/>
        </w:rPr>
        <w:t>КОСТРОМСКОГО МУНИЦИПАЛЬНОГО РАЙОНА</w:t>
      </w:r>
    </w:p>
    <w:p w:rsidR="00652F00" w:rsidRPr="00652F00" w:rsidRDefault="00652F00" w:rsidP="00652F00">
      <w:pPr>
        <w:suppressAutoHyphens/>
        <w:autoSpaceDN w:val="0"/>
        <w:spacing w:after="0" w:line="240" w:lineRule="auto"/>
        <w:jc w:val="center"/>
        <w:textAlignment w:val="baseline"/>
        <w:rPr>
          <w:rFonts w:ascii="Arial" w:eastAsia="NSimSun" w:hAnsi="Arial" w:cs="Arial"/>
          <w:b/>
          <w:kern w:val="3"/>
          <w:sz w:val="32"/>
          <w:szCs w:val="32"/>
          <w:lang w:eastAsia="zh-CN" w:bidi="hi-IN"/>
        </w:rPr>
      </w:pPr>
      <w:r w:rsidRPr="00652F00">
        <w:rPr>
          <w:rFonts w:ascii="Arial" w:eastAsia="NSimSun" w:hAnsi="Arial" w:cs="Arial"/>
          <w:b/>
          <w:kern w:val="3"/>
          <w:sz w:val="32"/>
          <w:szCs w:val="32"/>
          <w:lang w:eastAsia="zh-CN" w:bidi="hi-IN"/>
        </w:rPr>
        <w:t>КОСТРОМСКОЙ ОБЛАСТИ</w:t>
      </w:r>
    </w:p>
    <w:p w:rsidR="00652F00" w:rsidRPr="00652F00" w:rsidRDefault="00652F00" w:rsidP="00652F00">
      <w:pPr>
        <w:suppressAutoHyphens/>
        <w:autoSpaceDN w:val="0"/>
        <w:spacing w:after="0" w:line="240" w:lineRule="auto"/>
        <w:jc w:val="center"/>
        <w:textAlignment w:val="baseline"/>
        <w:rPr>
          <w:rFonts w:ascii="Arial" w:eastAsia="NSimSun" w:hAnsi="Arial" w:cs="Arial"/>
          <w:b/>
          <w:kern w:val="3"/>
          <w:sz w:val="32"/>
          <w:szCs w:val="32"/>
          <w:lang w:eastAsia="zh-CN" w:bidi="hi-IN"/>
        </w:rPr>
      </w:pPr>
    </w:p>
    <w:p w:rsidR="00652F00" w:rsidRPr="00652F00" w:rsidRDefault="00652F00" w:rsidP="00652F00">
      <w:pPr>
        <w:suppressAutoHyphens/>
        <w:autoSpaceDN w:val="0"/>
        <w:spacing w:after="0" w:line="240" w:lineRule="auto"/>
        <w:jc w:val="center"/>
        <w:textAlignment w:val="baseline"/>
        <w:rPr>
          <w:rFonts w:ascii="Arial" w:eastAsia="NSimSun" w:hAnsi="Arial" w:cs="Arial"/>
          <w:b/>
          <w:kern w:val="3"/>
          <w:sz w:val="32"/>
          <w:szCs w:val="32"/>
          <w:lang w:eastAsia="zh-CN" w:bidi="hi-IN"/>
        </w:rPr>
      </w:pPr>
      <w:r w:rsidRPr="00652F00">
        <w:rPr>
          <w:rFonts w:ascii="Arial" w:eastAsia="NSimSun" w:hAnsi="Arial" w:cs="Arial"/>
          <w:b/>
          <w:kern w:val="3"/>
          <w:sz w:val="32"/>
          <w:szCs w:val="32"/>
          <w:lang w:eastAsia="zh-CN" w:bidi="hi-IN"/>
        </w:rPr>
        <w:t>ПОСТАНОВЛЕНИЕ</w:t>
      </w:r>
    </w:p>
    <w:p w:rsidR="00652F00" w:rsidRPr="00652F00" w:rsidRDefault="00652F00" w:rsidP="00652F00">
      <w:pPr>
        <w:suppressAutoHyphens/>
        <w:autoSpaceDN w:val="0"/>
        <w:spacing w:after="0" w:line="240" w:lineRule="auto"/>
        <w:jc w:val="center"/>
        <w:textAlignment w:val="baseline"/>
        <w:rPr>
          <w:rFonts w:ascii="Arial" w:eastAsia="NSimSun" w:hAnsi="Arial" w:cs="Arial"/>
          <w:b/>
          <w:kern w:val="3"/>
          <w:sz w:val="32"/>
          <w:szCs w:val="32"/>
          <w:lang w:eastAsia="zh-CN" w:bidi="hi-IN"/>
        </w:rPr>
      </w:pPr>
      <w:r w:rsidRPr="00652F00">
        <w:rPr>
          <w:rFonts w:ascii="Arial" w:eastAsia="NSimSun" w:hAnsi="Arial" w:cs="Arial"/>
          <w:b/>
          <w:kern w:val="3"/>
          <w:sz w:val="32"/>
          <w:szCs w:val="32"/>
          <w:lang w:eastAsia="zh-CN" w:bidi="hi-IN"/>
        </w:rPr>
        <w:t>от "06" июля 2022г. №61</w:t>
      </w:r>
    </w:p>
    <w:p w:rsidR="00652F00" w:rsidRPr="00652F00" w:rsidRDefault="00652F00" w:rsidP="00652F00">
      <w:pPr>
        <w:suppressAutoHyphens/>
        <w:autoSpaceDN w:val="0"/>
        <w:spacing w:after="0" w:line="240" w:lineRule="auto"/>
        <w:jc w:val="center"/>
        <w:textAlignment w:val="baseline"/>
        <w:rPr>
          <w:rFonts w:ascii="Arial" w:eastAsia="NSimSun" w:hAnsi="Arial" w:cs="Arial" w:hint="eastAsia"/>
          <w:b/>
          <w:kern w:val="3"/>
          <w:sz w:val="32"/>
          <w:szCs w:val="32"/>
          <w:lang w:eastAsia="zh-CN" w:bidi="hi-IN"/>
        </w:rPr>
      </w:pPr>
    </w:p>
    <w:p w:rsidR="00652F00" w:rsidRPr="00652F00" w:rsidRDefault="00652F00" w:rsidP="00652F00">
      <w:pPr>
        <w:suppressAutoHyphens/>
        <w:autoSpaceDN w:val="0"/>
        <w:spacing w:after="0" w:line="240" w:lineRule="auto"/>
        <w:jc w:val="center"/>
        <w:textAlignment w:val="baseline"/>
        <w:rPr>
          <w:rFonts w:ascii="Arial" w:eastAsia="NSimSun" w:hAnsi="Arial" w:cs="Arial" w:hint="eastAsia"/>
          <w:b/>
          <w:caps/>
          <w:kern w:val="3"/>
          <w:sz w:val="32"/>
          <w:szCs w:val="32"/>
          <w:lang w:eastAsia="zh-CN" w:bidi="hi-IN"/>
        </w:rPr>
      </w:pPr>
      <w:r w:rsidRPr="00652F00">
        <w:rPr>
          <w:rFonts w:ascii="Arial" w:eastAsia="NSimSun" w:hAnsi="Arial" w:cs="Arial"/>
          <w:b/>
          <w:caps/>
          <w:kern w:val="3"/>
          <w:sz w:val="32"/>
          <w:szCs w:val="32"/>
          <w:lang w:eastAsia="zh-CN" w:bidi="hi-IN"/>
        </w:rPr>
        <w:t>О создании комиссии по оценке технического состояния автомобильных дорог общего пользования местного значения Апраксинского сельского поселения</w:t>
      </w:r>
    </w:p>
    <w:p w:rsidR="00652F00" w:rsidRPr="00652F00" w:rsidRDefault="00652F00" w:rsidP="00652F00">
      <w:pPr>
        <w:suppressAutoHyphens/>
        <w:autoSpaceDN w:val="0"/>
        <w:spacing w:after="0" w:line="240" w:lineRule="auto"/>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proofErr w:type="gramStart"/>
      <w:r w:rsidRPr="00652F00">
        <w:rPr>
          <w:rFonts w:ascii="Arial" w:eastAsia="NSimSun" w:hAnsi="Arial" w:cs="Arial"/>
          <w:kern w:val="3"/>
          <w:sz w:val="24"/>
          <w:szCs w:val="24"/>
          <w:lang w:eastAsia="zh-CN" w:bidi="hi-IN"/>
        </w:rPr>
        <w:t>В целях обеспечения безопасности дорожного движения, оценки эксплуатационного состояния дорожного покрытия автомобильных дорог общего пользования местного значения Апраксинского сельского поселения Костромского муниципального района Костромской области, в соответствии с п. 5 ч. 1 ст. 14 Федерального закона от 06.10.2003 года № 131-ФЗ «Об общих принципах организации местного самоуправления в Российской Федерации», п. 4 ст. 17 Федерального закона от 08 ноября 2007 года</w:t>
      </w:r>
      <w:proofErr w:type="gramEnd"/>
      <w:r w:rsidRPr="00652F00">
        <w:rPr>
          <w:rFonts w:ascii="Arial" w:eastAsia="NSimSun" w:hAnsi="Arial" w:cs="Arial"/>
          <w:kern w:val="3"/>
          <w:sz w:val="24"/>
          <w:szCs w:val="24"/>
          <w:lang w:eastAsia="zh-CN" w:bidi="hi-I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приказом Минтранса РФ от 27.08.2009 № 150»О порядке проведения оценки технического состояния автомобильных дорог» администрация Апраксинского сельского поселения ПОСТАНОВЛЯЕТ:</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1. Утвердить Положение о комиссии по оценке технического состояния автомобильных дорог общего пользования местного значения в черте населенных пунктов Апраксинского сельского поселения Костромского муниципального района Костромской области (приложение № 1).</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2. Утвердить состав комиссии по оценке технического состояния автомобильных дорог общего пользования местного значения в черте населенных пунктов Апраксинского сельского поселения Костромского муниципального района Костромской области (приложение № 2).</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lastRenderedPageBreak/>
        <w:t>3. Утвердить форму акта обследования технического состояния в черте населенных пунктов Апраксинского сельского поселения Костромского муниципального района Костромской области (приложение № 3).</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xml:space="preserve">4. </w:t>
      </w:r>
      <w:proofErr w:type="gramStart"/>
      <w:r w:rsidRPr="00652F00">
        <w:rPr>
          <w:rFonts w:ascii="Arial" w:eastAsia="NSimSun" w:hAnsi="Arial" w:cs="Arial"/>
          <w:kern w:val="3"/>
          <w:sz w:val="24"/>
          <w:szCs w:val="24"/>
          <w:lang w:eastAsia="zh-CN" w:bidi="hi-IN"/>
        </w:rPr>
        <w:t>Контроль за</w:t>
      </w:r>
      <w:proofErr w:type="gramEnd"/>
      <w:r w:rsidRPr="00652F00">
        <w:rPr>
          <w:rFonts w:ascii="Arial" w:eastAsia="NSimSun" w:hAnsi="Arial" w:cs="Arial"/>
          <w:kern w:val="3"/>
          <w:sz w:val="24"/>
          <w:szCs w:val="24"/>
          <w:lang w:eastAsia="zh-CN" w:bidi="hi-IN"/>
        </w:rPr>
        <w:t xml:space="preserve"> исполнением данного постановления возложить на заместителя главы администрации сельского поселения Юдину Юлию Сергеевну.</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5. Опубликовать настоящее постановление в общественно – политической газете « Апраксинский вестник».</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jc w:val="both"/>
        <w:textAlignment w:val="baseline"/>
        <w:rPr>
          <w:rFonts w:ascii="Arial" w:eastAsia="NSimSun" w:hAnsi="Arial" w:cs="Arial"/>
          <w:kern w:val="3"/>
          <w:sz w:val="24"/>
          <w:szCs w:val="24"/>
          <w:lang w:eastAsia="zh-CN" w:bidi="hi-IN"/>
        </w:rPr>
      </w:pPr>
      <w:r w:rsidRPr="00652F00">
        <w:rPr>
          <w:rFonts w:ascii="Arial" w:eastAsia="NSimSun" w:hAnsi="Arial" w:cs="Arial"/>
          <w:kern w:val="3"/>
          <w:sz w:val="24"/>
          <w:szCs w:val="24"/>
          <w:lang w:eastAsia="zh-CN" w:bidi="hi-IN"/>
        </w:rPr>
        <w:t>Глава Апраксинского сельского поселения                                                       О.В. Глухарева</w:t>
      </w:r>
    </w:p>
    <w:p w:rsidR="00652F00" w:rsidRPr="00652F00" w:rsidRDefault="00652F00" w:rsidP="00652F00">
      <w:pPr>
        <w:suppressAutoHyphens/>
        <w:autoSpaceDN w:val="0"/>
        <w:spacing w:after="0" w:line="240" w:lineRule="auto"/>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ind w:firstLine="567"/>
        <w:jc w:val="right"/>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Приложение № 1</w:t>
      </w:r>
    </w:p>
    <w:p w:rsidR="00652F00" w:rsidRPr="00652F00" w:rsidRDefault="00652F00" w:rsidP="00652F00">
      <w:pPr>
        <w:suppressAutoHyphens/>
        <w:autoSpaceDN w:val="0"/>
        <w:spacing w:after="0" w:line="240" w:lineRule="auto"/>
        <w:ind w:firstLine="567"/>
        <w:jc w:val="right"/>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Утверждено</w:t>
      </w:r>
    </w:p>
    <w:p w:rsidR="00652F00" w:rsidRPr="00652F00" w:rsidRDefault="00652F00" w:rsidP="00652F00">
      <w:pPr>
        <w:suppressAutoHyphens/>
        <w:autoSpaceDN w:val="0"/>
        <w:spacing w:after="0" w:line="240" w:lineRule="auto"/>
        <w:ind w:firstLine="567"/>
        <w:jc w:val="right"/>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постановлением администрации</w:t>
      </w:r>
    </w:p>
    <w:p w:rsidR="00652F00" w:rsidRPr="00652F00" w:rsidRDefault="00652F00" w:rsidP="00652F00">
      <w:pPr>
        <w:suppressAutoHyphens/>
        <w:autoSpaceDN w:val="0"/>
        <w:spacing w:after="0" w:line="240" w:lineRule="auto"/>
        <w:ind w:firstLine="567"/>
        <w:jc w:val="right"/>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Апраксинского сельского поселения</w:t>
      </w:r>
    </w:p>
    <w:p w:rsidR="00652F00" w:rsidRPr="00652F00" w:rsidRDefault="00652F00" w:rsidP="00652F00">
      <w:pPr>
        <w:suppressAutoHyphens/>
        <w:autoSpaceDN w:val="0"/>
        <w:spacing w:after="0" w:line="240" w:lineRule="auto"/>
        <w:ind w:firstLine="567"/>
        <w:jc w:val="right"/>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от «06» июля 2022г. № 61</w:t>
      </w:r>
    </w:p>
    <w:p w:rsidR="00652F00" w:rsidRPr="00652F00" w:rsidRDefault="00652F00" w:rsidP="00652F00">
      <w:pPr>
        <w:suppressAutoHyphens/>
        <w:autoSpaceDN w:val="0"/>
        <w:spacing w:after="0" w:line="240" w:lineRule="auto"/>
        <w:ind w:firstLine="567"/>
        <w:jc w:val="right"/>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ind w:firstLine="567"/>
        <w:jc w:val="center"/>
        <w:textAlignment w:val="baseline"/>
        <w:rPr>
          <w:rFonts w:ascii="Arial" w:eastAsia="NSimSun" w:hAnsi="Arial" w:cs="Arial" w:hint="eastAsia"/>
          <w:b/>
          <w:kern w:val="3"/>
          <w:sz w:val="24"/>
          <w:szCs w:val="24"/>
          <w:lang w:eastAsia="zh-CN" w:bidi="hi-IN"/>
        </w:rPr>
      </w:pPr>
      <w:r w:rsidRPr="00652F00">
        <w:rPr>
          <w:rFonts w:ascii="Arial" w:eastAsia="NSimSun" w:hAnsi="Arial" w:cs="Arial"/>
          <w:b/>
          <w:kern w:val="3"/>
          <w:sz w:val="24"/>
          <w:szCs w:val="24"/>
          <w:lang w:eastAsia="zh-CN" w:bidi="hi-IN"/>
        </w:rPr>
        <w:t>ПОЛОЖЕНИЕ</w:t>
      </w:r>
    </w:p>
    <w:p w:rsidR="00652F00" w:rsidRPr="00652F00" w:rsidRDefault="00652F00" w:rsidP="00652F00">
      <w:pPr>
        <w:suppressAutoHyphens/>
        <w:autoSpaceDN w:val="0"/>
        <w:spacing w:after="0" w:line="240" w:lineRule="auto"/>
        <w:ind w:firstLine="567"/>
        <w:jc w:val="center"/>
        <w:textAlignment w:val="baseline"/>
        <w:rPr>
          <w:rFonts w:ascii="Arial" w:eastAsia="NSimSun" w:hAnsi="Arial" w:cs="Arial" w:hint="eastAsia"/>
          <w:b/>
          <w:kern w:val="3"/>
          <w:sz w:val="24"/>
          <w:szCs w:val="24"/>
          <w:lang w:eastAsia="zh-CN" w:bidi="hi-IN"/>
        </w:rPr>
      </w:pPr>
      <w:r w:rsidRPr="00652F00">
        <w:rPr>
          <w:rFonts w:ascii="Arial" w:eastAsia="NSimSun" w:hAnsi="Arial" w:cs="Arial"/>
          <w:b/>
          <w:kern w:val="3"/>
          <w:sz w:val="24"/>
          <w:szCs w:val="24"/>
          <w:lang w:eastAsia="zh-CN" w:bidi="hi-IN"/>
        </w:rPr>
        <w:t>о комиссии  по оценке технического состояния автомобильных дорог общего пользования местного значения в черте населенных пунктов Апраксинского сельского поселения Костромского муниципального района Костромской области</w:t>
      </w:r>
    </w:p>
    <w:p w:rsidR="00652F00" w:rsidRPr="00652F00" w:rsidRDefault="00652F00" w:rsidP="00652F00">
      <w:pPr>
        <w:suppressAutoHyphens/>
        <w:autoSpaceDN w:val="0"/>
        <w:spacing w:after="0" w:line="240" w:lineRule="auto"/>
        <w:ind w:firstLine="567"/>
        <w:jc w:val="center"/>
        <w:textAlignment w:val="baseline"/>
        <w:rPr>
          <w:rFonts w:ascii="Arial" w:eastAsia="NSimSun" w:hAnsi="Arial" w:cs="Arial" w:hint="eastAsia"/>
          <w:b/>
          <w:kern w:val="3"/>
          <w:sz w:val="24"/>
          <w:szCs w:val="24"/>
          <w:lang w:eastAsia="zh-CN" w:bidi="hi-IN"/>
        </w:rPr>
      </w:pPr>
    </w:p>
    <w:p w:rsidR="00652F00" w:rsidRPr="00652F00" w:rsidRDefault="00652F00" w:rsidP="00652F00">
      <w:pPr>
        <w:suppressAutoHyphens/>
        <w:autoSpaceDN w:val="0"/>
        <w:spacing w:after="0" w:line="240" w:lineRule="auto"/>
        <w:ind w:firstLine="567"/>
        <w:jc w:val="center"/>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1. Общие положения</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proofErr w:type="gramStart"/>
      <w:r w:rsidRPr="00652F00">
        <w:rPr>
          <w:rFonts w:ascii="Arial" w:eastAsia="NSimSun" w:hAnsi="Arial" w:cs="Arial"/>
          <w:kern w:val="3"/>
          <w:sz w:val="24"/>
          <w:szCs w:val="24"/>
          <w:lang w:eastAsia="zh-CN" w:bidi="hi-IN"/>
        </w:rPr>
        <w:t>1.1.Комиссия по оценке технического состояния автомобильных дорог общего пользования местного значения в черте населенных пунктов Апраксинского сельского поселения Костромского муниципального района Костромской области  (далее именуется — комиссия) является действующим органом по оценке соответствия эксплуатационного состояния улично-дорожной сети в черте населенных пунктов поселения правилам, стандартам, техническим нормам  и другим нормативным документам, относящимся к обеспечению безопасности дорожного движения.</w:t>
      </w:r>
      <w:proofErr w:type="gramEnd"/>
    </w:p>
    <w:p w:rsidR="00652F00" w:rsidRPr="00652F00" w:rsidRDefault="00652F00" w:rsidP="00652F00">
      <w:pPr>
        <w:suppressAutoHyphens/>
        <w:autoSpaceDN w:val="0"/>
        <w:spacing w:after="0" w:line="240" w:lineRule="auto"/>
        <w:ind w:firstLine="567"/>
        <w:jc w:val="center"/>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ind w:firstLine="567"/>
        <w:jc w:val="center"/>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2. Основные задачи</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2.1.Определения соответствия эксплуатационного и технического состояния автомобильных дорог, улиц, искусственных сооружений  в черте населенных пунктов поселения установленным правилам, стандартам, техническим нормам и другим нормативным документам, относящимся к обеспечению безопасности дорожного движения.</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2.2.Разработка рекомендаций по совершенствованию организации дорожного движения и мер с указанием сроков по устранению выявленных недостатков.</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ind w:firstLine="567"/>
        <w:jc w:val="center"/>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3. Порядок работы комиссии</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3.1.В состав комиссии входят: председатель комиссии, заместитель председателя комиссии, члены комиссии.</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3.2.Персональный состав комиссии, а также изменения в составе комиссии утверждаются постановлением администрации Апраксинского сельского поселения Костромского муниципального района Костромской области.</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lastRenderedPageBreak/>
        <w:t xml:space="preserve">3.3.Порядок работы комиссии и дата </w:t>
      </w:r>
      <w:proofErr w:type="gramStart"/>
      <w:r w:rsidRPr="00652F00">
        <w:rPr>
          <w:rFonts w:ascii="Arial" w:eastAsia="NSimSun" w:hAnsi="Arial" w:cs="Arial"/>
          <w:kern w:val="3"/>
          <w:sz w:val="24"/>
          <w:szCs w:val="24"/>
          <w:lang w:eastAsia="zh-CN" w:bidi="hi-IN"/>
        </w:rPr>
        <w:t>проведения оценки технического состояния автомобильных дорог общего пользования местного значения</w:t>
      </w:r>
      <w:proofErr w:type="gramEnd"/>
      <w:r w:rsidRPr="00652F00">
        <w:rPr>
          <w:rFonts w:ascii="Arial" w:eastAsia="NSimSun" w:hAnsi="Arial" w:cs="Arial"/>
          <w:kern w:val="3"/>
          <w:sz w:val="24"/>
          <w:szCs w:val="24"/>
          <w:lang w:eastAsia="zh-CN" w:bidi="hi-IN"/>
        </w:rPr>
        <w:t xml:space="preserve"> определяется председателем комиссии.</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ind w:firstLine="567"/>
        <w:jc w:val="center"/>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4. Порядок проведения обследования, оценки технического состояния автомобильных дорог общего пользования местного значения</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4.1.Обследование (оценка) технического состояния автомобильных дорог в обязательном порядке не реже одного раза в год.</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4.2. В ходе обследования автомобильных дорог определяются:</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ширина проезжей части  и земляного полотна;</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габарит приближения;</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длины прямых, число углов поворотов в плане трассы и величины их радиусов;</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xml:space="preserve">- </w:t>
      </w:r>
      <w:proofErr w:type="gramStart"/>
      <w:r w:rsidRPr="00652F00">
        <w:rPr>
          <w:rFonts w:ascii="Arial" w:eastAsia="NSimSun" w:hAnsi="Arial" w:cs="Arial"/>
          <w:kern w:val="3"/>
          <w:sz w:val="24"/>
          <w:szCs w:val="24"/>
          <w:lang w:eastAsia="zh-CN" w:bidi="hi-IN"/>
        </w:rPr>
        <w:t>продольный</w:t>
      </w:r>
      <w:proofErr w:type="gramEnd"/>
      <w:r w:rsidRPr="00652F00">
        <w:rPr>
          <w:rFonts w:ascii="Arial" w:eastAsia="NSimSun" w:hAnsi="Arial" w:cs="Arial"/>
          <w:kern w:val="3"/>
          <w:sz w:val="24"/>
          <w:szCs w:val="24"/>
          <w:lang w:eastAsia="zh-CN" w:bidi="hi-IN"/>
        </w:rPr>
        <w:t xml:space="preserve"> и поперечные уклоны;</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высота насыпи и глубина выемки;</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габариты искусственных дорожных сооружений;</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наличие элементов водоотвода;</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наличие элементов обустройства дороги и технических средств организации дорожного движения;</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сцепные свойства дорожного покрытия и состояние обочин;</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прочность дорожной одежды;</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безопасность и удобства движения транспортного потока;</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 xml:space="preserve">- пропускная способность и уровень загрузки </w:t>
      </w:r>
      <w:proofErr w:type="gramStart"/>
      <w:r w:rsidRPr="00652F00">
        <w:rPr>
          <w:rFonts w:ascii="Arial" w:eastAsia="NSimSun" w:hAnsi="Arial" w:cs="Arial"/>
          <w:kern w:val="3"/>
          <w:sz w:val="24"/>
          <w:szCs w:val="24"/>
          <w:lang w:eastAsia="zh-CN" w:bidi="hi-IN"/>
        </w:rPr>
        <w:t>автомобильной</w:t>
      </w:r>
      <w:proofErr w:type="gramEnd"/>
      <w:r w:rsidRPr="00652F00">
        <w:rPr>
          <w:rFonts w:ascii="Arial" w:eastAsia="NSimSun" w:hAnsi="Arial" w:cs="Arial"/>
          <w:kern w:val="3"/>
          <w:sz w:val="24"/>
          <w:szCs w:val="24"/>
          <w:lang w:eastAsia="zh-CN" w:bidi="hi-IN"/>
        </w:rPr>
        <w:t xml:space="preserve"> дороги движения;</w:t>
      </w: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hint="eastAsia"/>
          <w:kern w:val="3"/>
          <w:sz w:val="24"/>
          <w:szCs w:val="24"/>
          <w:lang w:eastAsia="zh-CN" w:bidi="hi-IN"/>
        </w:rPr>
      </w:pPr>
      <w:r w:rsidRPr="00652F00">
        <w:rPr>
          <w:rFonts w:ascii="Arial" w:eastAsia="NSimSun" w:hAnsi="Arial" w:cs="Arial"/>
          <w:kern w:val="3"/>
          <w:sz w:val="24"/>
          <w:szCs w:val="24"/>
          <w:lang w:eastAsia="zh-CN" w:bidi="hi-IN"/>
        </w:rPr>
        <w:t>4.3. Результаты обследования оформляются актами обследования (приложение № 3), в которых отражаются выявленные недостатки автомобильных дороги и предложения комиссии по их устранению с указанием необходимых мероприятий.</w:t>
      </w:r>
    </w:p>
    <w:p w:rsidR="00652F00" w:rsidRPr="00652F00" w:rsidRDefault="00652F00" w:rsidP="00652F00">
      <w:pPr>
        <w:suppressAutoHyphens/>
        <w:autoSpaceDN w:val="0"/>
        <w:spacing w:after="0" w:line="240" w:lineRule="auto"/>
        <w:jc w:val="both"/>
        <w:textAlignment w:val="baseline"/>
        <w:rPr>
          <w:rFonts w:ascii="Arial" w:eastAsia="NSimSun" w:hAnsi="Arial" w:cs="Arial" w:hint="eastAsia"/>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652F00" w:rsidRPr="00652F00" w:rsidRDefault="00652F00" w:rsidP="00652F00">
      <w:pPr>
        <w:spacing w:after="160" w:line="240" w:lineRule="auto"/>
        <w:contextualSpacing/>
        <w:jc w:val="center"/>
        <w:rPr>
          <w:rFonts w:ascii="Arial" w:eastAsia="Times New Roman" w:hAnsi="Arial" w:cs="Arial"/>
          <w:b/>
          <w:sz w:val="32"/>
          <w:szCs w:val="32"/>
          <w:lang w:eastAsia="ru-RU"/>
        </w:rPr>
      </w:pPr>
      <w:r w:rsidRPr="00652F00">
        <w:rPr>
          <w:rFonts w:ascii="Arial" w:eastAsia="Times New Roman" w:hAnsi="Arial" w:cs="Arial"/>
          <w:b/>
          <w:sz w:val="32"/>
          <w:szCs w:val="32"/>
          <w:lang w:eastAsia="ru-RU"/>
        </w:rPr>
        <w:t>АДМИНИСТРАЦИЯ</w:t>
      </w:r>
    </w:p>
    <w:p w:rsidR="00652F00" w:rsidRPr="00652F00" w:rsidRDefault="00652F00" w:rsidP="00652F00">
      <w:pPr>
        <w:spacing w:after="160" w:line="240" w:lineRule="auto"/>
        <w:contextualSpacing/>
        <w:jc w:val="center"/>
        <w:rPr>
          <w:rFonts w:ascii="Arial" w:eastAsia="Times New Roman" w:hAnsi="Arial" w:cs="Arial"/>
          <w:b/>
          <w:sz w:val="32"/>
          <w:szCs w:val="32"/>
          <w:lang w:eastAsia="ru-RU"/>
        </w:rPr>
      </w:pPr>
      <w:r w:rsidRPr="00652F00">
        <w:rPr>
          <w:rFonts w:ascii="Arial" w:eastAsia="Times New Roman" w:hAnsi="Arial" w:cs="Arial"/>
          <w:b/>
          <w:sz w:val="32"/>
          <w:szCs w:val="32"/>
          <w:lang w:eastAsia="ru-RU"/>
        </w:rPr>
        <w:t>АПРАКСИНСКОГО СЕЛЬСКОГО ПОСЕЛЕНИЯ</w:t>
      </w:r>
    </w:p>
    <w:p w:rsidR="00652F00" w:rsidRPr="00652F00" w:rsidRDefault="00652F00" w:rsidP="00652F00">
      <w:pPr>
        <w:spacing w:after="160" w:line="240" w:lineRule="auto"/>
        <w:contextualSpacing/>
        <w:jc w:val="center"/>
        <w:rPr>
          <w:rFonts w:ascii="Arial" w:eastAsia="Times New Roman" w:hAnsi="Arial" w:cs="Arial"/>
          <w:b/>
          <w:sz w:val="32"/>
          <w:szCs w:val="32"/>
          <w:lang w:eastAsia="ru-RU"/>
        </w:rPr>
      </w:pPr>
      <w:r w:rsidRPr="00652F00">
        <w:rPr>
          <w:rFonts w:ascii="Arial" w:eastAsia="Times New Roman" w:hAnsi="Arial" w:cs="Arial"/>
          <w:b/>
          <w:sz w:val="32"/>
          <w:szCs w:val="32"/>
          <w:lang w:eastAsia="ru-RU"/>
        </w:rPr>
        <w:t>КОСТРОМСКОГО МУНИЦИПАЛЬНОГО РАЙОНА</w:t>
      </w:r>
    </w:p>
    <w:p w:rsidR="00652F00" w:rsidRPr="00652F00" w:rsidRDefault="00652F00" w:rsidP="00652F00">
      <w:pPr>
        <w:spacing w:after="160" w:line="240" w:lineRule="auto"/>
        <w:contextualSpacing/>
        <w:jc w:val="center"/>
        <w:rPr>
          <w:rFonts w:ascii="Arial" w:eastAsia="Times New Roman" w:hAnsi="Arial" w:cs="Arial"/>
          <w:b/>
          <w:sz w:val="32"/>
          <w:szCs w:val="32"/>
          <w:lang w:eastAsia="ru-RU"/>
        </w:rPr>
      </w:pPr>
      <w:r w:rsidRPr="00652F00">
        <w:rPr>
          <w:rFonts w:ascii="Arial" w:eastAsia="Times New Roman" w:hAnsi="Arial" w:cs="Arial"/>
          <w:b/>
          <w:sz w:val="32"/>
          <w:szCs w:val="32"/>
          <w:lang w:eastAsia="ru-RU"/>
        </w:rPr>
        <w:t>КОСТРОМСКОЙ ОБЛАСТИ</w:t>
      </w:r>
    </w:p>
    <w:p w:rsidR="00652F00" w:rsidRPr="00652F00" w:rsidRDefault="00652F00" w:rsidP="00652F00">
      <w:pPr>
        <w:spacing w:after="160" w:line="240" w:lineRule="auto"/>
        <w:contextualSpacing/>
        <w:jc w:val="center"/>
        <w:rPr>
          <w:rFonts w:ascii="Arial" w:eastAsia="Times New Roman" w:hAnsi="Arial" w:cs="Arial"/>
          <w:b/>
          <w:sz w:val="32"/>
          <w:szCs w:val="32"/>
          <w:lang w:eastAsia="ru-RU"/>
        </w:rPr>
      </w:pPr>
    </w:p>
    <w:p w:rsidR="00652F00" w:rsidRPr="00652F00" w:rsidRDefault="00652F00" w:rsidP="00652F00">
      <w:pPr>
        <w:spacing w:after="160" w:line="240" w:lineRule="auto"/>
        <w:contextualSpacing/>
        <w:jc w:val="center"/>
        <w:rPr>
          <w:rFonts w:ascii="Arial" w:eastAsia="Times New Roman" w:hAnsi="Arial" w:cs="Arial"/>
          <w:b/>
          <w:sz w:val="32"/>
          <w:szCs w:val="32"/>
          <w:lang w:eastAsia="ru-RU"/>
        </w:rPr>
      </w:pPr>
      <w:r w:rsidRPr="00652F00">
        <w:rPr>
          <w:rFonts w:ascii="Arial" w:eastAsia="Times New Roman" w:hAnsi="Arial" w:cs="Arial"/>
          <w:b/>
          <w:sz w:val="32"/>
          <w:szCs w:val="32"/>
          <w:lang w:eastAsia="ru-RU"/>
        </w:rPr>
        <w:t>ПОСТАНОВЛЕНИЕ</w:t>
      </w:r>
    </w:p>
    <w:p w:rsidR="00652F00" w:rsidRPr="00652F00" w:rsidRDefault="00652F00" w:rsidP="00652F00">
      <w:pPr>
        <w:spacing w:after="160" w:line="240" w:lineRule="auto"/>
        <w:contextualSpacing/>
        <w:jc w:val="center"/>
        <w:rPr>
          <w:rFonts w:ascii="Arial" w:eastAsia="Times New Roman" w:hAnsi="Arial" w:cs="Arial"/>
          <w:b/>
          <w:sz w:val="32"/>
          <w:szCs w:val="32"/>
          <w:lang w:eastAsia="ru-RU"/>
        </w:rPr>
      </w:pPr>
      <w:r w:rsidRPr="00652F00">
        <w:rPr>
          <w:rFonts w:ascii="Arial" w:eastAsia="Times New Roman" w:hAnsi="Arial" w:cs="Arial"/>
          <w:b/>
          <w:sz w:val="32"/>
          <w:szCs w:val="32"/>
          <w:lang w:eastAsia="ru-RU"/>
        </w:rPr>
        <w:t>от 06 июля 2022 г. № 61/1</w:t>
      </w:r>
    </w:p>
    <w:p w:rsidR="00652F00" w:rsidRPr="00652F00" w:rsidRDefault="00652F00" w:rsidP="00652F00">
      <w:pPr>
        <w:spacing w:after="160" w:line="240" w:lineRule="auto"/>
        <w:contextualSpacing/>
        <w:jc w:val="center"/>
        <w:rPr>
          <w:rFonts w:ascii="Arial" w:eastAsia="Times New Roman" w:hAnsi="Arial" w:cs="Arial"/>
          <w:b/>
          <w:sz w:val="32"/>
          <w:szCs w:val="32"/>
          <w:lang w:eastAsia="ru-RU"/>
        </w:rPr>
      </w:pPr>
    </w:p>
    <w:p w:rsidR="00652F00" w:rsidRPr="00652F00" w:rsidRDefault="00652F00" w:rsidP="00652F00">
      <w:pPr>
        <w:widowControl w:val="0"/>
        <w:autoSpaceDE w:val="0"/>
        <w:autoSpaceDN w:val="0"/>
        <w:adjustRightInd w:val="0"/>
        <w:spacing w:before="108" w:after="108" w:line="240" w:lineRule="auto"/>
        <w:contextualSpacing/>
        <w:jc w:val="center"/>
        <w:outlineLvl w:val="0"/>
        <w:rPr>
          <w:rFonts w:ascii="Arial" w:eastAsia="Times New Roman" w:hAnsi="Arial" w:cs="Arial"/>
          <w:b/>
          <w:bCs/>
          <w:caps/>
          <w:color w:val="26282F"/>
          <w:sz w:val="32"/>
          <w:szCs w:val="32"/>
          <w:lang w:eastAsia="ru-RU"/>
        </w:rPr>
      </w:pPr>
      <w:r w:rsidRPr="00652F00">
        <w:rPr>
          <w:rFonts w:ascii="Arial" w:eastAsia="Times New Roman" w:hAnsi="Arial" w:cs="Arial"/>
          <w:b/>
          <w:bCs/>
          <w:caps/>
          <w:color w:val="26282F"/>
          <w:sz w:val="32"/>
          <w:szCs w:val="32"/>
          <w:lang w:eastAsia="ru-RU"/>
        </w:rPr>
        <w:t>«Об утверждении Реестра муниципальных услуг,</w:t>
      </w:r>
    </w:p>
    <w:p w:rsidR="00652F00" w:rsidRPr="00652F00" w:rsidRDefault="00652F00" w:rsidP="00652F00">
      <w:pPr>
        <w:widowControl w:val="0"/>
        <w:autoSpaceDE w:val="0"/>
        <w:autoSpaceDN w:val="0"/>
        <w:adjustRightInd w:val="0"/>
        <w:spacing w:before="108" w:after="108" w:line="240" w:lineRule="auto"/>
        <w:contextualSpacing/>
        <w:jc w:val="center"/>
        <w:outlineLvl w:val="0"/>
        <w:rPr>
          <w:rFonts w:ascii="Arial" w:eastAsia="Times New Roman" w:hAnsi="Arial" w:cs="Arial"/>
          <w:b/>
          <w:bCs/>
          <w:caps/>
          <w:color w:val="26282F"/>
          <w:sz w:val="32"/>
          <w:szCs w:val="32"/>
          <w:lang w:eastAsia="ru-RU"/>
        </w:rPr>
      </w:pPr>
      <w:proofErr w:type="gramStart"/>
      <w:r w:rsidRPr="00652F00">
        <w:rPr>
          <w:rFonts w:ascii="Arial" w:eastAsia="Times New Roman" w:hAnsi="Arial" w:cs="Arial"/>
          <w:b/>
          <w:bCs/>
          <w:caps/>
          <w:color w:val="26282F"/>
          <w:sz w:val="32"/>
          <w:szCs w:val="32"/>
          <w:lang w:eastAsia="ru-RU"/>
        </w:rPr>
        <w:t>предоставляемых</w:t>
      </w:r>
      <w:proofErr w:type="gramEnd"/>
      <w:r w:rsidRPr="00652F00">
        <w:rPr>
          <w:rFonts w:ascii="Arial" w:eastAsia="Times New Roman" w:hAnsi="Arial" w:cs="Arial"/>
          <w:b/>
          <w:bCs/>
          <w:caps/>
          <w:color w:val="26282F"/>
          <w:sz w:val="32"/>
          <w:szCs w:val="32"/>
          <w:lang w:eastAsia="ru-RU"/>
        </w:rPr>
        <w:t xml:space="preserve"> администрацией Апраксинского сельского поселения Костромского муниципального района Костромской области.»</w:t>
      </w:r>
    </w:p>
    <w:p w:rsidR="00652F00" w:rsidRPr="00652F00" w:rsidRDefault="00652F00" w:rsidP="00652F00">
      <w:pPr>
        <w:widowControl w:val="0"/>
        <w:autoSpaceDE w:val="0"/>
        <w:autoSpaceDN w:val="0"/>
        <w:adjustRightInd w:val="0"/>
        <w:spacing w:after="0" w:line="240" w:lineRule="auto"/>
        <w:ind w:firstLine="720"/>
        <w:contextualSpacing/>
        <w:jc w:val="center"/>
        <w:rPr>
          <w:rFonts w:ascii="Arial" w:eastAsia="Times New Roman" w:hAnsi="Arial" w:cs="Arial"/>
          <w:sz w:val="24"/>
          <w:szCs w:val="24"/>
          <w:lang w:eastAsia="ru-RU"/>
        </w:rPr>
      </w:pPr>
    </w:p>
    <w:p w:rsidR="00652F00" w:rsidRPr="00652F00" w:rsidRDefault="00652F00" w:rsidP="00652F00">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652F00">
        <w:rPr>
          <w:rFonts w:ascii="Arial" w:eastAsia="Times New Roman" w:hAnsi="Arial" w:cs="Arial"/>
          <w:sz w:val="24"/>
          <w:szCs w:val="24"/>
          <w:lang w:eastAsia="ru-RU"/>
        </w:rPr>
        <w:lastRenderedPageBreak/>
        <w:t xml:space="preserve">В соответствии с </w:t>
      </w:r>
      <w:hyperlink r:id="rId36" w:history="1">
        <w:r w:rsidRPr="00652F00">
          <w:rPr>
            <w:rFonts w:ascii="Arial" w:eastAsia="Times New Roman" w:hAnsi="Arial" w:cs="Arial"/>
            <w:color w:val="106BBE"/>
            <w:sz w:val="24"/>
            <w:szCs w:val="24"/>
            <w:lang w:eastAsia="ru-RU"/>
          </w:rPr>
          <w:t>Федеральными законами</w:t>
        </w:r>
      </w:hyperlink>
      <w:r w:rsidRPr="00652F00">
        <w:rPr>
          <w:rFonts w:ascii="Arial" w:eastAsia="Times New Roman" w:hAnsi="Arial" w:cs="Arial"/>
          <w:sz w:val="24"/>
          <w:szCs w:val="24"/>
          <w:lang w:eastAsia="ru-RU"/>
        </w:rPr>
        <w:t xml:space="preserve"> от 06.10.2003 г. N 131-ФЗ "Об общих принципах организации местного самоуправления в Российской Федерации", от 27.07.2010 г. N 210-ФЗ "Об организации предоставления государственных и муниципальных услуг", Уставом муниципального образования Апраксинское  сельское поселение, постановлением администрации Апраксинского сельского поселения от 04.07.2022 г. N 59 «Об утверждении порядка формирования и ведения реестра муниципальных услуг, предоставляемых администрацией Апраксинского сельского</w:t>
      </w:r>
      <w:proofErr w:type="gramEnd"/>
      <w:r w:rsidRPr="00652F00">
        <w:rPr>
          <w:rFonts w:ascii="Arial" w:eastAsia="Times New Roman" w:hAnsi="Arial" w:cs="Arial"/>
          <w:sz w:val="24"/>
          <w:szCs w:val="24"/>
          <w:lang w:eastAsia="ru-RU"/>
        </w:rPr>
        <w:t xml:space="preserve"> поселения»,  администрация Апраксинского сельского поселения Костромского муниципального района Костромской области</w:t>
      </w:r>
    </w:p>
    <w:p w:rsidR="00652F00" w:rsidRPr="00652F00" w:rsidRDefault="00652F00" w:rsidP="00652F00">
      <w:pPr>
        <w:widowControl w:val="0"/>
        <w:autoSpaceDE w:val="0"/>
        <w:autoSpaceDN w:val="0"/>
        <w:adjustRightInd w:val="0"/>
        <w:spacing w:before="108" w:after="108" w:line="240" w:lineRule="auto"/>
        <w:ind w:firstLine="709"/>
        <w:contextualSpacing/>
        <w:jc w:val="both"/>
        <w:outlineLvl w:val="2"/>
        <w:rPr>
          <w:rFonts w:ascii="Arial" w:eastAsia="Times New Roman" w:hAnsi="Arial" w:cs="Arial"/>
          <w:b/>
          <w:bCs/>
          <w:color w:val="26282F"/>
          <w:sz w:val="24"/>
          <w:szCs w:val="24"/>
          <w:lang w:eastAsia="ru-RU"/>
        </w:rPr>
      </w:pPr>
      <w:r w:rsidRPr="00652F00">
        <w:rPr>
          <w:rFonts w:ascii="Arial" w:eastAsia="Times New Roman" w:hAnsi="Arial" w:cs="Arial"/>
          <w:b/>
          <w:bCs/>
          <w:color w:val="26282F"/>
          <w:sz w:val="24"/>
          <w:szCs w:val="24"/>
          <w:lang w:eastAsia="ru-RU"/>
        </w:rPr>
        <w:t>ПОСТАНОВЛЯЕТ:</w:t>
      </w:r>
    </w:p>
    <w:p w:rsidR="00652F00" w:rsidRPr="00652F00" w:rsidRDefault="00652F00" w:rsidP="00652F00">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2F00">
        <w:rPr>
          <w:rFonts w:ascii="Arial" w:eastAsia="Times New Roman" w:hAnsi="Arial" w:cs="Arial"/>
          <w:sz w:val="24"/>
          <w:szCs w:val="24"/>
          <w:lang w:eastAsia="ru-RU"/>
        </w:rPr>
        <w:t>1. Утвердить реестр муниципальных услуг, предоставляемых администрацией Апраксинского сельского поселения Костромского муниципального района Костромской области согласно приложению.</w:t>
      </w:r>
    </w:p>
    <w:p w:rsidR="00652F00" w:rsidRPr="00652F00" w:rsidRDefault="00652F00" w:rsidP="00652F00">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2F00">
        <w:rPr>
          <w:rFonts w:ascii="Arial" w:eastAsia="Times New Roman" w:hAnsi="Arial" w:cs="Arial"/>
          <w:sz w:val="24"/>
          <w:szCs w:val="24"/>
          <w:lang w:eastAsia="ru-RU"/>
        </w:rPr>
        <w:t>4. Настоящее постановление  вступает в силу с момента его подписания  и подлежит официальному обнародованию.</w:t>
      </w:r>
    </w:p>
    <w:p w:rsidR="00652F00" w:rsidRPr="00652F00" w:rsidRDefault="00652F00" w:rsidP="00652F00">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52F00">
        <w:rPr>
          <w:rFonts w:ascii="Arial" w:eastAsia="Times New Roman" w:hAnsi="Arial" w:cs="Arial"/>
          <w:sz w:val="24"/>
          <w:szCs w:val="24"/>
          <w:lang w:eastAsia="ru-RU"/>
        </w:rPr>
        <w:t xml:space="preserve">5. </w:t>
      </w:r>
      <w:proofErr w:type="gramStart"/>
      <w:r w:rsidRPr="00652F00">
        <w:rPr>
          <w:rFonts w:ascii="Arial" w:eastAsia="Times New Roman" w:hAnsi="Arial" w:cs="Arial"/>
          <w:sz w:val="24"/>
          <w:szCs w:val="24"/>
          <w:lang w:eastAsia="ru-RU"/>
        </w:rPr>
        <w:t>Контроль за</w:t>
      </w:r>
      <w:proofErr w:type="gramEnd"/>
      <w:r w:rsidRPr="00652F00">
        <w:rPr>
          <w:rFonts w:ascii="Arial" w:eastAsia="Times New Roman" w:hAnsi="Arial" w:cs="Arial"/>
          <w:sz w:val="24"/>
          <w:szCs w:val="24"/>
          <w:lang w:eastAsia="ru-RU"/>
        </w:rPr>
        <w:t xml:space="preserve"> исполнением настоящего постановления оставляю за собой.</w:t>
      </w:r>
    </w:p>
    <w:p w:rsidR="00652F00" w:rsidRPr="00652F00" w:rsidRDefault="00652F00" w:rsidP="00652F00">
      <w:pPr>
        <w:widowControl w:val="0"/>
        <w:autoSpaceDE w:val="0"/>
        <w:autoSpaceDN w:val="0"/>
        <w:adjustRightInd w:val="0"/>
        <w:spacing w:after="0" w:line="240" w:lineRule="auto"/>
        <w:ind w:firstLine="720"/>
        <w:contextualSpacing/>
        <w:jc w:val="right"/>
        <w:rPr>
          <w:rFonts w:ascii="Arial" w:eastAsia="Times New Roman" w:hAnsi="Arial" w:cs="Arial"/>
          <w:sz w:val="24"/>
          <w:szCs w:val="24"/>
          <w:lang w:eastAsia="ru-RU"/>
        </w:rPr>
      </w:pPr>
    </w:p>
    <w:p w:rsidR="00652F00" w:rsidRPr="00652F00" w:rsidRDefault="00652F00" w:rsidP="00652F00">
      <w:pPr>
        <w:widowControl w:val="0"/>
        <w:autoSpaceDE w:val="0"/>
        <w:autoSpaceDN w:val="0"/>
        <w:adjustRightInd w:val="0"/>
        <w:spacing w:after="0" w:line="240" w:lineRule="auto"/>
        <w:ind w:firstLine="720"/>
        <w:contextualSpacing/>
        <w:jc w:val="right"/>
        <w:rPr>
          <w:rFonts w:ascii="Arial" w:eastAsia="Times New Roman" w:hAnsi="Arial" w:cs="Arial"/>
          <w:sz w:val="24"/>
          <w:szCs w:val="24"/>
          <w:lang w:eastAsia="ru-RU"/>
        </w:rPr>
      </w:pPr>
    </w:p>
    <w:p w:rsidR="00652F00" w:rsidRPr="00652F00" w:rsidRDefault="00652F00" w:rsidP="00652F00">
      <w:pPr>
        <w:widowControl w:val="0"/>
        <w:autoSpaceDE w:val="0"/>
        <w:autoSpaceDN w:val="0"/>
        <w:adjustRightInd w:val="0"/>
        <w:spacing w:after="0" w:line="240" w:lineRule="auto"/>
        <w:ind w:firstLine="720"/>
        <w:contextualSpacing/>
        <w:jc w:val="right"/>
        <w:rPr>
          <w:rFonts w:ascii="Arial" w:eastAsia="Times New Roman" w:hAnsi="Arial" w:cs="Arial"/>
          <w:sz w:val="24"/>
          <w:szCs w:val="24"/>
          <w:lang w:eastAsia="ru-RU"/>
        </w:rPr>
      </w:pP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4"/>
          <w:szCs w:val="24"/>
          <w:lang w:eastAsia="ru-RU"/>
        </w:rPr>
      </w:pPr>
      <w:proofErr w:type="spellStart"/>
      <w:r w:rsidRPr="00652F00">
        <w:rPr>
          <w:rFonts w:ascii="Arial" w:eastAsia="Times New Roman" w:hAnsi="Arial" w:cs="Arial"/>
          <w:sz w:val="24"/>
          <w:szCs w:val="24"/>
          <w:lang w:eastAsia="ru-RU"/>
        </w:rPr>
        <w:t>И.о</w:t>
      </w:r>
      <w:proofErr w:type="spellEnd"/>
      <w:r w:rsidRPr="00652F00">
        <w:rPr>
          <w:rFonts w:ascii="Arial" w:eastAsia="Times New Roman" w:hAnsi="Arial" w:cs="Arial"/>
          <w:sz w:val="24"/>
          <w:szCs w:val="24"/>
          <w:lang w:eastAsia="ru-RU"/>
        </w:rPr>
        <w:t>. Главы</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652F00">
        <w:rPr>
          <w:rFonts w:ascii="Arial" w:eastAsia="Times New Roman" w:hAnsi="Arial" w:cs="Arial"/>
          <w:sz w:val="24"/>
          <w:szCs w:val="24"/>
          <w:lang w:eastAsia="ru-RU"/>
        </w:rPr>
        <w:t xml:space="preserve">Апраксинского сельского поселения                                                               </w:t>
      </w:r>
      <w:proofErr w:type="spellStart"/>
      <w:r w:rsidRPr="00652F00">
        <w:rPr>
          <w:rFonts w:ascii="Arial" w:eastAsia="Times New Roman" w:hAnsi="Arial" w:cs="Arial"/>
          <w:sz w:val="24"/>
          <w:szCs w:val="24"/>
          <w:lang w:eastAsia="ru-RU"/>
        </w:rPr>
        <w:t>Ю.С.Юдина</w:t>
      </w:r>
      <w:proofErr w:type="spellEnd"/>
    </w:p>
    <w:p w:rsidR="00652F00" w:rsidRPr="00652F00" w:rsidRDefault="00652F00" w:rsidP="00652F00">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652F00" w:rsidRPr="00652F00" w:rsidRDefault="00652F00" w:rsidP="00652F00">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652F00" w:rsidRPr="00652F00" w:rsidRDefault="00652F00" w:rsidP="00652F00">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652F00" w:rsidRPr="00652F00" w:rsidRDefault="00652F00" w:rsidP="00652F00">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sectPr w:rsidR="00652F00" w:rsidRPr="00652F00" w:rsidSect="00B7042A">
          <w:pgSz w:w="11906" w:h="16838"/>
          <w:pgMar w:top="1134" w:right="1134" w:bottom="567" w:left="1134" w:header="709" w:footer="709" w:gutter="0"/>
          <w:cols w:space="708"/>
          <w:docGrid w:linePitch="360"/>
        </w:sectPr>
      </w:pPr>
    </w:p>
    <w:p w:rsidR="00652F00" w:rsidRPr="00652F00" w:rsidRDefault="00652F00" w:rsidP="00652F00">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652F00">
        <w:rPr>
          <w:rFonts w:ascii="Arial" w:eastAsia="Times New Roman" w:hAnsi="Arial" w:cs="Arial"/>
          <w:sz w:val="24"/>
          <w:szCs w:val="24"/>
          <w:lang w:eastAsia="ru-RU"/>
        </w:rPr>
        <w:lastRenderedPageBreak/>
        <w:t>Приложение</w:t>
      </w:r>
    </w:p>
    <w:p w:rsidR="00652F00" w:rsidRPr="00652F00" w:rsidRDefault="00652F00" w:rsidP="00652F00">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652F00">
        <w:rPr>
          <w:rFonts w:ascii="Arial" w:eastAsia="Times New Roman" w:hAnsi="Arial" w:cs="Arial"/>
          <w:sz w:val="24"/>
          <w:szCs w:val="24"/>
          <w:lang w:eastAsia="ru-RU"/>
        </w:rPr>
        <w:t>УТВЕРЖДЁН</w:t>
      </w:r>
    </w:p>
    <w:p w:rsidR="00652F00" w:rsidRPr="00652F00" w:rsidRDefault="00652F00" w:rsidP="00652F00">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652F00">
        <w:rPr>
          <w:rFonts w:ascii="Arial" w:eastAsia="Times New Roman" w:hAnsi="Arial" w:cs="Arial"/>
          <w:sz w:val="24"/>
          <w:szCs w:val="24"/>
          <w:lang w:eastAsia="ru-RU"/>
        </w:rPr>
        <w:t xml:space="preserve"> постановлением администрации</w:t>
      </w:r>
    </w:p>
    <w:p w:rsidR="00652F00" w:rsidRPr="00652F00" w:rsidRDefault="00652F00" w:rsidP="00652F00">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652F00">
        <w:rPr>
          <w:rFonts w:ascii="Arial" w:eastAsia="Times New Roman" w:hAnsi="Arial" w:cs="Arial"/>
          <w:sz w:val="24"/>
          <w:szCs w:val="24"/>
          <w:lang w:eastAsia="ru-RU"/>
        </w:rPr>
        <w:t>Апраксинского сельского поселения</w:t>
      </w:r>
    </w:p>
    <w:p w:rsidR="00652F00" w:rsidRPr="00652F00" w:rsidRDefault="00652F00" w:rsidP="00652F00">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652F00">
        <w:rPr>
          <w:rFonts w:ascii="Arial" w:eastAsia="Times New Roman" w:hAnsi="Arial" w:cs="Arial"/>
          <w:sz w:val="24"/>
          <w:szCs w:val="24"/>
          <w:lang w:eastAsia="ru-RU"/>
        </w:rPr>
        <w:t>Костромского муниципального района</w:t>
      </w:r>
    </w:p>
    <w:p w:rsidR="00652F00" w:rsidRPr="00652F00" w:rsidRDefault="00652F00" w:rsidP="00652F00">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652F00">
        <w:rPr>
          <w:rFonts w:ascii="Arial" w:eastAsia="Times New Roman" w:hAnsi="Arial" w:cs="Arial"/>
          <w:sz w:val="24"/>
          <w:szCs w:val="24"/>
          <w:lang w:eastAsia="ru-RU"/>
        </w:rPr>
        <w:t>Костромской области</w:t>
      </w:r>
    </w:p>
    <w:p w:rsidR="00652F00" w:rsidRPr="00652F00" w:rsidRDefault="00652F00" w:rsidP="00652F00">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r w:rsidRPr="00652F00">
        <w:rPr>
          <w:rFonts w:ascii="Arial" w:eastAsia="Times New Roman" w:hAnsi="Arial" w:cs="Arial"/>
          <w:sz w:val="24"/>
          <w:szCs w:val="24"/>
          <w:lang w:eastAsia="ru-RU"/>
        </w:rPr>
        <w:t>от 06.07.2022 года №61/1</w:t>
      </w:r>
    </w:p>
    <w:p w:rsidR="00652F00" w:rsidRPr="00652F00" w:rsidRDefault="00652F00" w:rsidP="00652F00">
      <w:pPr>
        <w:widowControl w:val="0"/>
        <w:autoSpaceDE w:val="0"/>
        <w:autoSpaceDN w:val="0"/>
        <w:adjustRightInd w:val="0"/>
        <w:spacing w:after="0" w:line="240" w:lineRule="auto"/>
        <w:ind w:firstLine="698"/>
        <w:contextualSpacing/>
        <w:jc w:val="center"/>
        <w:rPr>
          <w:rFonts w:ascii="Arial" w:eastAsia="Times New Roman" w:hAnsi="Arial" w:cs="Arial"/>
          <w:sz w:val="24"/>
          <w:szCs w:val="24"/>
          <w:lang w:eastAsia="ru-RU"/>
        </w:rPr>
      </w:pPr>
    </w:p>
    <w:p w:rsidR="00652F00" w:rsidRPr="00652F00" w:rsidRDefault="00652F00" w:rsidP="00652F00">
      <w:pPr>
        <w:widowControl w:val="0"/>
        <w:autoSpaceDE w:val="0"/>
        <w:autoSpaceDN w:val="0"/>
        <w:adjustRightInd w:val="0"/>
        <w:spacing w:after="0" w:line="240" w:lineRule="auto"/>
        <w:ind w:firstLine="698"/>
        <w:contextualSpacing/>
        <w:jc w:val="center"/>
        <w:rPr>
          <w:rFonts w:ascii="Arial" w:eastAsia="Times New Roman" w:hAnsi="Arial" w:cs="Arial"/>
          <w:b/>
          <w:caps/>
          <w:sz w:val="32"/>
          <w:szCs w:val="32"/>
          <w:lang w:eastAsia="ru-RU"/>
        </w:rPr>
      </w:pPr>
      <w:r w:rsidRPr="00652F00">
        <w:rPr>
          <w:rFonts w:ascii="Arial" w:eastAsia="Times New Roman" w:hAnsi="Arial" w:cs="Arial"/>
          <w:b/>
          <w:caps/>
          <w:sz w:val="32"/>
          <w:szCs w:val="32"/>
          <w:lang w:eastAsia="ru-RU"/>
        </w:rPr>
        <w:t>Реестр муниципальных услуг, предоставляемых администрацией Апраксинского сельского поселения Костромского муниципального района Костромской области</w:t>
      </w:r>
    </w:p>
    <w:p w:rsidR="00652F00" w:rsidRPr="00652F00" w:rsidRDefault="00652F00" w:rsidP="00652F00">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70"/>
        <w:gridCol w:w="5528"/>
        <w:gridCol w:w="2268"/>
        <w:gridCol w:w="1417"/>
        <w:gridCol w:w="2268"/>
      </w:tblGrid>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N </w:t>
            </w:r>
            <w:proofErr w:type="gramStart"/>
            <w:r w:rsidRPr="00652F00">
              <w:rPr>
                <w:rFonts w:ascii="Arial" w:eastAsia="Times New Roman" w:hAnsi="Arial" w:cs="Arial"/>
                <w:sz w:val="20"/>
                <w:szCs w:val="20"/>
                <w:lang w:eastAsia="ru-RU"/>
              </w:rPr>
              <w:t>п</w:t>
            </w:r>
            <w:proofErr w:type="gramEnd"/>
            <w:r w:rsidRPr="00652F00">
              <w:rPr>
                <w:rFonts w:ascii="Arial" w:eastAsia="Times New Roman" w:hAnsi="Arial" w:cs="Arial"/>
                <w:sz w:val="20"/>
                <w:szCs w:val="20"/>
                <w:lang w:eastAsia="ru-RU"/>
              </w:rPr>
              <w:t>/п</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Наименование</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муниципальной услуги (наименование услуги, являющейся необходимой и обязательной для предоставления муниципальной услуги)</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нормативный правовой акт, на основании которого предоставляется муниципальная услуга</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Категория заявителей, которым предоставляется услуга</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Максимально допустимые сроки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Результат предоставления муниципальной услуги</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2</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6</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Принятие на учет граждан в качестве нуждающихся в жилых помещениях по договорам социального найма</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37" w:history="1">
              <w:r w:rsidRPr="00652F00">
                <w:rPr>
                  <w:rFonts w:ascii="Arial" w:eastAsia="Times New Roman" w:hAnsi="Arial" w:cs="Arial"/>
                  <w:color w:val="106BBE"/>
                  <w:sz w:val="20"/>
                  <w:szCs w:val="20"/>
                  <w:lang w:eastAsia="ru-RU"/>
                </w:rPr>
                <w:t>Пункт 6 части 1 статьи 14</w:t>
              </w:r>
            </w:hyperlink>
            <w:r w:rsidRPr="00652F00">
              <w:rPr>
                <w:rFonts w:ascii="Arial" w:eastAsia="Times New Roman" w:hAnsi="Arial" w:cs="Arial"/>
                <w:sz w:val="20"/>
                <w:szCs w:val="20"/>
                <w:lang w:eastAsia="ru-RU"/>
              </w:rPr>
              <w:t xml:space="preserve"> Федерального закона от 06.10.2003 N 131-ФЗ,  Жилищный Кодекс Российской Федерации; Федеральный закон от 27.07.2010 № 210-ФЗ «Об организации предоставления государственных и муниципальных услуг»; Закон Костромской области от 25 декабря 2006 года № 98-4-ЗКО «О предоставлении жилых помещений жилищного фонда Костромской области по договорам социального найма»; постановление администрации Апраксинского сельского поселения от 01.10.2014г. №62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принятию на учет граждан в качестве                                                           </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лица</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30 рабочих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принятие решения о:</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а) о принятии на учет заявителя в качестве нуждающегося в жилом помещении;</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б) об отказе в принятии на учет заявителя в качестве нуждающегося в жилом помещении.</w:t>
            </w:r>
          </w:p>
        </w:tc>
      </w:tr>
      <w:tr w:rsidR="00652F00" w:rsidRPr="00652F00" w:rsidTr="008E3DD9">
        <w:trPr>
          <w:trHeight w:val="1914"/>
        </w:trPr>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2</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roofErr w:type="gramStart"/>
            <w:r w:rsidRPr="00652F00">
              <w:rPr>
                <w:rFonts w:ascii="Arial" w:eastAsia="Times New Roman" w:hAnsi="Arial" w:cs="Arial"/>
                <w:sz w:val="20"/>
                <w:szCs w:val="20"/>
                <w:lang w:eastAsia="ru-RU"/>
              </w:rPr>
              <w:t xml:space="preserve">Пункт 6 </w:t>
            </w:r>
            <w:hyperlink r:id="rId38" w:history="1">
              <w:r w:rsidRPr="00652F00">
                <w:rPr>
                  <w:rFonts w:ascii="Arial" w:eastAsia="Times New Roman" w:hAnsi="Arial" w:cs="Arial"/>
                  <w:color w:val="106BBE"/>
                  <w:sz w:val="20"/>
                  <w:szCs w:val="20"/>
                  <w:lang w:eastAsia="ru-RU"/>
                </w:rPr>
                <w:t>статьи 14</w:t>
              </w:r>
            </w:hyperlink>
            <w:r w:rsidRPr="00652F00">
              <w:rPr>
                <w:rFonts w:ascii="Arial" w:eastAsia="Times New Roman" w:hAnsi="Arial" w:cs="Arial"/>
                <w:sz w:val="20"/>
                <w:szCs w:val="20"/>
                <w:lang w:eastAsia="ru-RU"/>
              </w:rPr>
              <w:t xml:space="preserve"> Жилищного кодекса Российской Федерации, постановление администрации Апраксинского сельского поселения от 23 июня 2020 года № 40 «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roofErr w:type="gramEnd"/>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Юридические, физические лица</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45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выдача решения о переводе жилого помещения в нежилое или нежилого помещения в жилое помещение;</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 мотивированный </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отказ.</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3</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постановление администрации  Апраксинского сельского поселения Костромского муниципального района Костромской области от 10.06.2020г. № 35 «Об утверждении административного регламента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физические и юридические лица (далее – заявители) – собственники жилых (нежилых) помещений, расположенных на территории Апраксинского сельского поселения Костромского муниципального района Костромской </w:t>
            </w:r>
            <w:r w:rsidRPr="00652F00">
              <w:rPr>
                <w:rFonts w:ascii="Arial" w:eastAsia="Times New Roman" w:hAnsi="Arial" w:cs="Arial"/>
                <w:sz w:val="20"/>
                <w:szCs w:val="20"/>
                <w:lang w:eastAsia="ru-RU"/>
              </w:rPr>
              <w:lastRenderedPageBreak/>
              <w:t>области,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36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Результатом предоставления муниципальной услуги является предоставление решения:</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о согласовании переустройства и (или) перепланировки помещения в многоквартирном доме;</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об отказе в согласовании переустройства и (или) перепланировки в многоквартирном доме.</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4</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Заключение договора передачи жилого помещения муниципального жилищного фонда в собственность граждан (приватизация)</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39" w:history="1">
              <w:r w:rsidRPr="00652F00">
                <w:rPr>
                  <w:rFonts w:ascii="Arial" w:eastAsia="Times New Roman" w:hAnsi="Arial" w:cs="Arial"/>
                  <w:color w:val="106BBE"/>
                  <w:sz w:val="20"/>
                  <w:szCs w:val="20"/>
                  <w:lang w:eastAsia="ru-RU"/>
                </w:rPr>
                <w:t>Статья 7</w:t>
              </w:r>
            </w:hyperlink>
            <w:r w:rsidRPr="00652F00">
              <w:rPr>
                <w:rFonts w:ascii="Arial" w:eastAsia="Times New Roman" w:hAnsi="Arial" w:cs="Arial"/>
                <w:sz w:val="20"/>
                <w:szCs w:val="20"/>
                <w:lang w:eastAsia="ru-RU"/>
              </w:rPr>
              <w:t xml:space="preserve"> Закона Российской Федерации от 04.07.1991 N 1541-1 "О приватизации жилищного фонда в Российской Федерации"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заключению договора  передачи жилого помещения муниципального жилищного фонда в собственность граждан (приватизация)»</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лица</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60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Заключение договора передачи жилого помещения</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5</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Передача принадлежащих гражданам на праве собственности и свободных от обязатель</w:t>
            </w:r>
            <w:proofErr w:type="gramStart"/>
            <w:r w:rsidRPr="00652F00">
              <w:rPr>
                <w:rFonts w:ascii="Arial" w:eastAsia="Times New Roman" w:hAnsi="Arial" w:cs="Arial"/>
                <w:sz w:val="20"/>
                <w:szCs w:val="20"/>
                <w:lang w:eastAsia="ru-RU"/>
              </w:rPr>
              <w:t>ств тр</w:t>
            </w:r>
            <w:proofErr w:type="gramEnd"/>
            <w:r w:rsidRPr="00652F00">
              <w:rPr>
                <w:rFonts w:ascii="Arial" w:eastAsia="Times New Roman" w:hAnsi="Arial" w:cs="Arial"/>
                <w:sz w:val="20"/>
                <w:szCs w:val="20"/>
                <w:lang w:eastAsia="ru-RU"/>
              </w:rPr>
              <w:t xml:space="preserve">етьих лиц жилых помещений в муниципальную собственность </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40" w:history="1">
              <w:r w:rsidRPr="00652F00">
                <w:rPr>
                  <w:rFonts w:ascii="Arial" w:eastAsia="Times New Roman" w:hAnsi="Arial" w:cs="Arial"/>
                  <w:color w:val="106BBE"/>
                  <w:sz w:val="20"/>
                  <w:szCs w:val="20"/>
                  <w:lang w:eastAsia="ru-RU"/>
                </w:rPr>
                <w:t>Статья 20</w:t>
              </w:r>
            </w:hyperlink>
            <w:r w:rsidRPr="00652F00">
              <w:rPr>
                <w:rFonts w:ascii="Arial" w:eastAsia="Times New Roman" w:hAnsi="Arial" w:cs="Arial"/>
                <w:sz w:val="20"/>
                <w:szCs w:val="20"/>
                <w:lang w:eastAsia="ru-RU"/>
              </w:rPr>
              <w:t xml:space="preserve"> Федерального закона от 29.12.2004 N 189-ФЗ "О введении в действие Жилищного кодекса Российской Федерации"</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Постановление Правительства Российской Федерации от 21 мая 2005 г. № 315  «Об утверждении Типового договора социального найма жилого помещения», Федеральный закон от 27.07.2010 № 210-ФЗ «Об организации предоставления государственных и муниципальных услуг»; Законом Российской Федерации от 04 июля 1991 года № 1541-1 «О приватизации жилищного фонда в Российской Федерации»</w:t>
            </w:r>
            <w:proofErr w:type="gramStart"/>
            <w:r w:rsidRPr="00652F00">
              <w:rPr>
                <w:rFonts w:ascii="Arial" w:eastAsia="Times New Roman" w:hAnsi="Arial" w:cs="Arial"/>
                <w:sz w:val="20"/>
                <w:szCs w:val="20"/>
                <w:lang w:eastAsia="ru-RU"/>
              </w:rPr>
              <w:t xml:space="preserve"> ,</w:t>
            </w:r>
            <w:proofErr w:type="gramEnd"/>
            <w:r w:rsidRPr="00652F00">
              <w:rPr>
                <w:rFonts w:ascii="Arial" w:eastAsia="Times New Roman" w:hAnsi="Arial" w:cs="Arial"/>
                <w:sz w:val="20"/>
                <w:szCs w:val="20"/>
                <w:lang w:eastAsia="ru-RU"/>
              </w:rPr>
              <w:t xml:space="preserve"> постановление администрации Апраксинского сельского поселения Костромского муниципального района Костромской области от 06.11.2012г. № 63 «Об утверждении административного регламента  предоставления муниципальной услуги ««Передача принадлежащих гражданам  на праве собственности и свободных от обязательств  третьих лиц жилых помещений в муниципальную  собственность Апраксинского сельского поселения  Костромского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лица и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30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Передача в муниципальную собственность жилых помещений; мотивированный отказ в совершении муниципальной услуги</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6</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41" w:history="1">
              <w:r w:rsidRPr="00652F00">
                <w:rPr>
                  <w:rFonts w:ascii="Arial" w:eastAsia="Times New Roman" w:hAnsi="Arial" w:cs="Arial"/>
                  <w:color w:val="106BBE"/>
                  <w:sz w:val="20"/>
                  <w:szCs w:val="20"/>
                  <w:lang w:eastAsia="ru-RU"/>
                </w:rPr>
                <w:t>Статья 14</w:t>
              </w:r>
            </w:hyperlink>
            <w:r w:rsidRPr="00652F00">
              <w:rPr>
                <w:rFonts w:ascii="Arial" w:eastAsia="Times New Roman" w:hAnsi="Arial" w:cs="Arial"/>
                <w:sz w:val="20"/>
                <w:szCs w:val="20"/>
                <w:lang w:eastAsia="ru-RU"/>
              </w:rPr>
              <w:t xml:space="preserve"> Жилищного кодекса Российской Федерации;</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42" w:history="1">
              <w:r w:rsidRPr="00652F00">
                <w:rPr>
                  <w:rFonts w:ascii="Arial" w:eastAsia="Times New Roman" w:hAnsi="Arial" w:cs="Arial"/>
                  <w:color w:val="106BBE"/>
                  <w:sz w:val="20"/>
                  <w:szCs w:val="20"/>
                  <w:lang w:eastAsia="ru-RU"/>
                </w:rPr>
                <w:t>Постановление</w:t>
              </w:r>
            </w:hyperlink>
            <w:r w:rsidRPr="00652F00">
              <w:rPr>
                <w:rFonts w:ascii="Arial" w:eastAsia="Times New Roman" w:hAnsi="Arial" w:cs="Arial"/>
                <w:sz w:val="20"/>
                <w:szCs w:val="20"/>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Апраксинского сельского поселения №41 от 23.06.2020 года «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собственники жилых (нежилых) помещений, граждане, являющиеся нанимателями жилых помещений,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55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отказ в предоставлении муниципальной услуги.</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7</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Предоставление информации об очередности предоставления жилых помещений на условиях социального найма</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Часть 1 </w:t>
            </w:r>
            <w:hyperlink r:id="rId43" w:history="1">
              <w:r w:rsidRPr="00652F00">
                <w:rPr>
                  <w:rFonts w:ascii="Arial" w:eastAsia="Times New Roman" w:hAnsi="Arial" w:cs="Arial"/>
                  <w:color w:val="106BBE"/>
                  <w:sz w:val="20"/>
                  <w:szCs w:val="20"/>
                  <w:lang w:eastAsia="ru-RU"/>
                </w:rPr>
                <w:t>статьи 14</w:t>
              </w:r>
            </w:hyperlink>
            <w:r w:rsidRPr="00652F00">
              <w:rPr>
                <w:rFonts w:ascii="Arial" w:eastAsia="Times New Roman" w:hAnsi="Arial" w:cs="Arial"/>
                <w:sz w:val="20"/>
                <w:szCs w:val="20"/>
                <w:lang w:eastAsia="ru-RU"/>
              </w:rPr>
              <w:t xml:space="preserve"> Жилищного кодекса Российской Федерации;</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44" w:history="1">
              <w:r w:rsidRPr="00652F00">
                <w:rPr>
                  <w:rFonts w:ascii="Arial" w:eastAsia="Times New Roman" w:hAnsi="Arial" w:cs="Arial"/>
                  <w:color w:val="106BBE"/>
                  <w:sz w:val="20"/>
                  <w:szCs w:val="20"/>
                  <w:lang w:eastAsia="ru-RU"/>
                </w:rPr>
                <w:t>Закон</w:t>
              </w:r>
            </w:hyperlink>
            <w:r w:rsidRPr="00652F00">
              <w:rPr>
                <w:rFonts w:ascii="Arial" w:eastAsia="Times New Roman" w:hAnsi="Arial" w:cs="Arial"/>
                <w:sz w:val="20"/>
                <w:szCs w:val="20"/>
                <w:lang w:eastAsia="ru-RU"/>
              </w:rPr>
              <w:t xml:space="preserve"> Костромской области от 22.11.2005 N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Постановление администрации Апраксинского </w:t>
            </w:r>
            <w:r w:rsidRPr="00652F00">
              <w:rPr>
                <w:rFonts w:ascii="Arial" w:eastAsia="Times New Roman" w:hAnsi="Arial" w:cs="Arial"/>
                <w:sz w:val="20"/>
                <w:szCs w:val="20"/>
                <w:lang w:eastAsia="ru-RU"/>
              </w:rPr>
              <w:lastRenderedPageBreak/>
              <w:t>сельского поселения Костромского муниципального района Костромской области от 03.12.2013г. № 66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Физические лица,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10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заявителю выдается справка о номере очередности в списках граждан, состоящих на учете в качестве нуждающихся в жилых помещениях, </w:t>
            </w:r>
            <w:r w:rsidRPr="00652F00">
              <w:rPr>
                <w:rFonts w:ascii="Arial" w:eastAsia="Times New Roman" w:hAnsi="Arial" w:cs="Arial"/>
                <w:sz w:val="20"/>
                <w:szCs w:val="20"/>
                <w:lang w:eastAsia="ru-RU"/>
              </w:rPr>
              <w:lastRenderedPageBreak/>
              <w:t>предоставляемых по договору социального найма либо мотивированный отказ в предоставлении муниципальной услуги</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8</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Признание граждан </w:t>
            </w:r>
            <w:proofErr w:type="gramStart"/>
            <w:r w:rsidRPr="00652F00">
              <w:rPr>
                <w:rFonts w:ascii="Arial" w:eastAsia="Times New Roman" w:hAnsi="Arial" w:cs="Arial"/>
                <w:sz w:val="20"/>
                <w:szCs w:val="20"/>
                <w:lang w:eastAsia="ru-RU"/>
              </w:rPr>
              <w:t>малоимущими</w:t>
            </w:r>
            <w:proofErr w:type="gramEnd"/>
            <w:r w:rsidRPr="00652F00">
              <w:rPr>
                <w:rFonts w:ascii="Arial" w:eastAsia="Times New Roman" w:hAnsi="Arial" w:cs="Arial"/>
                <w:sz w:val="20"/>
                <w:szCs w:val="20"/>
                <w:lang w:eastAsia="ru-RU"/>
              </w:rPr>
              <w:t xml:space="preserve"> в целях постановки на учет в качестве нуждающихся в жилых помещениях, предоставляемых по договорам социального найма</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Часть 1 </w:t>
            </w:r>
            <w:hyperlink r:id="rId45" w:history="1">
              <w:r w:rsidRPr="00652F00">
                <w:rPr>
                  <w:rFonts w:ascii="Arial" w:eastAsia="Times New Roman" w:hAnsi="Arial" w:cs="Arial"/>
                  <w:color w:val="106BBE"/>
                  <w:sz w:val="20"/>
                  <w:szCs w:val="20"/>
                  <w:lang w:eastAsia="ru-RU"/>
                </w:rPr>
                <w:t>статьи 14</w:t>
              </w:r>
            </w:hyperlink>
            <w:r w:rsidRPr="00652F00">
              <w:rPr>
                <w:rFonts w:ascii="Arial" w:eastAsia="Times New Roman" w:hAnsi="Arial" w:cs="Arial"/>
                <w:sz w:val="20"/>
                <w:szCs w:val="20"/>
                <w:lang w:eastAsia="ru-RU"/>
              </w:rPr>
              <w:t xml:space="preserve"> Жилищного кодекса Российской Федерации;</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46" w:history="1">
              <w:r w:rsidRPr="00652F00">
                <w:rPr>
                  <w:rFonts w:ascii="Arial" w:eastAsia="Times New Roman" w:hAnsi="Arial" w:cs="Arial"/>
                  <w:color w:val="106BBE"/>
                  <w:sz w:val="20"/>
                  <w:szCs w:val="20"/>
                  <w:lang w:eastAsia="ru-RU"/>
                </w:rPr>
                <w:t>Закон</w:t>
              </w:r>
            </w:hyperlink>
            <w:r w:rsidRPr="00652F00">
              <w:rPr>
                <w:rFonts w:ascii="Arial" w:eastAsia="Times New Roman" w:hAnsi="Arial" w:cs="Arial"/>
                <w:sz w:val="20"/>
                <w:szCs w:val="20"/>
                <w:lang w:eastAsia="ru-RU"/>
              </w:rPr>
              <w:t xml:space="preserve"> Костромской области от 19 декабря 2005 года N 345-ЗКО "О порядке признания граждан </w:t>
            </w:r>
            <w:proofErr w:type="gramStart"/>
            <w:r w:rsidRPr="00652F00">
              <w:rPr>
                <w:rFonts w:ascii="Arial" w:eastAsia="Times New Roman" w:hAnsi="Arial" w:cs="Arial"/>
                <w:sz w:val="20"/>
                <w:szCs w:val="20"/>
                <w:lang w:eastAsia="ru-RU"/>
              </w:rPr>
              <w:t>малоимущими</w:t>
            </w:r>
            <w:proofErr w:type="gramEnd"/>
            <w:r w:rsidRPr="00652F00">
              <w:rPr>
                <w:rFonts w:ascii="Arial" w:eastAsia="Times New Roman" w:hAnsi="Arial" w:cs="Arial"/>
                <w:sz w:val="20"/>
                <w:szCs w:val="20"/>
                <w:lang w:eastAsia="ru-RU"/>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Постановление администрации Апраксинского сельского поселения Костромского муниципального района Костромской области от 26.08.2020г. № 58 «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в Апраксинском сельском поселении Костромского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spacing w:line="240" w:lineRule="auto"/>
              <w:contextualSpacing/>
              <w:rPr>
                <w:rFonts w:ascii="Arial" w:eastAsia="Times New Roman" w:hAnsi="Arial" w:cs="Arial"/>
                <w:sz w:val="20"/>
                <w:szCs w:val="20"/>
                <w:lang w:eastAsia="ru-RU"/>
              </w:rPr>
            </w:pPr>
            <w:proofErr w:type="gramStart"/>
            <w:r w:rsidRPr="00652F00">
              <w:rPr>
                <w:rFonts w:ascii="Arial" w:eastAsia="Times New Roman" w:hAnsi="Arial" w:cs="Arial"/>
                <w:sz w:val="20"/>
                <w:szCs w:val="20"/>
                <w:lang w:eastAsia="ru-RU"/>
              </w:rPr>
              <w:t>Заявителем является гражданин Российской Федерации, проживающий на территории Апраксинского сельского поселения Костромского муниципального района Костромской области, размер среднемесячного дохода которого, приходящийся на каждого члена семьи или одиноко проживающего гражданина, и приходящийся на каждого члена семьи доли совокупной стоимости имущества, находящегося в собственности членов семьи или стоимости имущества одиноко проживающего гражданина и подлежащего налогообложению, не превышает порогового значения доходов и стоимости</w:t>
            </w:r>
            <w:proofErr w:type="gramEnd"/>
            <w:r w:rsidRPr="00652F00">
              <w:rPr>
                <w:rFonts w:ascii="Arial" w:eastAsia="Times New Roman" w:hAnsi="Arial" w:cs="Arial"/>
                <w:sz w:val="20"/>
                <w:szCs w:val="20"/>
                <w:lang w:eastAsia="ru-RU"/>
              </w:rPr>
              <w:t xml:space="preserve"> имущества, ежегодно устанавливаемых решением Совета депутатов Апраксинского сельского поселения, его представитель</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30 рабочих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принятие решения: </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а) о признании граждан </w:t>
            </w:r>
            <w:proofErr w:type="gramStart"/>
            <w:r w:rsidRPr="00652F00">
              <w:rPr>
                <w:rFonts w:ascii="Arial" w:eastAsia="Times New Roman" w:hAnsi="Arial" w:cs="Arial"/>
                <w:sz w:val="20"/>
                <w:szCs w:val="20"/>
                <w:lang w:eastAsia="ru-RU"/>
              </w:rPr>
              <w:t>малоимущими</w:t>
            </w:r>
            <w:proofErr w:type="gramEnd"/>
            <w:r w:rsidRPr="00652F00">
              <w:rPr>
                <w:rFonts w:ascii="Arial" w:eastAsia="Times New Roman" w:hAnsi="Arial" w:cs="Arial"/>
                <w:sz w:val="20"/>
                <w:szCs w:val="20"/>
                <w:lang w:eastAsia="ru-RU"/>
              </w:rPr>
              <w:t xml:space="preserve"> в целях постановки на учет в качестве нуждающихся в жилых помещениях, предоставляемых по договорам социального найма в Апраксинском сельском поселении Костромского муниципального района Костромской области;</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б) об отказе в признании граждан </w:t>
            </w:r>
            <w:proofErr w:type="gramStart"/>
            <w:r w:rsidRPr="00652F00">
              <w:rPr>
                <w:rFonts w:ascii="Arial" w:eastAsia="Times New Roman" w:hAnsi="Arial" w:cs="Arial"/>
                <w:sz w:val="20"/>
                <w:szCs w:val="20"/>
                <w:lang w:eastAsia="ru-RU"/>
              </w:rPr>
              <w:t>малоимущими</w:t>
            </w:r>
            <w:proofErr w:type="gramEnd"/>
            <w:r w:rsidRPr="00652F00">
              <w:rPr>
                <w:rFonts w:ascii="Arial" w:eastAsia="Times New Roman" w:hAnsi="Arial" w:cs="Arial"/>
                <w:sz w:val="20"/>
                <w:szCs w:val="20"/>
                <w:lang w:eastAsia="ru-RU"/>
              </w:rPr>
              <w:t xml:space="preserve"> в целях постановки на учет в качестве нуждающихся в жилых помещениях, предоставляемых по договорам социального найма в Апраксинском сельском поселении Костромского муниципального района Костромской области</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9</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Заключение или изменение договоров социального найма </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Статья 14, 49, 52 </w:t>
            </w:r>
            <w:hyperlink r:id="rId47" w:history="1">
              <w:r w:rsidRPr="00652F00">
                <w:rPr>
                  <w:rFonts w:ascii="Arial" w:eastAsia="Times New Roman" w:hAnsi="Arial" w:cs="Arial"/>
                  <w:color w:val="106BBE"/>
                  <w:sz w:val="20"/>
                  <w:szCs w:val="20"/>
                  <w:lang w:eastAsia="ru-RU"/>
                </w:rPr>
                <w:t>Жилищного кодекса</w:t>
              </w:r>
            </w:hyperlink>
            <w:r w:rsidRPr="00652F00">
              <w:rPr>
                <w:rFonts w:ascii="Arial" w:eastAsia="Times New Roman" w:hAnsi="Arial" w:cs="Arial"/>
                <w:sz w:val="20"/>
                <w:szCs w:val="20"/>
                <w:lang w:eastAsia="ru-RU"/>
              </w:rPr>
              <w:t xml:space="preserve"> Российской Федерации</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постановление администрации Апраксинского сельского поселения Костромского муниципального района Костромской области от 05.02.2014г. № 7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заключению или изменению договора социального найма»</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лица, его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color w:val="000000"/>
                <w:sz w:val="20"/>
                <w:szCs w:val="20"/>
                <w:lang w:eastAsia="ru-RU"/>
              </w:rPr>
              <w:t>15 рабочих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получение заявителем одного из следующих документов:</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а) договор социального найма или изменение к договору социального найма;</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б) уведомления об отказе в заключении или изменении </w:t>
            </w:r>
            <w:r w:rsidRPr="00652F00">
              <w:rPr>
                <w:rFonts w:ascii="Arial" w:eastAsia="Times New Roman" w:hAnsi="Arial" w:cs="Arial"/>
                <w:sz w:val="20"/>
                <w:szCs w:val="20"/>
                <w:lang w:eastAsia="ru-RU"/>
              </w:rPr>
              <w:lastRenderedPageBreak/>
              <w:t>договора социального найма.</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10</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Предоставление информации о порядке предоставления жилищно-коммунальных услуг на территории Апраксинского сельского поселения Костромского муниципального района Костромской области</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roofErr w:type="gramStart"/>
            <w:r w:rsidRPr="00652F00">
              <w:rPr>
                <w:rFonts w:ascii="Arial" w:eastAsia="Times New Roman" w:hAnsi="Arial" w:cs="Arial"/>
                <w:sz w:val="20"/>
                <w:szCs w:val="20"/>
                <w:lang w:eastAsia="ru-RU"/>
              </w:rPr>
              <w:t>Постановление Правительства РФ от 23.05.2006 № 307 «О порядке предоставления коммунальных услуг гражданам, постановление администрации Апраксинского  сельского поселения Костромского муниципального района Костромской области от 22.07.2013г. № 31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«Предоставление информации о порядке предоставления жилищно-коммунальных услуг на территории Апраксинского сельского поселения Костромского муниципального района Костромской области»</w:t>
            </w:r>
            <w:proofErr w:type="gramEnd"/>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30 дней с момента поступления заявления</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Письмо администрации, содержащего в соответствии с запросом заявителя полную информацию о порядке предоставления жилищно-коммунальных услуг</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Письмо администрации, об отказе в представлении информацию о порядке предоставления жилищно-коммунальных услуг</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Письмо администрации о переадресации запроса</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11</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Выдача, продление, переоформление и закрытие разрешений, предоставляющих право производства на территории Апраксинского сельского поселения земляных работ </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постановление администрации Апраксинского  сельского поселения Костромского муниципального района Костромской области от 23.07.2018г. № 53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выдаче, продлению, переоформлению  и закрытию  разрешений, предоставляющих право производства на территории Апраксинского сельского поселения земляных работ.</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физические  и  юридические  лица,  решившие  производить </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земляные работы</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5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принятие решения:</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о выдаче, продлении, переоформлении или закрытии разрешения, предоставляющего право производства на территории Апраксинского сельского поселения Костромского муниципального района Костромской области  земляных работ;</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об отказе в выдаче, продлении, переоформлении или закрытии разрешения, предоставляющего право производства на территории Апраксинского сельского поселения Костромского муниципального района Костромской области земляных работ.</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12</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Присвоение адреса объекту недвижимости</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roofErr w:type="gramStart"/>
            <w:r w:rsidRPr="00652F00">
              <w:rPr>
                <w:rFonts w:ascii="Arial" w:eastAsia="Times New Roman" w:hAnsi="Arial" w:cs="Arial"/>
                <w:sz w:val="20"/>
                <w:szCs w:val="20"/>
                <w:lang w:eastAsia="ru-RU"/>
              </w:rPr>
              <w:t xml:space="preserve">Земельный кодекс Российской Федерации; Градостроительный кодекс Российской Федерации; Постановление Правительства РФ от 19.11.2014 № 1221 «Об утверждении Правил присвоения, изменения и аннулирования адресов»;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Pr="00652F00">
              <w:rPr>
                <w:rFonts w:ascii="Arial" w:eastAsia="Times New Roman" w:hAnsi="Arial" w:cs="Arial"/>
                <w:sz w:val="20"/>
                <w:szCs w:val="20"/>
                <w:lang w:eastAsia="ru-RU"/>
              </w:rPr>
              <w:lastRenderedPageBreak/>
              <w:t>аннулировании его адреса»;</w:t>
            </w:r>
            <w:proofErr w:type="gramEnd"/>
            <w:r w:rsidRPr="00652F00">
              <w:rPr>
                <w:rFonts w:ascii="Arial" w:eastAsia="Times New Roman" w:hAnsi="Arial" w:cs="Arial"/>
                <w:sz w:val="20"/>
                <w:szCs w:val="20"/>
                <w:lang w:eastAsia="ru-RU"/>
              </w:rPr>
              <w:t xml:space="preserve"> постановление администрации Апраксинского сельского поселения от 03.12.2013г. № 65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присвоению адреса объекту недвижимости»</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10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выдача заявителю постановления о присвоении, изменении, аннулировании адреса объекту адресации или адресной справки, как сведений из </w:t>
            </w:r>
            <w:r w:rsidRPr="00652F00">
              <w:rPr>
                <w:rFonts w:ascii="Arial" w:eastAsia="Times New Roman" w:hAnsi="Arial" w:cs="Arial"/>
                <w:sz w:val="20"/>
                <w:szCs w:val="20"/>
                <w:lang w:eastAsia="ru-RU"/>
              </w:rPr>
              <w:lastRenderedPageBreak/>
              <w:t>Информационной системы обеспечения градостроительной деятельности, либо отказ в присвоении, изменении, аннулировании адреса объекту адресации.</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13</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Выдача разрешений на рубку (обрезку) древесно-кустарниковой растительности и ликвидацию травяного покрова, в том числе в электронном виде</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48" w:history="1">
              <w:r w:rsidRPr="00652F00">
                <w:rPr>
                  <w:rFonts w:ascii="Arial" w:eastAsia="Times New Roman" w:hAnsi="Arial" w:cs="Arial"/>
                  <w:color w:val="106BBE"/>
                  <w:sz w:val="20"/>
                  <w:szCs w:val="20"/>
                  <w:lang w:eastAsia="ru-RU"/>
                </w:rPr>
                <w:t>Федеральный закон</w:t>
              </w:r>
            </w:hyperlink>
            <w:r w:rsidRPr="00652F00">
              <w:rPr>
                <w:rFonts w:ascii="Arial" w:eastAsia="Times New Roman" w:hAnsi="Arial" w:cs="Arial"/>
                <w:sz w:val="20"/>
                <w:szCs w:val="20"/>
                <w:lang w:eastAsia="ru-RU"/>
              </w:rPr>
              <w:t xml:space="preserve"> от 10.01.2002 N 7-ФЗ "Об охране окружающей среды"; 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постановление администрации Апраксинского сельского поселения Костромского муниципального района Костромской области  от  01.10.2019г.  № 79 «Об утверждении административного регламента  предоставления администрацией Апраксинского сельского поселения муниципальной услуги по выдаче разрешений на рубку (обрезку) древесно-кустарниковой растительности и ликвидацию травяного покрова, в том числе в 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или юридические лица,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16 календарных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принятие решения:</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о предоставлении муниципальной услуги;</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об отказе в предоставлении муниципальной услуги.</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14</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Федеральный закон от 06.10.2003 г. № 131-ФЗ «Об общих принципах организации местного самоуправления в Российской Федерации»;</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постановление администрации Апраксинского сельского поселения Костромского муниципального района Костромской области от 03.12.2013г. № 64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и юридические лица либо их уполномоченные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10 дней </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roofErr w:type="gramStart"/>
            <w:r w:rsidRPr="00652F00">
              <w:rPr>
                <w:rFonts w:ascii="Arial" w:eastAsia="Times New Roman" w:hAnsi="Arial" w:cs="Arial"/>
                <w:sz w:val="20"/>
                <w:szCs w:val="20"/>
                <w:lang w:eastAsia="ru-RU"/>
              </w:rPr>
              <w:t>Предоставление информации об объектах недвижимого имущества, находящихся в собственности Апраксинского сельского  поселения и предназначенных для сдачи в аренду, содержащей сведения о наименовании, местонахождении, назначении, технических характеристиках объекта недвижимости, наличии обременений и сведений о юридическом лице, на  балансе которого находится данный объект; информации об отсутствии объектов недвижимого имущества, находящегося в собственности Апраксинского сельского  поселения и предназначенных для сдачи в аренду</w:t>
            </w:r>
            <w:proofErr w:type="gramEnd"/>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15</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Предоставление земельных участков </w:t>
            </w:r>
            <w:r w:rsidRPr="00652F00">
              <w:rPr>
                <w:rFonts w:ascii="Arial" w:eastAsia="Times New Roman" w:hAnsi="Arial" w:cs="Arial"/>
                <w:sz w:val="20"/>
                <w:szCs w:val="20"/>
                <w:lang w:eastAsia="ru-RU"/>
              </w:rPr>
              <w:lastRenderedPageBreak/>
              <w:t>находящихся в муниципальной собственности, на которых расположены здания, строения, сооружения, в том числе в электронном виде</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 xml:space="preserve">Приказ Минэкономразвития Российской Федерации от </w:t>
            </w:r>
            <w:r w:rsidRPr="00652F00">
              <w:rPr>
                <w:rFonts w:ascii="Arial" w:eastAsia="Times New Roman" w:hAnsi="Arial" w:cs="Arial"/>
                <w:sz w:val="20"/>
                <w:szCs w:val="20"/>
                <w:lang w:eastAsia="ru-RU"/>
              </w:rPr>
              <w:lastRenderedPageBreak/>
              <w:t>13.09.2011 № 475 «Об утверждении перечня документов, необходимых для приобретения прав на земельный участок»,</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постановление администрации Апраксинского сельского поселения Костромского муниципального района Костромской области от 01.10.2014 № 65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на которых расположены здания, строения, сооружения, в том числе в 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autoSpaceDE w:val="0"/>
              <w:autoSpaceDN w:val="0"/>
              <w:adjustRightInd w:val="0"/>
              <w:spacing w:after="0" w:line="240" w:lineRule="auto"/>
              <w:contextualSpacing/>
              <w:outlineLvl w:val="0"/>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 xml:space="preserve">Физические и </w:t>
            </w:r>
            <w:r w:rsidRPr="00652F00">
              <w:rPr>
                <w:rFonts w:ascii="Arial" w:eastAsia="Times New Roman" w:hAnsi="Arial" w:cs="Arial"/>
                <w:sz w:val="20"/>
                <w:szCs w:val="20"/>
                <w:lang w:eastAsia="ru-RU"/>
              </w:rPr>
              <w:lastRenderedPageBreak/>
              <w:t>юридические лица либо их уполномоченные</w:t>
            </w:r>
          </w:p>
          <w:p w:rsidR="00652F00" w:rsidRPr="00652F00" w:rsidRDefault="00652F00" w:rsidP="00652F00">
            <w:pPr>
              <w:autoSpaceDE w:val="0"/>
              <w:autoSpaceDN w:val="0"/>
              <w:adjustRightInd w:val="0"/>
              <w:spacing w:after="0" w:line="240" w:lineRule="auto"/>
              <w:contextualSpacing/>
              <w:outlineLvl w:val="0"/>
              <w:rPr>
                <w:rFonts w:ascii="Arial" w:eastAsia="Times New Roman" w:hAnsi="Arial" w:cs="Arial"/>
                <w:sz w:val="20"/>
                <w:szCs w:val="20"/>
                <w:lang w:eastAsia="ru-RU"/>
              </w:rPr>
            </w:pPr>
            <w:r w:rsidRPr="00652F00">
              <w:rPr>
                <w:rFonts w:ascii="Arial" w:eastAsia="Times New Roman" w:hAnsi="Arial" w:cs="Arial"/>
                <w:sz w:val="20"/>
                <w:szCs w:val="20"/>
                <w:lang w:eastAsia="ru-RU"/>
              </w:rPr>
              <w:t>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autoSpaceDE w:val="0"/>
              <w:autoSpaceDN w:val="0"/>
              <w:adjustRightInd w:val="0"/>
              <w:spacing w:after="0" w:line="240" w:lineRule="auto"/>
              <w:contextualSpacing/>
              <w:outlineLvl w:val="0"/>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30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Решение о </w:t>
            </w:r>
            <w:r w:rsidRPr="00652F00">
              <w:rPr>
                <w:rFonts w:ascii="Arial" w:eastAsia="Times New Roman" w:hAnsi="Arial" w:cs="Arial"/>
                <w:sz w:val="20"/>
                <w:szCs w:val="20"/>
                <w:lang w:eastAsia="ru-RU"/>
              </w:rPr>
              <w:lastRenderedPageBreak/>
              <w:t>предоставлении земельного участка, об отказе в предоставлении земельного участка</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16</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Выдача справок, документов по предметам, относящимся к ведению органов местного самоуправления</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Федеральный закон от 06.10.2003 N 131-ФЗ «Об общих принципах организации местного самоуправления в Российской Федерации»; Федеральный закон от 02.05.2006 № 59-ФЗ "О порядке рассмотрения обращений граждан Российской Федерации"</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постановление администрации Апраксинского  сельского поселения от 04.08.2014 г. № 48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«Выдача справок, документов  по предметам, относящимся к ведению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autoSpaceDE w:val="0"/>
              <w:autoSpaceDN w:val="0"/>
              <w:adjustRightInd w:val="0"/>
              <w:spacing w:after="0" w:line="240" w:lineRule="auto"/>
              <w:contextualSpacing/>
              <w:outlineLvl w:val="0"/>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autoSpaceDE w:val="0"/>
              <w:autoSpaceDN w:val="0"/>
              <w:adjustRightInd w:val="0"/>
              <w:spacing w:line="240" w:lineRule="auto"/>
              <w:contextualSpacing/>
              <w:rPr>
                <w:rFonts w:ascii="Arial" w:eastAsia="Times New Roman" w:hAnsi="Arial" w:cs="Arial"/>
                <w:sz w:val="20"/>
                <w:szCs w:val="20"/>
              </w:rPr>
            </w:pPr>
            <w:r w:rsidRPr="00652F00">
              <w:rPr>
                <w:rFonts w:ascii="Arial" w:eastAsia="Times New Roman" w:hAnsi="Arial" w:cs="Arial"/>
                <w:sz w:val="20"/>
                <w:szCs w:val="20"/>
              </w:rPr>
              <w:t>15</w:t>
            </w:r>
            <w:r w:rsidRPr="00652F00">
              <w:rPr>
                <w:rFonts w:ascii="Arial" w:eastAsia="Times New Roman" w:hAnsi="Arial" w:cs="Arial"/>
                <w:sz w:val="20"/>
                <w:szCs w:val="20"/>
                <w:lang w:val="en-HK"/>
              </w:rPr>
              <w:t xml:space="preserve"> </w:t>
            </w:r>
            <w:r w:rsidRPr="00652F00">
              <w:rPr>
                <w:rFonts w:ascii="Arial" w:eastAsia="Times New Roman" w:hAnsi="Arial" w:cs="Arial"/>
                <w:sz w:val="20"/>
                <w:szCs w:val="20"/>
              </w:rPr>
              <w:t>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Выдача документов, справок, </w:t>
            </w:r>
            <w:r w:rsidRPr="00652F00">
              <w:rPr>
                <w:rFonts w:ascii="Arial" w:eastAsia="Times New Roman" w:hAnsi="Arial" w:cs="Arial"/>
                <w:sz w:val="20"/>
                <w:szCs w:val="20"/>
              </w:rPr>
              <w:t>уведомления об отказе в выдаче документов</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17</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Рассмотрение уведомлений о проведении публичных мероприятий в форме собрания, митинга, демонстрации, шествия или пикетирования</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Федеральный закон Российской Федерации от 19.06.2004 N 54-ФЗ "О собраниях, митингах, демонстрациях, шествиях и пикетированиях"</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постановление администрации Апраксинского сельского поселения Костромского муниципального района Костромской области от 19.03.2014г. № 19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граждане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autoSpaceDE w:val="0"/>
              <w:autoSpaceDN w:val="0"/>
              <w:adjustRightInd w:val="0"/>
              <w:spacing w:after="0" w:line="240" w:lineRule="auto"/>
              <w:contextualSpacing/>
              <w:outlineLvl w:val="0"/>
              <w:rPr>
                <w:rFonts w:ascii="Arial" w:eastAsia="Times New Roman" w:hAnsi="Arial" w:cs="Arial"/>
                <w:sz w:val="20"/>
                <w:szCs w:val="20"/>
                <w:lang w:eastAsia="ru-RU"/>
              </w:rPr>
            </w:pPr>
            <w:r w:rsidRPr="00652F00">
              <w:rPr>
                <w:rFonts w:ascii="Arial" w:eastAsia="Times New Roman" w:hAnsi="Arial" w:cs="Arial"/>
                <w:sz w:val="20"/>
                <w:szCs w:val="20"/>
                <w:lang w:eastAsia="ru-RU"/>
              </w:rPr>
              <w:t>Не более 3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проведения-в день его получения)</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получение заявителем одного из следующих документов:</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а) принятие к сведению уведомлений о проведении публичных мероприятий в соответствии с требованиями Федерального закона от 19.06.2004 № 54-ФЗ «О собраниях, митингах, демонстрациях, шествиях и пикетированиях»;</w:t>
            </w:r>
          </w:p>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б) отказ в принятии к сведению.</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18</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Выдача разрешений на вступление в брак до достижения брачного возраста</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hyperlink r:id="rId49" w:history="1">
              <w:r w:rsidRPr="00652F00">
                <w:rPr>
                  <w:rFonts w:ascii="Arial" w:eastAsia="Times New Roman" w:hAnsi="Arial" w:cs="Arial"/>
                  <w:color w:val="106BBE"/>
                  <w:sz w:val="20"/>
                  <w:szCs w:val="20"/>
                  <w:lang w:eastAsia="ru-RU"/>
                </w:rPr>
                <w:t>Статья 13</w:t>
              </w:r>
            </w:hyperlink>
            <w:r w:rsidRPr="00652F00">
              <w:rPr>
                <w:rFonts w:ascii="Arial" w:eastAsia="Times New Roman" w:hAnsi="Arial" w:cs="Arial"/>
                <w:sz w:val="20"/>
                <w:szCs w:val="20"/>
                <w:lang w:eastAsia="ru-RU"/>
              </w:rPr>
              <w:t xml:space="preserve"> Семейного кодекса Российской Федерации</w:t>
            </w:r>
          </w:p>
          <w:p w:rsidR="00652F00" w:rsidRPr="00652F00" w:rsidRDefault="00652F00" w:rsidP="00652F00">
            <w:pPr>
              <w:spacing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Федеральный закон от 24.04.2008 № 48-ФЗ «Об опеке и попечительстве»; Федеральный закон от 27.07.2010 № 210-ФЗ «Об организации предоставления государственных и муниципальных услуг»; Постановление Правительства РФ от 18.05.2009 № 423 (ред. от 30.12.2017) «Об отдельных вопросах </w:t>
            </w:r>
            <w:r w:rsidRPr="00652F00">
              <w:rPr>
                <w:rFonts w:ascii="Arial" w:eastAsia="Times New Roman" w:hAnsi="Arial" w:cs="Arial"/>
                <w:sz w:val="20"/>
                <w:szCs w:val="20"/>
                <w:lang w:eastAsia="ru-RU"/>
              </w:rPr>
              <w:lastRenderedPageBreak/>
              <w:t>осуществления опеки и попечительства в отношении несовершеннолетних граждан»; Закон Костромской области от</w:t>
            </w:r>
            <w:proofErr w:type="gramStart"/>
            <w:r w:rsidRPr="00652F00">
              <w:rPr>
                <w:rFonts w:ascii="Arial" w:eastAsia="Times New Roman" w:hAnsi="Arial" w:cs="Arial"/>
                <w:sz w:val="20"/>
                <w:szCs w:val="20"/>
                <w:lang w:eastAsia="ru-RU"/>
              </w:rPr>
              <w:t xml:space="preserve"> ;</w:t>
            </w:r>
            <w:proofErr w:type="gramEnd"/>
            <w:r w:rsidRPr="00652F00">
              <w:rPr>
                <w:rFonts w:ascii="Arial" w:eastAsia="Times New Roman" w:hAnsi="Arial" w:cs="Arial"/>
                <w:sz w:val="20"/>
                <w:szCs w:val="20"/>
                <w:lang w:eastAsia="ru-RU"/>
              </w:rPr>
              <w:t xml:space="preserve"> </w:t>
            </w:r>
            <w:proofErr w:type="gramStart"/>
            <w:r w:rsidRPr="00652F00">
              <w:rPr>
                <w:rFonts w:ascii="Arial" w:eastAsia="Times New Roman" w:hAnsi="Arial" w:cs="Arial"/>
                <w:sz w:val="20"/>
                <w:szCs w:val="20"/>
                <w:lang w:eastAsia="ru-RU"/>
              </w:rPr>
              <w:t>346-6-ЗКО от 15.02.2018 «О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опеке и попечительству», постановление администрации Апраксинского сельского поселения Костромского муниципального района Костромской области от 05.03.2014г. № 14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w:t>
            </w:r>
            <w:proofErr w:type="gramEnd"/>
            <w:r w:rsidRPr="00652F00">
              <w:rPr>
                <w:rFonts w:ascii="Arial" w:eastAsia="Times New Roman" w:hAnsi="Arial" w:cs="Arial"/>
                <w:sz w:val="20"/>
                <w:szCs w:val="20"/>
                <w:lang w:eastAsia="ru-RU"/>
              </w:rPr>
              <w:t xml:space="preserve"> выдаче разрешения на вступление в брак до достижения брачного возраста»</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несовершеннолетние граждане, достигшие возраста шестнадцати лет, их законные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30 дней</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 xml:space="preserve">Выдача заверенной копии постановления о разрешения на вступление в брак несовершеннолетним гражданам от 16 до 18 лет со снижением </w:t>
            </w:r>
            <w:r w:rsidRPr="00652F00">
              <w:rPr>
                <w:rFonts w:ascii="Arial" w:eastAsia="Times New Roman" w:hAnsi="Arial" w:cs="Arial"/>
                <w:sz w:val="20"/>
                <w:szCs w:val="20"/>
                <w:lang w:eastAsia="ru-RU"/>
              </w:rPr>
              <w:lastRenderedPageBreak/>
              <w:t>брачного возраста уведомление об отказе в предоставлении муниципальной услуги.</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lastRenderedPageBreak/>
              <w:t>19</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Согласование создание места (площадки) накопления твердых коммунальных отходов</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roofErr w:type="gramStart"/>
            <w:r w:rsidRPr="00652F00">
              <w:rPr>
                <w:rFonts w:ascii="Arial" w:eastAsia="Times New Roman" w:hAnsi="Arial" w:cs="Arial"/>
                <w:sz w:val="20"/>
                <w:szCs w:val="20"/>
                <w:lang w:eastAsia="ru-RU"/>
              </w:rPr>
              <w:t>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 постановление администрации Апраксинского сельского поселения Костромского муниципального района Костромской области от 10.06.2022г. № 48 «Об утверждении административного регламента предоставления муниципальной услуги "Согласование создание места (площадки) накопления твердых коммунальных отходов".</w:t>
            </w:r>
            <w:proofErr w:type="gramEnd"/>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autoSpaceDE w:val="0"/>
              <w:autoSpaceDN w:val="0"/>
              <w:adjustRightInd w:val="0"/>
              <w:spacing w:after="0" w:line="240" w:lineRule="auto"/>
              <w:contextualSpacing/>
              <w:outlineLvl w:val="0"/>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10 (десять) рабочих дней со дня получения заявки</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принятие решения о согласовании создания места (площадки) накопления твердых коммунальных отходов или об отказе согласования места (площадки) накопления твердых коммунальных отходов</w:t>
            </w:r>
          </w:p>
        </w:tc>
      </w:tr>
      <w:tr w:rsidR="00652F00" w:rsidRPr="00652F00" w:rsidTr="008E3DD9">
        <w:tc>
          <w:tcPr>
            <w:tcW w:w="567" w:type="dxa"/>
            <w:tcBorders>
              <w:top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20</w:t>
            </w:r>
          </w:p>
        </w:tc>
        <w:tc>
          <w:tcPr>
            <w:tcW w:w="3970"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Включение в реестр мест (площадок) накопления твердых коммунальных отходов</w:t>
            </w:r>
          </w:p>
        </w:tc>
        <w:tc>
          <w:tcPr>
            <w:tcW w:w="552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proofErr w:type="gramStart"/>
            <w:r w:rsidRPr="00652F00">
              <w:rPr>
                <w:rFonts w:ascii="Arial" w:eastAsia="Times New Roman" w:hAnsi="Arial" w:cs="Arial"/>
                <w:sz w:val="20"/>
                <w:szCs w:val="20"/>
                <w:lang w:eastAsia="ru-RU"/>
              </w:rPr>
              <w:t>Федеральный закон от 27.07.2010 N 210-ФЗ "Об организации предоставления государственных и муниципальных услуг",  Федеральный закон от 06.10.2003 г. № 131-ФЗ «Об общих принципах организации местного самоуправления в Российской Федерации», постановление администрации Апраксинского сельского поселения Костромского муниципального района Костромской области от 10.06.2022г. № 49 «Об утверждении административного регламента предоставления муниципальной услуги "Включение в реестр мест (площадок) накопления твердых коммунальных отходов"</w:t>
            </w:r>
            <w:proofErr w:type="gramEnd"/>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autoSpaceDE w:val="0"/>
              <w:autoSpaceDN w:val="0"/>
              <w:adjustRightInd w:val="0"/>
              <w:spacing w:after="0" w:line="240" w:lineRule="auto"/>
              <w:contextualSpacing/>
              <w:outlineLvl w:val="0"/>
              <w:rPr>
                <w:rFonts w:ascii="Arial" w:eastAsia="Times New Roman" w:hAnsi="Arial" w:cs="Arial"/>
                <w:sz w:val="20"/>
                <w:szCs w:val="20"/>
                <w:lang w:eastAsia="ru-RU"/>
              </w:rPr>
            </w:pPr>
            <w:r w:rsidRPr="00652F00">
              <w:rPr>
                <w:rFonts w:ascii="Arial" w:eastAsia="Times New Roman" w:hAnsi="Arial" w:cs="Arial"/>
                <w:sz w:val="20"/>
                <w:szCs w:val="20"/>
                <w:lang w:eastAsia="ru-RU"/>
              </w:rPr>
              <w:t>Физические и юридические лица либо их представители</w:t>
            </w:r>
          </w:p>
        </w:tc>
        <w:tc>
          <w:tcPr>
            <w:tcW w:w="1417"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10 (десять) рабочих дней со дня получения заявки</w:t>
            </w:r>
          </w:p>
        </w:tc>
        <w:tc>
          <w:tcPr>
            <w:tcW w:w="2268" w:type="dxa"/>
            <w:tcBorders>
              <w:top w:val="single" w:sz="4" w:space="0" w:color="auto"/>
              <w:left w:val="single" w:sz="4" w:space="0" w:color="auto"/>
              <w:bottom w:val="single" w:sz="4" w:space="0" w:color="auto"/>
              <w:right w:val="single" w:sz="4" w:space="0" w:color="auto"/>
            </w:tcBorders>
          </w:tcPr>
          <w:p w:rsidR="00652F00" w:rsidRPr="00652F00" w:rsidRDefault="00652F00" w:rsidP="00652F00">
            <w:pPr>
              <w:widowControl w:val="0"/>
              <w:autoSpaceDE w:val="0"/>
              <w:autoSpaceDN w:val="0"/>
              <w:adjustRightInd w:val="0"/>
              <w:spacing w:after="0" w:line="240" w:lineRule="auto"/>
              <w:contextualSpacing/>
              <w:rPr>
                <w:rFonts w:ascii="Arial" w:eastAsia="Times New Roman" w:hAnsi="Arial" w:cs="Arial"/>
                <w:sz w:val="20"/>
                <w:szCs w:val="20"/>
                <w:lang w:eastAsia="ru-RU"/>
              </w:rPr>
            </w:pPr>
            <w:r w:rsidRPr="00652F00">
              <w:rPr>
                <w:rFonts w:ascii="Arial" w:eastAsia="Times New Roman" w:hAnsi="Arial" w:cs="Arial"/>
                <w:sz w:val="20"/>
                <w:szCs w:val="20"/>
                <w:lang w:eastAsia="ru-RU"/>
              </w:rPr>
              <w:t>принятие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или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p>
        </w:tc>
      </w:tr>
    </w:tbl>
    <w:p w:rsidR="00652F00" w:rsidRPr="00652F00" w:rsidRDefault="00652F00" w:rsidP="00652F00">
      <w:pPr>
        <w:spacing w:line="240" w:lineRule="auto"/>
        <w:contextualSpacing/>
        <w:jc w:val="right"/>
        <w:rPr>
          <w:rFonts w:ascii="Arial" w:eastAsia="Times New Roman" w:hAnsi="Arial" w:cs="Arial"/>
          <w:sz w:val="24"/>
          <w:szCs w:val="24"/>
          <w:lang w:eastAsia="ru-RU"/>
        </w:rPr>
      </w:pPr>
    </w:p>
    <w:p w:rsidR="00652F00" w:rsidRPr="00652F00" w:rsidRDefault="00652F00" w:rsidP="00652F00">
      <w:pPr>
        <w:spacing w:line="240" w:lineRule="auto"/>
        <w:contextualSpacing/>
        <w:jc w:val="right"/>
        <w:rPr>
          <w:rFonts w:ascii="Arial" w:eastAsia="Times New Roman" w:hAnsi="Arial" w:cs="Arial"/>
          <w:sz w:val="24"/>
          <w:szCs w:val="24"/>
          <w:lang w:eastAsia="ru-RU"/>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bookmarkStart w:id="0" w:name="_GoBack"/>
      <w:bookmarkEnd w:id="0"/>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652F00" w:rsidRPr="00652F00" w:rsidRDefault="00652F00" w:rsidP="00652F00">
      <w:pPr>
        <w:suppressAutoHyphens/>
        <w:autoSpaceDN w:val="0"/>
        <w:spacing w:after="0" w:line="240" w:lineRule="auto"/>
        <w:ind w:firstLine="567"/>
        <w:jc w:val="both"/>
        <w:textAlignment w:val="baseline"/>
        <w:rPr>
          <w:rFonts w:ascii="Arial" w:eastAsia="NSimSun" w:hAnsi="Arial" w:cs="Arial"/>
          <w:kern w:val="3"/>
          <w:sz w:val="24"/>
          <w:szCs w:val="24"/>
          <w:lang w:eastAsia="zh-CN" w:bidi="hi-IN"/>
        </w:rPr>
      </w:pPr>
    </w:p>
    <w:p w:rsidR="00C13C24" w:rsidRPr="00C13C24" w:rsidRDefault="00640324" w:rsidP="00C13C24">
      <w:pPr>
        <w:suppressAutoHyphens/>
        <w:spacing w:after="0" w:line="240" w:lineRule="auto"/>
        <w:ind w:right="-143"/>
        <w:rPr>
          <w:rFonts w:ascii="Times New Roman" w:eastAsia="Times New Roman" w:hAnsi="Times New Roman" w:cs="Times New Roman"/>
          <w:spacing w:val="20"/>
          <w:sz w:val="28"/>
          <w:szCs w:val="28"/>
          <w:lang w:eastAsia="zh-CN"/>
        </w:rPr>
      </w:pPr>
      <w:r>
        <w:rPr>
          <w:rFonts w:ascii="Times New Roman" w:eastAsia="Times New Roman" w:hAnsi="Times New Roman" w:cs="Times New Roman"/>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1.35pt;width:44.85pt;height:49.85pt;z-index:251659264;mso-wrap-distance-left:9.05pt;mso-wrap-distance-top:0;mso-wrap-distance-right:9.05pt;mso-wrap-distance-bottom:0;mso-position-horizontal:absolute;mso-position-horizontal-relative:text;mso-position-vertical:absolute;mso-position-vertical-relative:text" filled="t">
            <v:fill color2="black"/>
            <v:imagedata r:id="rId50" o:title="" croptop="-26f" cropbottom="-26f" cropleft="-31f" cropright="-31f"/>
          </v:shape>
          <o:OLEObject Type="Embed" ProgID="Word.Picture.8" ShapeID="_x0000_s1026" DrawAspect="Content" ObjectID="_1728114516" r:id="rId51"/>
        </w:pict>
      </w:r>
    </w:p>
    <w:p w:rsidR="00C13C24" w:rsidRPr="00C13C24" w:rsidRDefault="00C13C24" w:rsidP="00C13C24">
      <w:pPr>
        <w:suppressAutoHyphens/>
        <w:spacing w:after="120" w:line="240" w:lineRule="auto"/>
        <w:jc w:val="center"/>
        <w:rPr>
          <w:rFonts w:ascii="Times New Roman" w:eastAsia="Times New Roman" w:hAnsi="Times New Roman" w:cs="Times New Roman"/>
          <w:spacing w:val="20"/>
          <w:sz w:val="28"/>
          <w:szCs w:val="28"/>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pacing w:val="20"/>
          <w:sz w:val="26"/>
          <w:szCs w:val="26"/>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pacing w:val="20"/>
          <w:sz w:val="26"/>
          <w:szCs w:val="26"/>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pacing w:val="20"/>
          <w:sz w:val="28"/>
          <w:szCs w:val="28"/>
          <w:lang w:eastAsia="zh-CN"/>
        </w:rPr>
        <w:t>АДМИНИСТРАЦИЯ</w:t>
      </w: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pacing w:val="20"/>
          <w:sz w:val="28"/>
          <w:szCs w:val="28"/>
          <w:lang w:eastAsia="zh-CN"/>
        </w:rPr>
        <w:lastRenderedPageBreak/>
        <w:t>КОСТРОМСКОГО МУНИЦИПАЛЬНОГО РАЙОНА</w:t>
      </w: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pacing w:val="20"/>
          <w:sz w:val="28"/>
          <w:szCs w:val="28"/>
          <w:lang w:eastAsia="zh-CN"/>
        </w:rPr>
        <w:t>КОСТРОМСКОЙ ОБЛАСТИ</w:t>
      </w:r>
    </w:p>
    <w:p w:rsidR="00C13C24" w:rsidRPr="00C13C24" w:rsidRDefault="00C13C24" w:rsidP="00C13C24">
      <w:pPr>
        <w:suppressAutoHyphens/>
        <w:spacing w:after="0" w:line="240" w:lineRule="auto"/>
        <w:jc w:val="center"/>
        <w:rPr>
          <w:rFonts w:ascii="Times New Roman" w:eastAsia="Times New Roman" w:hAnsi="Times New Roman" w:cs="Times New Roman"/>
          <w:spacing w:val="20"/>
          <w:sz w:val="28"/>
          <w:szCs w:val="28"/>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proofErr w:type="gramStart"/>
      <w:r w:rsidRPr="00C13C24">
        <w:rPr>
          <w:rFonts w:ascii="Times New Roman" w:eastAsia="Times New Roman" w:hAnsi="Times New Roman" w:cs="Times New Roman"/>
          <w:b/>
          <w:spacing w:val="20"/>
          <w:sz w:val="28"/>
          <w:szCs w:val="28"/>
          <w:lang w:eastAsia="zh-CN"/>
        </w:rPr>
        <w:t>П</w:t>
      </w:r>
      <w:proofErr w:type="gramEnd"/>
      <w:r w:rsidRPr="00C13C24">
        <w:rPr>
          <w:rFonts w:ascii="Times New Roman" w:eastAsia="Times New Roman" w:hAnsi="Times New Roman" w:cs="Times New Roman"/>
          <w:b/>
          <w:spacing w:val="20"/>
          <w:sz w:val="28"/>
          <w:szCs w:val="28"/>
          <w:lang w:eastAsia="zh-CN"/>
        </w:rPr>
        <w:t xml:space="preserve"> О С Т А Н О В Л Е Н И Е</w:t>
      </w:r>
    </w:p>
    <w:p w:rsidR="00C13C24" w:rsidRPr="00C13C24" w:rsidRDefault="00C13C24" w:rsidP="00C13C24">
      <w:pPr>
        <w:suppressAutoHyphens/>
        <w:spacing w:after="0" w:line="240" w:lineRule="auto"/>
        <w:jc w:val="center"/>
        <w:rPr>
          <w:rFonts w:ascii="Times New Roman" w:eastAsia="Times New Roman" w:hAnsi="Times New Roman" w:cs="Times New Roman"/>
          <w:b/>
          <w:spacing w:val="20"/>
          <w:sz w:val="28"/>
          <w:szCs w:val="28"/>
          <w:lang w:eastAsia="zh-CN"/>
        </w:rPr>
      </w:pPr>
    </w:p>
    <w:p w:rsidR="00C13C24" w:rsidRPr="00C13C24" w:rsidRDefault="00C13C24" w:rsidP="00C13C24">
      <w:pPr>
        <w:suppressAutoHyphens/>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pacing w:val="20"/>
          <w:sz w:val="28"/>
          <w:szCs w:val="28"/>
          <w:lang w:eastAsia="zh-CN"/>
        </w:rPr>
        <w:t>от «01» июля 2022 года № 1640                                        г. Кострома</w:t>
      </w:r>
    </w:p>
    <w:p w:rsidR="00C13C24" w:rsidRPr="00C13C24" w:rsidRDefault="00C13C24" w:rsidP="00C13C24">
      <w:pPr>
        <w:suppressAutoHyphens/>
        <w:spacing w:after="0" w:line="240" w:lineRule="auto"/>
        <w:ind w:left="2124" w:hanging="2145"/>
        <w:jc w:val="center"/>
        <w:rPr>
          <w:rFonts w:ascii="Times New Roman" w:eastAsia="Times New Roman" w:hAnsi="Times New Roman" w:cs="Times New Roman"/>
          <w:spacing w:val="20"/>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Об установлении публичного сервитута</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на земельный участок</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30"/>
          <w:szCs w:val="30"/>
          <w:lang w:eastAsia="zh-CN"/>
        </w:rPr>
      </w:pP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Рассмотрев ходатайство акционерного общества «Газпром газораспределение Кострома», от имени которого по доверенности от 15.09.2021 № 196/2021 действует директор филиала АО «Газпром газораспределение Кострома» «</w:t>
      </w:r>
      <w:proofErr w:type="spellStart"/>
      <w:r w:rsidRPr="00C13C24">
        <w:rPr>
          <w:rFonts w:ascii="Times New Roman" w:eastAsia="Times New Roman" w:hAnsi="Times New Roman" w:cs="Times New Roman"/>
          <w:sz w:val="28"/>
          <w:szCs w:val="28"/>
          <w:lang w:eastAsia="zh-CN"/>
        </w:rPr>
        <w:t>Облгазстрой</w:t>
      </w:r>
      <w:proofErr w:type="spellEnd"/>
      <w:r w:rsidRPr="00C13C24">
        <w:rPr>
          <w:rFonts w:ascii="Times New Roman" w:eastAsia="Times New Roman" w:hAnsi="Times New Roman" w:cs="Times New Roman"/>
          <w:sz w:val="28"/>
          <w:szCs w:val="28"/>
          <w:lang w:eastAsia="zh-CN"/>
        </w:rPr>
        <w:t>» Денисова Светлана Валентиновна, об установлении публичного сервитута на землях, государственная собственность на которые не разграничена, расположенных по адресу: Костромская область, Костромской район, д. Холм, руководствуясь статьей 3.3 Федерального закона от 25.10.2001 № 137-ФЗ «О введении в действие Земельного кодекса Российской Федерации», статьей 39.37 Земельного кодекса Российской Федерации,</w:t>
      </w: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администрация</w:t>
      </w:r>
      <w:r w:rsidRPr="00C13C24">
        <w:rPr>
          <w:rFonts w:ascii="Times New Roman" w:eastAsia="Times New Roman" w:hAnsi="Times New Roman" w:cs="Times New Roman"/>
          <w:i/>
          <w:sz w:val="28"/>
          <w:szCs w:val="28"/>
          <w:lang w:eastAsia="zh-CN"/>
        </w:rPr>
        <w:t xml:space="preserve"> </w:t>
      </w:r>
      <w:r w:rsidRPr="00C13C24">
        <w:rPr>
          <w:rFonts w:ascii="Times New Roman" w:eastAsia="Times New Roman" w:hAnsi="Times New Roman" w:cs="Times New Roman"/>
          <w:sz w:val="28"/>
          <w:szCs w:val="28"/>
          <w:lang w:eastAsia="zh-CN"/>
        </w:rPr>
        <w:t>ПОСТАНОВЛЯЕТ:</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color w:val="000000"/>
          <w:sz w:val="28"/>
          <w:szCs w:val="28"/>
          <w:lang w:eastAsia="zh-CN"/>
        </w:rPr>
        <w:t>1. Установить публичный сервитут в целях строительства линейного объекта «Распределительный газопровод в д. Холм Костромского района Костромской области».</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2. Срок публичного сервитута – 3 (три) года.</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3. </w:t>
      </w:r>
      <w:proofErr w:type="gramStart"/>
      <w:r w:rsidRPr="00C13C24">
        <w:rPr>
          <w:rFonts w:ascii="Times New Roman" w:eastAsia="Times New Roman" w:hAnsi="Times New Roman" w:cs="Times New Roman"/>
          <w:sz w:val="28"/>
          <w:szCs w:val="28"/>
          <w:lang w:eastAsia="zh-CN"/>
        </w:rPr>
        <w:t>Определить обладателя публичного сервитута – акционерное общество «Газпром газораспределение Кострома» (АО «Газпром газораспределение Кострома»), адрес юридического лица: 156005, Костромская область,                          г. Кострома, ул. Кузнецкая, д. 9, ОГРН: 1024400528041, ИНН - 4400000193, КПП - 440101001.</w:t>
      </w:r>
      <w:proofErr w:type="gramEnd"/>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4. Утвердить описание местоположения границ публичного сервитута площадью 237 </w:t>
      </w:r>
      <w:proofErr w:type="spellStart"/>
      <w:r w:rsidRPr="00C13C24">
        <w:rPr>
          <w:rFonts w:ascii="Times New Roman" w:eastAsia="Times New Roman" w:hAnsi="Times New Roman" w:cs="Times New Roman"/>
          <w:sz w:val="28"/>
          <w:szCs w:val="28"/>
          <w:lang w:eastAsia="zh-CN"/>
        </w:rPr>
        <w:t>кв</w:t>
      </w:r>
      <w:proofErr w:type="gramStart"/>
      <w:r w:rsidRPr="00C13C24">
        <w:rPr>
          <w:rFonts w:ascii="Times New Roman" w:eastAsia="Times New Roman" w:hAnsi="Times New Roman" w:cs="Times New Roman"/>
          <w:sz w:val="28"/>
          <w:szCs w:val="28"/>
          <w:lang w:eastAsia="zh-CN"/>
        </w:rPr>
        <w:t>.м</w:t>
      </w:r>
      <w:proofErr w:type="spellEnd"/>
      <w:proofErr w:type="gramEnd"/>
      <w:r w:rsidRPr="00C13C24">
        <w:rPr>
          <w:rFonts w:ascii="Times New Roman" w:eastAsia="Times New Roman" w:hAnsi="Times New Roman" w:cs="Times New Roman"/>
          <w:sz w:val="28"/>
          <w:szCs w:val="28"/>
          <w:lang w:eastAsia="zh-CN"/>
        </w:rPr>
        <w:t>, адрес (местоположение): Костромская область, Костромской район, д. Холм, в соответствии с Приложением 1.</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5. Утвердить расчёт платы за публичный сервитут в соответствии с Приложением 2.</w:t>
      </w:r>
    </w:p>
    <w:p w:rsidR="00C13C24" w:rsidRPr="00C13C24" w:rsidRDefault="00C13C24" w:rsidP="00C13C24">
      <w:pPr>
        <w:widowControl w:val="0"/>
        <w:suppressAutoHyphens/>
        <w:autoSpaceDE w:val="0"/>
        <w:spacing w:after="0" w:line="240" w:lineRule="auto"/>
        <w:ind w:firstLine="651"/>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6. Ограничения в использовании земель, в отношении которых </w:t>
      </w:r>
      <w:proofErr w:type="gramStart"/>
      <w:r w:rsidRPr="00C13C24">
        <w:rPr>
          <w:rFonts w:ascii="Times New Roman" w:eastAsia="Times New Roman" w:hAnsi="Times New Roman" w:cs="Times New Roman"/>
          <w:sz w:val="28"/>
          <w:szCs w:val="28"/>
          <w:lang w:eastAsia="zh-CN"/>
        </w:rPr>
        <w:t>установлен публичный сервитут определяются</w:t>
      </w:r>
      <w:proofErr w:type="gramEnd"/>
      <w:r w:rsidRPr="00C13C24">
        <w:rPr>
          <w:rFonts w:ascii="Times New Roman" w:eastAsia="Times New Roman" w:hAnsi="Times New Roman" w:cs="Times New Roman"/>
          <w:sz w:val="28"/>
          <w:szCs w:val="28"/>
          <w:lang w:eastAsia="zh-CN"/>
        </w:rPr>
        <w:t>, согласно Постановлению Правительства Российской Федерации от 20.11.2000 №878 «</w:t>
      </w:r>
      <w:r w:rsidRPr="00C13C24">
        <w:rPr>
          <w:rFonts w:ascii="Times New Roman" w:eastAsia="Times New Roman" w:hAnsi="Times New Roman" w:cs="Times New Roman"/>
          <w:sz w:val="28"/>
          <w:szCs w:val="28"/>
          <w:lang w:eastAsia="ru-RU"/>
        </w:rPr>
        <w:t>Об утверждении Правил охраны газораспределительных сетей</w:t>
      </w:r>
      <w:r w:rsidRPr="00C13C24">
        <w:rPr>
          <w:rFonts w:ascii="Times New Roman" w:eastAsia="Times New Roman" w:hAnsi="Times New Roman" w:cs="Times New Roman"/>
          <w:sz w:val="28"/>
          <w:szCs w:val="28"/>
          <w:lang w:eastAsia="zh-CN"/>
        </w:rPr>
        <w:t>».</w:t>
      </w: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7. При использовании земель, в отношении которых устанавливается публичный сервитут, способами, приводящими к порче или уничтожению плодородного слоя почвы, АО «Газпром газораспределение Кострома» выполнить необходимые работы по их рекультивации, привести земли в состояние, пригодное для их использования в соответствии с целевым назначением.</w:t>
      </w: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8. Считать публичный сервитут установленным после внесения сведений о нем в Единый государственный реестр недвижимости.</w:t>
      </w:r>
    </w:p>
    <w:p w:rsidR="00C13C24" w:rsidRPr="00C13C24" w:rsidRDefault="00C13C24" w:rsidP="00C13C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9. Настоящее постановление подлежит опубликованию в информационном бюллетене Костромского муниципального района Костромской области «Вестник Костромского муниципального района»,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10. </w:t>
      </w:r>
      <w:proofErr w:type="gramStart"/>
      <w:r w:rsidRPr="00C13C24">
        <w:rPr>
          <w:rFonts w:ascii="Times New Roman" w:eastAsia="Times New Roman" w:hAnsi="Times New Roman" w:cs="Times New Roman"/>
          <w:sz w:val="28"/>
          <w:szCs w:val="28"/>
          <w:lang w:eastAsia="zh-CN"/>
        </w:rPr>
        <w:t>Контроль за</w:t>
      </w:r>
      <w:proofErr w:type="gramEnd"/>
      <w:r w:rsidRPr="00C13C24">
        <w:rPr>
          <w:rFonts w:ascii="Times New Roman" w:eastAsia="Times New Roman" w:hAnsi="Times New Roman" w:cs="Times New Roman"/>
          <w:sz w:val="28"/>
          <w:szCs w:val="28"/>
          <w:lang w:eastAsia="zh-CN"/>
        </w:rPr>
        <w:t xml:space="preserve"> исполнением постановления возложить на Комитет имущественных и </w:t>
      </w:r>
      <w:r w:rsidRPr="00C13C24">
        <w:rPr>
          <w:rFonts w:ascii="Times New Roman" w:eastAsia="Times New Roman" w:hAnsi="Times New Roman" w:cs="Times New Roman"/>
          <w:sz w:val="28"/>
          <w:szCs w:val="28"/>
          <w:lang w:eastAsia="zh-CN"/>
        </w:rPr>
        <w:lastRenderedPageBreak/>
        <w:t>земельных отношений, архитектуры и градостроительства администрации Костромского муниципального района Костромской области.</w:t>
      </w: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11. Настоящее постановление вступает в силу после его подписания.</w:t>
      </w:r>
    </w:p>
    <w:p w:rsidR="00C13C24" w:rsidRPr="00C13C24" w:rsidRDefault="00C13C24" w:rsidP="00C13C24">
      <w:pPr>
        <w:tabs>
          <w:tab w:val="left" w:pos="1180"/>
        </w:tabs>
        <w:suppressAutoHyphens/>
        <w:spacing w:after="0" w:line="240" w:lineRule="auto"/>
        <w:rPr>
          <w:rFonts w:ascii="Times New Roman" w:eastAsia="Times New Roman" w:hAnsi="Times New Roman" w:cs="Times New Roman"/>
          <w:sz w:val="28"/>
          <w:szCs w:val="28"/>
          <w:lang w:eastAsia="zh-CN"/>
        </w:rPr>
      </w:pPr>
    </w:p>
    <w:p w:rsidR="00C13C24" w:rsidRPr="00C13C24" w:rsidRDefault="00C13C24" w:rsidP="00C13C24">
      <w:pPr>
        <w:tabs>
          <w:tab w:val="left" w:pos="1180"/>
        </w:tabs>
        <w:suppressAutoHyphens/>
        <w:spacing w:after="0" w:line="240" w:lineRule="auto"/>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Глава </w:t>
      </w:r>
      <w:proofErr w:type="gramStart"/>
      <w:r w:rsidRPr="00C13C24">
        <w:rPr>
          <w:rFonts w:ascii="Times New Roman" w:eastAsia="Times New Roman" w:hAnsi="Times New Roman" w:cs="Times New Roman"/>
          <w:sz w:val="28"/>
          <w:szCs w:val="28"/>
          <w:lang w:eastAsia="zh-CN"/>
        </w:rPr>
        <w:t>Костромского</w:t>
      </w:r>
      <w:proofErr w:type="gramEnd"/>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муниципального района                                                                          Е.А. Шилова</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Приложение 2</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к постановлению администрации</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Костромского муниципального района </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 «Об установлении публичного сервитута</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на земельный участок»</w:t>
      </w:r>
    </w:p>
    <w:p w:rsidR="00C13C24" w:rsidRPr="00C13C24" w:rsidRDefault="00C13C24" w:rsidP="00C13C24">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от 01 июля 2022 года  №  1640</w:t>
      </w: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4"/>
          <w:szCs w:val="24"/>
          <w:lang w:eastAsia="zh-CN"/>
        </w:rPr>
        <w:br/>
      </w:r>
      <w:r w:rsidRPr="00C13C24">
        <w:rPr>
          <w:rFonts w:ascii="Times New Roman" w:eastAsia="Times New Roman" w:hAnsi="Times New Roman" w:cs="Times New Roman"/>
          <w:b/>
          <w:sz w:val="28"/>
          <w:szCs w:val="28"/>
          <w:lang w:eastAsia="zh-CN"/>
        </w:rPr>
        <w:t>РАСЧЕТ ПЛАТЫ</w:t>
      </w: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13C24">
        <w:rPr>
          <w:rFonts w:ascii="Times New Roman" w:eastAsia="Times New Roman" w:hAnsi="Times New Roman" w:cs="Times New Roman"/>
          <w:b/>
          <w:sz w:val="28"/>
          <w:szCs w:val="28"/>
          <w:lang w:eastAsia="zh-CN"/>
        </w:rPr>
        <w:t>за публичный сервитут</w:t>
      </w:r>
    </w:p>
    <w:p w:rsidR="00C13C24" w:rsidRPr="00C13C24" w:rsidRDefault="00C13C24" w:rsidP="00C13C24">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Цена земельного участка составляет:</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237 кв. м * 9,19 руб. = 2178,03 руб.</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2178,03 руб. * 0,01 % = 0,22 руб. в год</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Площадь публичного сервитута = 237 кв. м;</w:t>
      </w: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Удельный показатель кадастровой стоимости в соответствии с Приказом </w:t>
      </w:r>
      <w:r w:rsidRPr="00C13C24">
        <w:rPr>
          <w:rFonts w:ascii="Times New Roman" w:eastAsia="Times New Roman" w:hAnsi="Times New Roman" w:cs="Times New Roman"/>
          <w:sz w:val="28"/>
          <w:szCs w:val="28"/>
          <w:lang w:eastAsia="ru-RU"/>
        </w:rPr>
        <w:t xml:space="preserve">от 10 октября 2019 г. N 97-од «Об утверждении результатов определения кадастровой стоимости земельных участков категории «Земли сельскохозяйственного назначения», расположенных на территории Костромской области </w:t>
      </w:r>
      <w:r w:rsidRPr="00C13C24">
        <w:rPr>
          <w:rFonts w:ascii="Times New Roman" w:eastAsia="Times New Roman" w:hAnsi="Times New Roman" w:cs="Times New Roman"/>
          <w:sz w:val="28"/>
          <w:szCs w:val="28"/>
          <w:lang w:eastAsia="zh-CN"/>
        </w:rPr>
        <w:t>= 9,19 рубля;</w:t>
      </w:r>
    </w:p>
    <w:p w:rsidR="00C13C24" w:rsidRPr="00C13C24" w:rsidRDefault="00C13C24" w:rsidP="00C13C2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C13C24">
        <w:rPr>
          <w:rFonts w:ascii="Times New Roman" w:eastAsia="Times New Roman" w:hAnsi="Times New Roman" w:cs="Times New Roman"/>
          <w:sz w:val="28"/>
          <w:szCs w:val="28"/>
          <w:lang w:eastAsia="zh-CN"/>
        </w:rPr>
        <w:t xml:space="preserve">В соответствии с постановлением Правительства Российской Федерации от 23.12.2014 №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 размер платы составляет 0,01 % кадастровой стоимости земельного участка. </w:t>
      </w: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C13C24" w:rsidRPr="00C13C24" w:rsidRDefault="00C13C24" w:rsidP="00C13C24">
      <w:pPr>
        <w:widowControl w:val="0"/>
        <w:autoSpaceDE w:val="0"/>
        <w:autoSpaceDN w:val="0"/>
        <w:spacing w:before="98" w:after="0" w:line="208" w:lineRule="auto"/>
        <w:ind w:left="7738"/>
        <w:rPr>
          <w:rFonts w:ascii="Times New Roman" w:eastAsia="Times New Roman" w:hAnsi="Times New Roman" w:cs="Times New Roman"/>
          <w:sz w:val="16"/>
        </w:rPr>
      </w:pPr>
      <w:r w:rsidRPr="00C13C24">
        <w:rPr>
          <w:rFonts w:ascii="Times New Roman" w:eastAsia="Times New Roman" w:hAnsi="Times New Roman" w:cs="Times New Roman"/>
          <w:sz w:val="16"/>
        </w:rPr>
        <w:t>Приложение 1 к Постановлению администрации</w:t>
      </w:r>
      <w:r w:rsidRPr="00C13C24">
        <w:rPr>
          <w:rFonts w:ascii="Times New Roman" w:eastAsia="Times New Roman" w:hAnsi="Times New Roman" w:cs="Times New Roman"/>
          <w:spacing w:val="-37"/>
          <w:sz w:val="16"/>
        </w:rPr>
        <w:t xml:space="preserve"> </w:t>
      </w:r>
      <w:r w:rsidRPr="00C13C24">
        <w:rPr>
          <w:rFonts w:ascii="Times New Roman" w:eastAsia="Times New Roman" w:hAnsi="Times New Roman" w:cs="Times New Roman"/>
          <w:sz w:val="16"/>
        </w:rPr>
        <w:t>Костромского муниципального района</w:t>
      </w:r>
      <w:r w:rsidRPr="00C13C24">
        <w:rPr>
          <w:rFonts w:ascii="Times New Roman" w:eastAsia="Times New Roman" w:hAnsi="Times New Roman" w:cs="Times New Roman"/>
          <w:spacing w:val="1"/>
          <w:sz w:val="16"/>
        </w:rPr>
        <w:t xml:space="preserve"> </w:t>
      </w:r>
      <w:r w:rsidRPr="00C13C24">
        <w:rPr>
          <w:rFonts w:ascii="Times New Roman" w:eastAsia="Times New Roman" w:hAnsi="Times New Roman" w:cs="Times New Roman"/>
          <w:sz w:val="16"/>
        </w:rPr>
        <w:t>Костромской</w:t>
      </w:r>
      <w:r w:rsidRPr="00C13C24">
        <w:rPr>
          <w:rFonts w:ascii="Times New Roman" w:eastAsia="Times New Roman" w:hAnsi="Times New Roman" w:cs="Times New Roman"/>
          <w:spacing w:val="-4"/>
          <w:sz w:val="16"/>
        </w:rPr>
        <w:t xml:space="preserve"> </w:t>
      </w:r>
      <w:r w:rsidRPr="00C13C24">
        <w:rPr>
          <w:rFonts w:ascii="Times New Roman" w:eastAsia="Times New Roman" w:hAnsi="Times New Roman" w:cs="Times New Roman"/>
          <w:sz w:val="16"/>
        </w:rPr>
        <w:t>области</w:t>
      </w:r>
    </w:p>
    <w:p w:rsidR="00C13C24" w:rsidRPr="00C13C24" w:rsidRDefault="00C13C24" w:rsidP="00C13C24">
      <w:pPr>
        <w:widowControl w:val="0"/>
        <w:autoSpaceDE w:val="0"/>
        <w:autoSpaceDN w:val="0"/>
        <w:spacing w:after="0" w:line="164" w:lineRule="exact"/>
        <w:ind w:left="7738"/>
        <w:rPr>
          <w:rFonts w:ascii="Times New Roman" w:eastAsia="Times New Roman" w:hAnsi="Times New Roman" w:cs="Times New Roman"/>
          <w:sz w:val="16"/>
        </w:rPr>
      </w:pPr>
      <w:r w:rsidRPr="00C13C24">
        <w:rPr>
          <w:rFonts w:ascii="Times New Roman" w:eastAsia="Times New Roman" w:hAnsi="Times New Roman" w:cs="Times New Roman"/>
          <w:w w:val="95"/>
          <w:sz w:val="16"/>
        </w:rPr>
        <w:t>от</w:t>
      </w:r>
      <w:r w:rsidRPr="00C13C24">
        <w:rPr>
          <w:rFonts w:ascii="Times New Roman" w:eastAsia="Times New Roman" w:hAnsi="Times New Roman" w:cs="Times New Roman"/>
          <w:spacing w:val="3"/>
          <w:w w:val="95"/>
          <w:sz w:val="16"/>
        </w:rPr>
        <w:t xml:space="preserve"> </w:t>
      </w:r>
      <w:r w:rsidRPr="00C13C24">
        <w:rPr>
          <w:rFonts w:ascii="Times New Roman" w:eastAsia="Times New Roman" w:hAnsi="Times New Roman" w:cs="Times New Roman"/>
          <w:w w:val="95"/>
          <w:sz w:val="16"/>
        </w:rPr>
        <w:t>01</w:t>
      </w:r>
      <w:r w:rsidRPr="00C13C24">
        <w:rPr>
          <w:rFonts w:ascii="Times New Roman" w:eastAsia="Times New Roman" w:hAnsi="Times New Roman" w:cs="Times New Roman"/>
          <w:spacing w:val="4"/>
          <w:w w:val="95"/>
          <w:sz w:val="16"/>
        </w:rPr>
        <w:t xml:space="preserve"> </w:t>
      </w:r>
      <w:r w:rsidRPr="00C13C24">
        <w:rPr>
          <w:rFonts w:ascii="Times New Roman" w:eastAsia="Times New Roman" w:hAnsi="Times New Roman" w:cs="Times New Roman"/>
          <w:w w:val="95"/>
          <w:sz w:val="16"/>
        </w:rPr>
        <w:t>июля</w:t>
      </w:r>
      <w:r w:rsidRPr="00C13C24">
        <w:rPr>
          <w:rFonts w:ascii="Times New Roman" w:eastAsia="Times New Roman" w:hAnsi="Times New Roman" w:cs="Times New Roman"/>
          <w:spacing w:val="3"/>
          <w:w w:val="95"/>
          <w:sz w:val="16"/>
        </w:rPr>
        <w:t xml:space="preserve"> </w:t>
      </w:r>
      <w:r w:rsidRPr="00C13C24">
        <w:rPr>
          <w:rFonts w:ascii="Times New Roman" w:eastAsia="Times New Roman" w:hAnsi="Times New Roman" w:cs="Times New Roman"/>
          <w:w w:val="95"/>
          <w:sz w:val="16"/>
        </w:rPr>
        <w:t>2022</w:t>
      </w:r>
      <w:r w:rsidRPr="00C13C24">
        <w:rPr>
          <w:rFonts w:ascii="Times New Roman" w:eastAsia="Times New Roman" w:hAnsi="Times New Roman" w:cs="Times New Roman"/>
          <w:spacing w:val="4"/>
          <w:w w:val="95"/>
          <w:sz w:val="16"/>
        </w:rPr>
        <w:t xml:space="preserve"> </w:t>
      </w:r>
      <w:r w:rsidRPr="00C13C24">
        <w:rPr>
          <w:rFonts w:ascii="Times New Roman" w:eastAsia="Times New Roman" w:hAnsi="Times New Roman" w:cs="Times New Roman"/>
          <w:w w:val="95"/>
          <w:sz w:val="16"/>
        </w:rPr>
        <w:t>года</w:t>
      </w:r>
      <w:r w:rsidRPr="00C13C24">
        <w:rPr>
          <w:rFonts w:ascii="Times New Roman" w:eastAsia="Times New Roman" w:hAnsi="Times New Roman" w:cs="Times New Roman"/>
          <w:spacing w:val="3"/>
          <w:w w:val="95"/>
          <w:sz w:val="16"/>
        </w:rPr>
        <w:t xml:space="preserve"> </w:t>
      </w:r>
      <w:r w:rsidRPr="00C13C24">
        <w:rPr>
          <w:rFonts w:ascii="Times New Roman" w:eastAsia="Times New Roman" w:hAnsi="Times New Roman" w:cs="Times New Roman"/>
          <w:w w:val="95"/>
          <w:sz w:val="16"/>
        </w:rPr>
        <w:t>№</w:t>
      </w:r>
      <w:r w:rsidRPr="00C13C24">
        <w:rPr>
          <w:rFonts w:ascii="Times New Roman" w:eastAsia="Times New Roman" w:hAnsi="Times New Roman" w:cs="Times New Roman"/>
          <w:spacing w:val="4"/>
          <w:w w:val="95"/>
          <w:sz w:val="16"/>
        </w:rPr>
        <w:t xml:space="preserve"> </w:t>
      </w:r>
      <w:r w:rsidRPr="00C13C24">
        <w:rPr>
          <w:rFonts w:ascii="Times New Roman" w:eastAsia="Times New Roman" w:hAnsi="Times New Roman" w:cs="Times New Roman"/>
          <w:w w:val="95"/>
          <w:sz w:val="16"/>
        </w:rPr>
        <w:t>1640</w:t>
      </w:r>
    </w:p>
    <w:p w:rsidR="00C13C24" w:rsidRPr="00C13C24" w:rsidRDefault="00C13C24" w:rsidP="00C13C24">
      <w:pPr>
        <w:widowControl w:val="0"/>
        <w:autoSpaceDE w:val="0"/>
        <w:autoSpaceDN w:val="0"/>
        <w:spacing w:before="5" w:after="0" w:line="240" w:lineRule="auto"/>
        <w:rPr>
          <w:rFonts w:ascii="Times New Roman" w:eastAsia="Times New Roman" w:hAnsi="Times New Roman" w:cs="Times New Roman"/>
          <w:sz w:val="23"/>
          <w:u w:color="000000"/>
        </w:rPr>
      </w:pPr>
    </w:p>
    <w:p w:rsidR="00C13C24" w:rsidRPr="00C13C24" w:rsidRDefault="00C13C24" w:rsidP="00C13C24">
      <w:pPr>
        <w:widowControl w:val="0"/>
        <w:autoSpaceDE w:val="0"/>
        <w:autoSpaceDN w:val="0"/>
        <w:spacing w:after="0" w:line="240" w:lineRule="auto"/>
        <w:ind w:left="1109" w:right="839"/>
        <w:jc w:val="center"/>
        <w:outlineLvl w:val="0"/>
        <w:rPr>
          <w:rFonts w:ascii="Times New Roman" w:eastAsia="Times New Roman" w:hAnsi="Times New Roman" w:cs="Times New Roman"/>
          <w:sz w:val="24"/>
          <w:szCs w:val="24"/>
        </w:rPr>
      </w:pPr>
      <w:r w:rsidRPr="00C13C24">
        <w:rPr>
          <w:rFonts w:ascii="Times New Roman" w:eastAsia="Times New Roman" w:hAnsi="Times New Roman" w:cs="Times New Roman"/>
          <w:sz w:val="24"/>
          <w:szCs w:val="24"/>
        </w:rPr>
        <w:t>ОПИСАНИЕ</w:t>
      </w:r>
      <w:r w:rsidRPr="00C13C24">
        <w:rPr>
          <w:rFonts w:ascii="Times New Roman" w:eastAsia="Times New Roman" w:hAnsi="Times New Roman" w:cs="Times New Roman"/>
          <w:spacing w:val="-9"/>
          <w:sz w:val="24"/>
          <w:szCs w:val="24"/>
        </w:rPr>
        <w:t xml:space="preserve"> </w:t>
      </w:r>
      <w:r w:rsidRPr="00C13C24">
        <w:rPr>
          <w:rFonts w:ascii="Times New Roman" w:eastAsia="Times New Roman" w:hAnsi="Times New Roman" w:cs="Times New Roman"/>
          <w:sz w:val="24"/>
          <w:szCs w:val="24"/>
        </w:rPr>
        <w:t>МЕСТОПОЛОЖЕНИЯ</w:t>
      </w:r>
      <w:r w:rsidRPr="00C13C24">
        <w:rPr>
          <w:rFonts w:ascii="Times New Roman" w:eastAsia="Times New Roman" w:hAnsi="Times New Roman" w:cs="Times New Roman"/>
          <w:spacing w:val="-7"/>
          <w:sz w:val="24"/>
          <w:szCs w:val="24"/>
        </w:rPr>
        <w:t xml:space="preserve"> </w:t>
      </w:r>
      <w:r w:rsidRPr="00C13C24">
        <w:rPr>
          <w:rFonts w:ascii="Times New Roman" w:eastAsia="Times New Roman" w:hAnsi="Times New Roman" w:cs="Times New Roman"/>
          <w:sz w:val="24"/>
          <w:szCs w:val="24"/>
        </w:rPr>
        <w:t>ГРАНИЦ</w:t>
      </w:r>
    </w:p>
    <w:p w:rsidR="00C13C24" w:rsidRPr="00C13C24" w:rsidRDefault="00C13C24" w:rsidP="00C13C24">
      <w:pPr>
        <w:widowControl w:val="0"/>
        <w:autoSpaceDE w:val="0"/>
        <w:autoSpaceDN w:val="0"/>
        <w:spacing w:before="1" w:after="0" w:line="240" w:lineRule="auto"/>
        <w:ind w:left="1115" w:right="839"/>
        <w:jc w:val="center"/>
        <w:rPr>
          <w:rFonts w:ascii="Times New Roman" w:eastAsia="Times New Roman" w:hAnsi="Times New Roman" w:cs="Times New Roman"/>
          <w:u w:color="000000"/>
        </w:rPr>
      </w:pPr>
      <w:r w:rsidRPr="00C13C24">
        <w:rPr>
          <w:rFonts w:ascii="Times New Roman" w:eastAsia="Times New Roman" w:hAnsi="Times New Roman" w:cs="Times New Roman"/>
          <w:u w:val="single" w:color="000000"/>
        </w:rPr>
        <w:t>Публичный сервитут в целях строительства линейного объекта «Распределительный газопровод в</w:t>
      </w:r>
      <w:r w:rsidRPr="00C13C24">
        <w:rPr>
          <w:rFonts w:ascii="Times New Roman" w:eastAsia="Times New Roman" w:hAnsi="Times New Roman" w:cs="Times New Roman"/>
          <w:spacing w:val="-52"/>
          <w:u w:color="000000"/>
        </w:rPr>
        <w:t xml:space="preserve"> </w:t>
      </w:r>
      <w:proofErr w:type="spellStart"/>
      <w:r w:rsidRPr="00C13C24">
        <w:rPr>
          <w:rFonts w:ascii="Times New Roman" w:eastAsia="Times New Roman" w:hAnsi="Times New Roman" w:cs="Times New Roman"/>
          <w:u w:val="single" w:color="000000"/>
        </w:rPr>
        <w:t>д</w:t>
      </w:r>
      <w:proofErr w:type="gramStart"/>
      <w:r w:rsidRPr="00C13C24">
        <w:rPr>
          <w:rFonts w:ascii="Times New Roman" w:eastAsia="Times New Roman" w:hAnsi="Times New Roman" w:cs="Times New Roman"/>
          <w:u w:val="single" w:color="000000"/>
        </w:rPr>
        <w:t>.Х</w:t>
      </w:r>
      <w:proofErr w:type="gramEnd"/>
      <w:r w:rsidRPr="00C13C24">
        <w:rPr>
          <w:rFonts w:ascii="Times New Roman" w:eastAsia="Times New Roman" w:hAnsi="Times New Roman" w:cs="Times New Roman"/>
          <w:u w:val="single" w:color="000000"/>
        </w:rPr>
        <w:t>олм</w:t>
      </w:r>
      <w:proofErr w:type="spellEnd"/>
      <w:r w:rsidRPr="00C13C24">
        <w:rPr>
          <w:rFonts w:ascii="Times New Roman" w:eastAsia="Times New Roman" w:hAnsi="Times New Roman" w:cs="Times New Roman"/>
          <w:spacing w:val="-1"/>
          <w:u w:val="single" w:color="000000"/>
        </w:rPr>
        <w:t xml:space="preserve"> </w:t>
      </w:r>
      <w:r w:rsidRPr="00C13C24">
        <w:rPr>
          <w:rFonts w:ascii="Times New Roman" w:eastAsia="Times New Roman" w:hAnsi="Times New Roman" w:cs="Times New Roman"/>
          <w:u w:val="single" w:color="000000"/>
        </w:rPr>
        <w:t>Костромского района</w:t>
      </w:r>
      <w:r w:rsidRPr="00C13C24">
        <w:rPr>
          <w:rFonts w:ascii="Times New Roman" w:eastAsia="Times New Roman" w:hAnsi="Times New Roman" w:cs="Times New Roman"/>
          <w:spacing w:val="1"/>
          <w:u w:val="single" w:color="000000"/>
        </w:rPr>
        <w:t xml:space="preserve"> </w:t>
      </w:r>
      <w:r w:rsidRPr="00C13C24">
        <w:rPr>
          <w:rFonts w:ascii="Times New Roman" w:eastAsia="Times New Roman" w:hAnsi="Times New Roman" w:cs="Times New Roman"/>
          <w:u w:val="single" w:color="000000"/>
        </w:rPr>
        <w:t>Костромской области»</w:t>
      </w:r>
    </w:p>
    <w:p w:rsidR="00C13C24" w:rsidRPr="00C13C24" w:rsidRDefault="00C13C24" w:rsidP="00C13C24">
      <w:pPr>
        <w:widowControl w:val="0"/>
        <w:autoSpaceDE w:val="0"/>
        <w:autoSpaceDN w:val="0"/>
        <w:spacing w:after="3" w:line="480" w:lineRule="auto"/>
        <w:ind w:left="3160" w:right="2886"/>
        <w:jc w:val="center"/>
        <w:rPr>
          <w:rFonts w:ascii="Times New Roman" w:eastAsia="Times New Roman" w:hAnsi="Times New Roman" w:cs="Times New Roman"/>
          <w:u w:color="000000"/>
        </w:rPr>
      </w:pPr>
      <w:r w:rsidRPr="00C13C24">
        <w:rPr>
          <w:rFonts w:ascii="Times New Roman" w:eastAsia="Times New Roman" w:hAnsi="Times New Roman" w:cs="Times New Roman"/>
          <w:u w:color="000000"/>
        </w:rPr>
        <w:t>(наименование публичного сервитута (далее - объект))</w:t>
      </w:r>
      <w:r w:rsidRPr="00C13C24">
        <w:rPr>
          <w:rFonts w:ascii="Times New Roman" w:eastAsia="Times New Roman" w:hAnsi="Times New Roman" w:cs="Times New Roman"/>
          <w:spacing w:val="-52"/>
          <w:u w:color="000000"/>
        </w:rPr>
        <w:t xml:space="preserve"> </w:t>
      </w:r>
      <w:r w:rsidRPr="00C13C24">
        <w:rPr>
          <w:rFonts w:ascii="Times New Roman" w:eastAsia="Times New Roman" w:hAnsi="Times New Roman" w:cs="Times New Roman"/>
          <w:u w:color="000000"/>
        </w:rPr>
        <w:lastRenderedPageBreak/>
        <w:t>Раздел</w:t>
      </w:r>
      <w:r w:rsidRPr="00C13C24">
        <w:rPr>
          <w:rFonts w:ascii="Times New Roman" w:eastAsia="Times New Roman" w:hAnsi="Times New Roman" w:cs="Times New Roman"/>
          <w:spacing w:val="-2"/>
          <w:u w:color="000000"/>
        </w:rPr>
        <w:t xml:space="preserve"> </w:t>
      </w:r>
      <w:r w:rsidRPr="00C13C24">
        <w:rPr>
          <w:rFonts w:ascii="Times New Roman" w:eastAsia="Times New Roman" w:hAnsi="Times New Roman" w:cs="Times New Roman"/>
          <w:u w:color="000000"/>
        </w:rPr>
        <w:t>1</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5317"/>
        <w:gridCol w:w="4014"/>
      </w:tblGrid>
      <w:tr w:rsidR="00C13C24" w:rsidRPr="00C13C24" w:rsidTr="00070B7B">
        <w:trPr>
          <w:trHeight w:val="397"/>
        </w:trPr>
        <w:tc>
          <w:tcPr>
            <w:tcW w:w="10297" w:type="dxa"/>
            <w:gridSpan w:val="3"/>
            <w:shd w:val="clear" w:color="auto" w:fill="auto"/>
          </w:tcPr>
          <w:p w:rsidR="00C13C24" w:rsidRPr="00C13C24" w:rsidRDefault="00C13C24" w:rsidP="00C13C24">
            <w:pPr>
              <w:widowControl w:val="0"/>
              <w:autoSpaceDE w:val="0"/>
              <w:autoSpaceDN w:val="0"/>
              <w:spacing w:before="70" w:after="0" w:line="240" w:lineRule="auto"/>
              <w:ind w:left="4149" w:right="4140"/>
              <w:jc w:val="center"/>
              <w:rPr>
                <w:rFonts w:ascii="Times New Roman" w:eastAsia="Times New Roman" w:hAnsi="Times New Roman" w:cs="Times New Roman"/>
              </w:rPr>
            </w:pP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об объекте</w:t>
            </w:r>
          </w:p>
        </w:tc>
      </w:tr>
      <w:tr w:rsidR="00C13C24" w:rsidRPr="00C13C24" w:rsidTr="00070B7B">
        <w:trPr>
          <w:trHeight w:val="388"/>
        </w:trPr>
        <w:tc>
          <w:tcPr>
            <w:tcW w:w="966" w:type="dxa"/>
            <w:shd w:val="clear" w:color="auto" w:fill="auto"/>
          </w:tcPr>
          <w:p w:rsidR="00C13C24" w:rsidRPr="00C13C24" w:rsidRDefault="00C13C24" w:rsidP="00C13C24">
            <w:pPr>
              <w:widowControl w:val="0"/>
              <w:autoSpaceDE w:val="0"/>
              <w:autoSpaceDN w:val="0"/>
              <w:spacing w:before="64" w:after="0" w:line="240" w:lineRule="auto"/>
              <w:ind w:left="206" w:right="199"/>
              <w:jc w:val="center"/>
              <w:rPr>
                <w:rFonts w:ascii="Times New Roman" w:eastAsia="Times New Roman" w:hAnsi="Times New Roman" w:cs="Times New Roman"/>
              </w:rPr>
            </w:pPr>
            <w:r w:rsidRPr="00C13C24">
              <w:rPr>
                <w:rFonts w:ascii="Times New Roman" w:eastAsia="Times New Roman" w:hAnsi="Times New Roman" w:cs="Times New Roman"/>
              </w:rPr>
              <w:t>N</w:t>
            </w:r>
            <w:r w:rsidRPr="00C13C24">
              <w:rPr>
                <w:rFonts w:ascii="Times New Roman" w:eastAsia="Times New Roman" w:hAnsi="Times New Roman" w:cs="Times New Roman"/>
                <w:spacing w:val="-1"/>
              </w:rPr>
              <w:t xml:space="preserve"> </w:t>
            </w:r>
            <w:proofErr w:type="gramStart"/>
            <w:r w:rsidRPr="00C13C24">
              <w:rPr>
                <w:rFonts w:ascii="Times New Roman" w:eastAsia="Times New Roman" w:hAnsi="Times New Roman" w:cs="Times New Roman"/>
              </w:rPr>
              <w:t>п</w:t>
            </w:r>
            <w:proofErr w:type="gramEnd"/>
            <w:r w:rsidRPr="00C13C24">
              <w:rPr>
                <w:rFonts w:ascii="Times New Roman" w:eastAsia="Times New Roman" w:hAnsi="Times New Roman" w:cs="Times New Roman"/>
              </w:rPr>
              <w:t>/п</w:t>
            </w:r>
          </w:p>
        </w:tc>
        <w:tc>
          <w:tcPr>
            <w:tcW w:w="5317" w:type="dxa"/>
            <w:shd w:val="clear" w:color="auto" w:fill="auto"/>
          </w:tcPr>
          <w:p w:rsidR="00C13C24" w:rsidRPr="00C13C24" w:rsidRDefault="00C13C24" w:rsidP="00C13C24">
            <w:pPr>
              <w:widowControl w:val="0"/>
              <w:autoSpaceDE w:val="0"/>
              <w:autoSpaceDN w:val="0"/>
              <w:spacing w:before="64" w:after="0" w:line="240" w:lineRule="auto"/>
              <w:ind w:left="1498"/>
              <w:rPr>
                <w:rFonts w:ascii="Times New Roman" w:eastAsia="Times New Roman" w:hAnsi="Times New Roman" w:cs="Times New Roman"/>
              </w:rPr>
            </w:pPr>
            <w:r w:rsidRPr="00C13C24">
              <w:rPr>
                <w:rFonts w:ascii="Times New Roman" w:eastAsia="Times New Roman" w:hAnsi="Times New Roman" w:cs="Times New Roman"/>
              </w:rPr>
              <w:t>Характеристики</w:t>
            </w:r>
            <w:r w:rsidRPr="00C13C24">
              <w:rPr>
                <w:rFonts w:ascii="Times New Roman" w:eastAsia="Times New Roman" w:hAnsi="Times New Roman" w:cs="Times New Roman"/>
                <w:spacing w:val="-7"/>
              </w:rPr>
              <w:t xml:space="preserve"> </w:t>
            </w:r>
            <w:r w:rsidRPr="00C13C24">
              <w:rPr>
                <w:rFonts w:ascii="Times New Roman" w:eastAsia="Times New Roman" w:hAnsi="Times New Roman" w:cs="Times New Roman"/>
              </w:rPr>
              <w:t>объекта</w:t>
            </w:r>
          </w:p>
        </w:tc>
        <w:tc>
          <w:tcPr>
            <w:tcW w:w="4014" w:type="dxa"/>
            <w:shd w:val="clear" w:color="auto" w:fill="auto"/>
          </w:tcPr>
          <w:p w:rsidR="00C13C24" w:rsidRPr="00C13C24" w:rsidRDefault="00C13C24" w:rsidP="00C13C24">
            <w:pPr>
              <w:widowControl w:val="0"/>
              <w:autoSpaceDE w:val="0"/>
              <w:autoSpaceDN w:val="0"/>
              <w:spacing w:before="64" w:after="0" w:line="240" w:lineRule="auto"/>
              <w:ind w:left="837"/>
              <w:rPr>
                <w:rFonts w:ascii="Times New Roman" w:eastAsia="Times New Roman" w:hAnsi="Times New Roman" w:cs="Times New Roman"/>
              </w:rPr>
            </w:pPr>
            <w:r w:rsidRPr="00C13C24">
              <w:rPr>
                <w:rFonts w:ascii="Times New Roman" w:eastAsia="Times New Roman" w:hAnsi="Times New Roman" w:cs="Times New Roman"/>
              </w:rPr>
              <w:t>Описание</w:t>
            </w:r>
            <w:r w:rsidRPr="00C13C24">
              <w:rPr>
                <w:rFonts w:ascii="Times New Roman" w:eastAsia="Times New Roman" w:hAnsi="Times New Roman" w:cs="Times New Roman"/>
                <w:spacing w:val="-8"/>
              </w:rPr>
              <w:t xml:space="preserve"> </w:t>
            </w:r>
            <w:r w:rsidRPr="00C13C24">
              <w:rPr>
                <w:rFonts w:ascii="Times New Roman" w:eastAsia="Times New Roman" w:hAnsi="Times New Roman" w:cs="Times New Roman"/>
              </w:rPr>
              <w:t>характеристик</w:t>
            </w:r>
          </w:p>
        </w:tc>
      </w:tr>
      <w:tr w:rsidR="00C13C24" w:rsidRPr="00C13C24" w:rsidTr="00070B7B">
        <w:trPr>
          <w:trHeight w:val="267"/>
        </w:trPr>
        <w:tc>
          <w:tcPr>
            <w:tcW w:w="966" w:type="dxa"/>
            <w:shd w:val="clear" w:color="auto" w:fill="auto"/>
          </w:tcPr>
          <w:p w:rsidR="00C13C24" w:rsidRPr="00C13C24" w:rsidRDefault="00C13C24" w:rsidP="00C13C24">
            <w:pPr>
              <w:widowControl w:val="0"/>
              <w:autoSpaceDE w:val="0"/>
              <w:autoSpaceDN w:val="0"/>
              <w:spacing w:before="4" w:after="0" w:line="243"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1</w:t>
            </w:r>
          </w:p>
        </w:tc>
        <w:tc>
          <w:tcPr>
            <w:tcW w:w="5317" w:type="dxa"/>
            <w:shd w:val="clear" w:color="auto" w:fill="auto"/>
          </w:tcPr>
          <w:p w:rsidR="00C13C24" w:rsidRPr="00C13C24" w:rsidRDefault="00C13C24" w:rsidP="00C13C24">
            <w:pPr>
              <w:widowControl w:val="0"/>
              <w:autoSpaceDE w:val="0"/>
              <w:autoSpaceDN w:val="0"/>
              <w:spacing w:before="4" w:after="0" w:line="243"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2</w:t>
            </w:r>
          </w:p>
        </w:tc>
        <w:tc>
          <w:tcPr>
            <w:tcW w:w="4014" w:type="dxa"/>
            <w:shd w:val="clear" w:color="auto" w:fill="auto"/>
          </w:tcPr>
          <w:p w:rsidR="00C13C24" w:rsidRPr="00C13C24" w:rsidRDefault="00C13C24" w:rsidP="00C13C24">
            <w:pPr>
              <w:widowControl w:val="0"/>
              <w:autoSpaceDE w:val="0"/>
              <w:autoSpaceDN w:val="0"/>
              <w:spacing w:before="4" w:after="0" w:line="243" w:lineRule="exact"/>
              <w:ind w:left="10"/>
              <w:jc w:val="center"/>
              <w:rPr>
                <w:rFonts w:ascii="Times New Roman" w:eastAsia="Times New Roman" w:hAnsi="Times New Roman" w:cs="Times New Roman"/>
              </w:rPr>
            </w:pPr>
            <w:r w:rsidRPr="00C13C24">
              <w:rPr>
                <w:rFonts w:ascii="Times New Roman" w:eastAsia="Times New Roman" w:hAnsi="Times New Roman" w:cs="Times New Roman"/>
                <w:w w:val="99"/>
              </w:rPr>
              <w:t>3</w:t>
            </w:r>
          </w:p>
        </w:tc>
      </w:tr>
      <w:tr w:rsidR="00C13C24" w:rsidRPr="00C13C24" w:rsidTr="00070B7B">
        <w:trPr>
          <w:trHeight w:val="1762"/>
        </w:trPr>
        <w:tc>
          <w:tcPr>
            <w:tcW w:w="966"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200" w:after="0" w:line="240" w:lineRule="auto"/>
              <w:ind w:left="8"/>
              <w:jc w:val="center"/>
              <w:rPr>
                <w:rFonts w:ascii="Times New Roman" w:eastAsia="Times New Roman" w:hAnsi="Times New Roman" w:cs="Times New Roman"/>
              </w:rPr>
            </w:pPr>
            <w:r w:rsidRPr="00C13C24">
              <w:rPr>
                <w:rFonts w:ascii="Times New Roman" w:eastAsia="Times New Roman" w:hAnsi="Times New Roman" w:cs="Times New Roman"/>
                <w:w w:val="99"/>
              </w:rPr>
              <w:t>1</w:t>
            </w:r>
          </w:p>
        </w:tc>
        <w:tc>
          <w:tcPr>
            <w:tcW w:w="5317"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200" w:after="0" w:line="240" w:lineRule="auto"/>
              <w:ind w:left="49"/>
              <w:rPr>
                <w:rFonts w:ascii="Times New Roman" w:eastAsia="Times New Roman" w:hAnsi="Times New Roman" w:cs="Times New Roman"/>
              </w:rPr>
            </w:pPr>
            <w:r w:rsidRPr="00C13C24">
              <w:rPr>
                <w:rFonts w:ascii="Times New Roman" w:eastAsia="Times New Roman" w:hAnsi="Times New Roman" w:cs="Times New Roman"/>
              </w:rPr>
              <w:t>Местоположение</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объекта</w:t>
            </w:r>
          </w:p>
        </w:tc>
        <w:tc>
          <w:tcPr>
            <w:tcW w:w="4014"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5" w:after="0" w:line="240" w:lineRule="auto"/>
              <w:rPr>
                <w:rFonts w:ascii="Times New Roman" w:eastAsia="Times New Roman" w:hAnsi="Times New Roman" w:cs="Times New Roman"/>
                <w:sz w:val="30"/>
              </w:rPr>
            </w:pPr>
          </w:p>
          <w:p w:rsidR="00C13C24" w:rsidRPr="00C13C24" w:rsidRDefault="00C13C24" w:rsidP="00C13C24">
            <w:pPr>
              <w:widowControl w:val="0"/>
              <w:autoSpaceDE w:val="0"/>
              <w:autoSpaceDN w:val="0"/>
              <w:spacing w:after="0" w:line="240" w:lineRule="auto"/>
              <w:ind w:left="50" w:right="607"/>
              <w:rPr>
                <w:rFonts w:ascii="Times New Roman" w:eastAsia="Times New Roman" w:hAnsi="Times New Roman" w:cs="Times New Roman"/>
              </w:rPr>
            </w:pPr>
            <w:r w:rsidRPr="00C13C24">
              <w:rPr>
                <w:rFonts w:ascii="Times New Roman" w:eastAsia="Times New Roman" w:hAnsi="Times New Roman" w:cs="Times New Roman"/>
              </w:rPr>
              <w:t>Костромская</w:t>
            </w:r>
            <w:r w:rsidRPr="00C13C24">
              <w:rPr>
                <w:rFonts w:ascii="Times New Roman" w:eastAsia="Times New Roman" w:hAnsi="Times New Roman" w:cs="Times New Roman"/>
                <w:spacing w:val="-8"/>
              </w:rPr>
              <w:t xml:space="preserve"> </w:t>
            </w:r>
            <w:r w:rsidRPr="00C13C24">
              <w:rPr>
                <w:rFonts w:ascii="Times New Roman" w:eastAsia="Times New Roman" w:hAnsi="Times New Roman" w:cs="Times New Roman"/>
              </w:rPr>
              <w:t>область,</w:t>
            </w:r>
            <w:r w:rsidRPr="00C13C24">
              <w:rPr>
                <w:rFonts w:ascii="Times New Roman" w:eastAsia="Times New Roman" w:hAnsi="Times New Roman" w:cs="Times New Roman"/>
                <w:spacing w:val="-9"/>
              </w:rPr>
              <w:t xml:space="preserve"> </w:t>
            </w:r>
            <w:r w:rsidRPr="00C13C24">
              <w:rPr>
                <w:rFonts w:ascii="Times New Roman" w:eastAsia="Times New Roman" w:hAnsi="Times New Roman" w:cs="Times New Roman"/>
              </w:rPr>
              <w:t>Костромской</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 xml:space="preserve">район, </w:t>
            </w:r>
            <w:proofErr w:type="spellStart"/>
            <w:r w:rsidRPr="00C13C24">
              <w:rPr>
                <w:rFonts w:ascii="Times New Roman" w:eastAsia="Times New Roman" w:hAnsi="Times New Roman" w:cs="Times New Roman"/>
              </w:rPr>
              <w:t>д</w:t>
            </w:r>
            <w:proofErr w:type="gramStart"/>
            <w:r w:rsidRPr="00C13C24">
              <w:rPr>
                <w:rFonts w:ascii="Times New Roman" w:eastAsia="Times New Roman" w:hAnsi="Times New Roman" w:cs="Times New Roman"/>
              </w:rPr>
              <w:t>.Х</w:t>
            </w:r>
            <w:proofErr w:type="gramEnd"/>
            <w:r w:rsidRPr="00C13C24">
              <w:rPr>
                <w:rFonts w:ascii="Times New Roman" w:eastAsia="Times New Roman" w:hAnsi="Times New Roman" w:cs="Times New Roman"/>
              </w:rPr>
              <w:t>олм</w:t>
            </w:r>
            <w:proofErr w:type="spellEnd"/>
          </w:p>
        </w:tc>
      </w:tr>
      <w:tr w:rsidR="00C13C24" w:rsidRPr="00C13C24" w:rsidTr="00070B7B">
        <w:trPr>
          <w:trHeight w:val="498"/>
        </w:trPr>
        <w:tc>
          <w:tcPr>
            <w:tcW w:w="966" w:type="dxa"/>
            <w:shd w:val="clear" w:color="auto" w:fill="auto"/>
          </w:tcPr>
          <w:p w:rsidR="00C13C24" w:rsidRPr="00C13C24" w:rsidRDefault="00C13C24" w:rsidP="00C13C24">
            <w:pPr>
              <w:widowControl w:val="0"/>
              <w:autoSpaceDE w:val="0"/>
              <w:autoSpaceDN w:val="0"/>
              <w:spacing w:before="121" w:after="0" w:line="240" w:lineRule="auto"/>
              <w:ind w:left="8"/>
              <w:jc w:val="center"/>
              <w:rPr>
                <w:rFonts w:ascii="Times New Roman" w:eastAsia="Times New Roman" w:hAnsi="Times New Roman" w:cs="Times New Roman"/>
              </w:rPr>
            </w:pPr>
            <w:r w:rsidRPr="00C13C24">
              <w:rPr>
                <w:rFonts w:ascii="Times New Roman" w:eastAsia="Times New Roman" w:hAnsi="Times New Roman" w:cs="Times New Roman"/>
                <w:w w:val="99"/>
              </w:rPr>
              <w:t>2</w:t>
            </w:r>
          </w:p>
        </w:tc>
        <w:tc>
          <w:tcPr>
            <w:tcW w:w="5317" w:type="dxa"/>
            <w:shd w:val="clear" w:color="auto" w:fill="auto"/>
          </w:tcPr>
          <w:p w:rsidR="00C13C24" w:rsidRPr="00C13C24" w:rsidRDefault="00C13C24" w:rsidP="00C13C24">
            <w:pPr>
              <w:widowControl w:val="0"/>
              <w:autoSpaceDE w:val="0"/>
              <w:autoSpaceDN w:val="0"/>
              <w:spacing w:after="0" w:line="254" w:lineRule="exact"/>
              <w:ind w:left="49" w:right="1198"/>
              <w:rPr>
                <w:rFonts w:ascii="Times New Roman" w:eastAsia="Times New Roman" w:hAnsi="Times New Roman" w:cs="Times New Roman"/>
              </w:rPr>
            </w:pPr>
            <w:r w:rsidRPr="00C13C24">
              <w:rPr>
                <w:rFonts w:ascii="Times New Roman" w:eastAsia="Times New Roman" w:hAnsi="Times New Roman" w:cs="Times New Roman"/>
              </w:rPr>
              <w:t>Площадь объекта ± величина погрешности</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определения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площади</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(P ±</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ΔР),</w:t>
            </w:r>
            <w:r w:rsidRPr="00C13C24">
              <w:rPr>
                <w:rFonts w:ascii="Times New Roman" w:eastAsia="Times New Roman" w:hAnsi="Times New Roman" w:cs="Times New Roman"/>
                <w:spacing w:val="1"/>
              </w:rPr>
              <w:t xml:space="preserve"> </w:t>
            </w:r>
            <w:proofErr w:type="spellStart"/>
            <w:r w:rsidRPr="00C13C24">
              <w:rPr>
                <w:rFonts w:ascii="Times New Roman" w:eastAsia="Times New Roman" w:hAnsi="Times New Roman" w:cs="Times New Roman"/>
              </w:rPr>
              <w:t>кв.м</w:t>
            </w:r>
            <w:proofErr w:type="spellEnd"/>
            <w:r w:rsidRPr="00C13C24">
              <w:rPr>
                <w:rFonts w:ascii="Times New Roman" w:eastAsia="Times New Roman" w:hAnsi="Times New Roman" w:cs="Times New Roman"/>
              </w:rPr>
              <w:t>.</w:t>
            </w:r>
          </w:p>
        </w:tc>
        <w:tc>
          <w:tcPr>
            <w:tcW w:w="4014" w:type="dxa"/>
            <w:shd w:val="clear" w:color="auto" w:fill="auto"/>
          </w:tcPr>
          <w:p w:rsidR="00C13C24" w:rsidRPr="00C13C24" w:rsidRDefault="00C13C24" w:rsidP="00C13C24">
            <w:pPr>
              <w:widowControl w:val="0"/>
              <w:autoSpaceDE w:val="0"/>
              <w:autoSpaceDN w:val="0"/>
              <w:spacing w:before="20" w:after="0" w:line="240" w:lineRule="auto"/>
              <w:ind w:left="10"/>
              <w:rPr>
                <w:rFonts w:ascii="Times New Roman" w:eastAsia="Times New Roman" w:hAnsi="Times New Roman" w:cs="Times New Roman"/>
              </w:rPr>
            </w:pPr>
            <w:r w:rsidRPr="00C13C24">
              <w:rPr>
                <w:rFonts w:ascii="Times New Roman" w:eastAsia="Times New Roman" w:hAnsi="Times New Roman" w:cs="Times New Roman"/>
              </w:rPr>
              <w:t>237</w:t>
            </w:r>
            <w:r w:rsidRPr="00C13C24">
              <w:rPr>
                <w:rFonts w:ascii="Times New Roman" w:eastAsia="Times New Roman" w:hAnsi="Times New Roman" w:cs="Times New Roman"/>
                <w:spacing w:val="-1"/>
              </w:rPr>
              <w:t xml:space="preserve"> </w:t>
            </w:r>
            <w:proofErr w:type="spellStart"/>
            <w:r w:rsidRPr="00C13C24">
              <w:rPr>
                <w:rFonts w:ascii="Times New Roman" w:eastAsia="Times New Roman" w:hAnsi="Times New Roman" w:cs="Times New Roman"/>
              </w:rPr>
              <w:t>кв</w:t>
            </w:r>
            <w:proofErr w:type="gramStart"/>
            <w:r w:rsidRPr="00C13C24">
              <w:rPr>
                <w:rFonts w:ascii="Times New Roman" w:eastAsia="Times New Roman" w:hAnsi="Times New Roman" w:cs="Times New Roman"/>
              </w:rPr>
              <w:t>.м</w:t>
            </w:r>
            <w:proofErr w:type="spellEnd"/>
            <w:proofErr w:type="gramEnd"/>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 xml:space="preserve">27 </w:t>
            </w:r>
            <w:proofErr w:type="spellStart"/>
            <w:r w:rsidRPr="00C13C24">
              <w:rPr>
                <w:rFonts w:ascii="Times New Roman" w:eastAsia="Times New Roman" w:hAnsi="Times New Roman" w:cs="Times New Roman"/>
              </w:rPr>
              <w:t>кв.м</w:t>
            </w:r>
            <w:proofErr w:type="spellEnd"/>
          </w:p>
        </w:tc>
      </w:tr>
      <w:tr w:rsidR="00C13C24" w:rsidRPr="00C13C24" w:rsidTr="00070B7B">
        <w:trPr>
          <w:trHeight w:val="3508"/>
        </w:trPr>
        <w:tc>
          <w:tcPr>
            <w:tcW w:w="966"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10" w:after="0" w:line="240" w:lineRule="auto"/>
              <w:rPr>
                <w:rFonts w:ascii="Times New Roman" w:eastAsia="Times New Roman" w:hAnsi="Times New Roman" w:cs="Times New Roman"/>
                <w:sz w:val="20"/>
              </w:rPr>
            </w:pPr>
          </w:p>
          <w:p w:rsidR="00C13C24" w:rsidRPr="00C13C24" w:rsidRDefault="00C13C24" w:rsidP="00C13C24">
            <w:pPr>
              <w:widowControl w:val="0"/>
              <w:autoSpaceDE w:val="0"/>
              <w:autoSpaceDN w:val="0"/>
              <w:spacing w:after="0" w:line="240" w:lineRule="auto"/>
              <w:ind w:left="8"/>
              <w:jc w:val="center"/>
              <w:rPr>
                <w:rFonts w:ascii="Times New Roman" w:eastAsia="Times New Roman" w:hAnsi="Times New Roman" w:cs="Times New Roman"/>
              </w:rPr>
            </w:pPr>
            <w:r w:rsidRPr="00C13C24">
              <w:rPr>
                <w:rFonts w:ascii="Times New Roman" w:eastAsia="Times New Roman" w:hAnsi="Times New Roman" w:cs="Times New Roman"/>
                <w:w w:val="99"/>
              </w:rPr>
              <w:t>3</w:t>
            </w:r>
          </w:p>
        </w:tc>
        <w:tc>
          <w:tcPr>
            <w:tcW w:w="5317"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10" w:after="0" w:line="240" w:lineRule="auto"/>
              <w:rPr>
                <w:rFonts w:ascii="Times New Roman" w:eastAsia="Times New Roman" w:hAnsi="Times New Roman" w:cs="Times New Roman"/>
                <w:sz w:val="20"/>
              </w:rPr>
            </w:pPr>
          </w:p>
          <w:p w:rsidR="00C13C24" w:rsidRPr="00C13C24" w:rsidRDefault="00C13C24" w:rsidP="00C13C24">
            <w:pPr>
              <w:widowControl w:val="0"/>
              <w:autoSpaceDE w:val="0"/>
              <w:autoSpaceDN w:val="0"/>
              <w:spacing w:after="0" w:line="240" w:lineRule="auto"/>
              <w:ind w:left="49"/>
              <w:rPr>
                <w:rFonts w:ascii="Times New Roman" w:eastAsia="Times New Roman" w:hAnsi="Times New Roman" w:cs="Times New Roman"/>
              </w:rPr>
            </w:pPr>
            <w:r w:rsidRPr="00C13C24">
              <w:rPr>
                <w:rFonts w:ascii="Times New Roman" w:eastAsia="Times New Roman" w:hAnsi="Times New Roman" w:cs="Times New Roman"/>
              </w:rPr>
              <w:t>Иные</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характеристики</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объекта</w:t>
            </w:r>
          </w:p>
        </w:tc>
        <w:tc>
          <w:tcPr>
            <w:tcW w:w="4014" w:type="dxa"/>
            <w:shd w:val="clear" w:color="auto" w:fill="auto"/>
          </w:tcPr>
          <w:p w:rsidR="00C13C24" w:rsidRPr="00C13C24" w:rsidRDefault="00C13C24" w:rsidP="00C13C24">
            <w:pPr>
              <w:widowControl w:val="0"/>
              <w:autoSpaceDE w:val="0"/>
              <w:autoSpaceDN w:val="0"/>
              <w:spacing w:after="0" w:line="240" w:lineRule="auto"/>
              <w:ind w:left="50" w:right="614"/>
              <w:rPr>
                <w:rFonts w:ascii="Times New Roman" w:eastAsia="Times New Roman" w:hAnsi="Times New Roman" w:cs="Times New Roman"/>
              </w:rPr>
            </w:pPr>
            <w:r w:rsidRPr="00C13C24">
              <w:rPr>
                <w:rFonts w:ascii="Times New Roman" w:eastAsia="Times New Roman" w:hAnsi="Times New Roman" w:cs="Times New Roman"/>
              </w:rPr>
              <w:t>Вид</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объекта</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реестра</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границ:</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Зона</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с</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особыми</w:t>
            </w:r>
            <w:r w:rsidRPr="00C13C24">
              <w:rPr>
                <w:rFonts w:ascii="Times New Roman" w:eastAsia="Times New Roman" w:hAnsi="Times New Roman" w:cs="Times New Roman"/>
                <w:spacing w:val="55"/>
              </w:rPr>
              <w:t xml:space="preserve"> </w:t>
            </w:r>
            <w:r w:rsidRPr="00C13C24">
              <w:rPr>
                <w:rFonts w:ascii="Times New Roman" w:eastAsia="Times New Roman" w:hAnsi="Times New Roman" w:cs="Times New Roman"/>
              </w:rPr>
              <w:t>условиями</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использования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территории</w:t>
            </w:r>
          </w:p>
          <w:p w:rsidR="00C13C24" w:rsidRPr="00C13C24" w:rsidRDefault="00C13C24" w:rsidP="00C13C24">
            <w:pPr>
              <w:widowControl w:val="0"/>
              <w:autoSpaceDE w:val="0"/>
              <w:autoSpaceDN w:val="0"/>
              <w:spacing w:after="0" w:line="240" w:lineRule="auto"/>
              <w:ind w:left="50" w:right="81"/>
              <w:rPr>
                <w:rFonts w:ascii="Times New Roman" w:eastAsia="Times New Roman" w:hAnsi="Times New Roman" w:cs="Times New Roman"/>
              </w:rPr>
            </w:pPr>
            <w:r w:rsidRPr="00C13C24">
              <w:rPr>
                <w:rFonts w:ascii="Times New Roman" w:eastAsia="Times New Roman" w:hAnsi="Times New Roman" w:cs="Times New Roman"/>
              </w:rPr>
              <w:t>Содержание</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ограничений</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использования</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объектов</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недвижимости</w:t>
            </w:r>
            <w:r w:rsidRPr="00C13C24">
              <w:rPr>
                <w:rFonts w:ascii="Times New Roman" w:eastAsia="Times New Roman" w:hAnsi="Times New Roman" w:cs="Times New Roman"/>
                <w:spacing w:val="1"/>
              </w:rPr>
              <w:t xml:space="preserve"> </w:t>
            </w:r>
            <w:proofErr w:type="gramStart"/>
            <w:r w:rsidRPr="00C13C24">
              <w:rPr>
                <w:rFonts w:ascii="Times New Roman" w:eastAsia="Times New Roman" w:hAnsi="Times New Roman" w:cs="Times New Roman"/>
              </w:rPr>
              <w:t>в</w:t>
            </w:r>
            <w:proofErr w:type="gramEnd"/>
          </w:p>
          <w:p w:rsidR="00C13C24" w:rsidRPr="00C13C24" w:rsidRDefault="00C13C24" w:rsidP="00C13C24">
            <w:pPr>
              <w:widowControl w:val="0"/>
              <w:autoSpaceDE w:val="0"/>
              <w:autoSpaceDN w:val="0"/>
              <w:spacing w:after="0" w:line="252" w:lineRule="exact"/>
              <w:ind w:left="50"/>
              <w:rPr>
                <w:rFonts w:ascii="Times New Roman" w:eastAsia="Times New Roman" w:hAnsi="Times New Roman" w:cs="Times New Roman"/>
              </w:rPr>
            </w:pPr>
            <w:proofErr w:type="gramStart"/>
            <w:r w:rsidRPr="00C13C24">
              <w:rPr>
                <w:rFonts w:ascii="Times New Roman" w:eastAsia="Times New Roman" w:hAnsi="Times New Roman" w:cs="Times New Roman"/>
              </w:rPr>
              <w:t>пределах</w:t>
            </w:r>
            <w:proofErr w:type="gramEnd"/>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зоны</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или</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территории:</w:t>
            </w:r>
          </w:p>
          <w:p w:rsidR="00C13C24" w:rsidRPr="00C13C24" w:rsidRDefault="00C13C24" w:rsidP="00C13C24">
            <w:pPr>
              <w:widowControl w:val="0"/>
              <w:autoSpaceDE w:val="0"/>
              <w:autoSpaceDN w:val="0"/>
              <w:spacing w:after="0" w:line="240" w:lineRule="auto"/>
              <w:ind w:left="50" w:right="507"/>
              <w:rPr>
                <w:rFonts w:ascii="Times New Roman" w:eastAsia="Times New Roman" w:hAnsi="Times New Roman" w:cs="Times New Roman"/>
              </w:rPr>
            </w:pPr>
            <w:r w:rsidRPr="00C13C24">
              <w:rPr>
                <w:rFonts w:ascii="Times New Roman" w:eastAsia="Times New Roman" w:hAnsi="Times New Roman" w:cs="Times New Roman"/>
              </w:rPr>
              <w:t>Публичный</w:t>
            </w:r>
            <w:r w:rsidRPr="00C13C24">
              <w:rPr>
                <w:rFonts w:ascii="Times New Roman" w:eastAsia="Times New Roman" w:hAnsi="Times New Roman" w:cs="Times New Roman"/>
                <w:spacing w:val="-6"/>
              </w:rPr>
              <w:t xml:space="preserve"> </w:t>
            </w:r>
            <w:r w:rsidRPr="00C13C24">
              <w:rPr>
                <w:rFonts w:ascii="Times New Roman" w:eastAsia="Times New Roman" w:hAnsi="Times New Roman" w:cs="Times New Roman"/>
              </w:rPr>
              <w:t>сервитут,</w:t>
            </w:r>
            <w:r w:rsidRPr="00C13C24">
              <w:rPr>
                <w:rFonts w:ascii="Times New Roman" w:eastAsia="Times New Roman" w:hAnsi="Times New Roman" w:cs="Times New Roman"/>
                <w:spacing w:val="-6"/>
              </w:rPr>
              <w:t xml:space="preserve"> </w:t>
            </w:r>
            <w:r w:rsidRPr="00C13C24">
              <w:rPr>
                <w:rFonts w:ascii="Times New Roman" w:eastAsia="Times New Roman" w:hAnsi="Times New Roman" w:cs="Times New Roman"/>
              </w:rPr>
              <w:t>ограничения</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в</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использовании</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земель,</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в</w:t>
            </w:r>
            <w:r w:rsidRPr="00C13C24">
              <w:rPr>
                <w:rFonts w:ascii="Times New Roman" w:eastAsia="Times New Roman" w:hAnsi="Times New Roman" w:cs="Times New Roman"/>
                <w:spacing w:val="-5"/>
              </w:rPr>
              <w:t xml:space="preserve"> </w:t>
            </w:r>
            <w:r w:rsidRPr="00C13C24">
              <w:rPr>
                <w:rFonts w:ascii="Times New Roman" w:eastAsia="Times New Roman" w:hAnsi="Times New Roman" w:cs="Times New Roman"/>
              </w:rPr>
              <w:t>отношении</w:t>
            </w:r>
          </w:p>
          <w:p w:rsidR="00C13C24" w:rsidRPr="00C13C24" w:rsidRDefault="00C13C24" w:rsidP="00C13C24">
            <w:pPr>
              <w:widowControl w:val="0"/>
              <w:autoSpaceDE w:val="0"/>
              <w:autoSpaceDN w:val="0"/>
              <w:spacing w:after="0" w:line="240" w:lineRule="auto"/>
              <w:ind w:left="50" w:right="29"/>
              <w:rPr>
                <w:rFonts w:ascii="Times New Roman" w:eastAsia="Times New Roman" w:hAnsi="Times New Roman" w:cs="Times New Roman"/>
              </w:rPr>
            </w:pPr>
            <w:r w:rsidRPr="00C13C24">
              <w:rPr>
                <w:rFonts w:ascii="Times New Roman" w:eastAsia="Times New Roman" w:hAnsi="Times New Roman" w:cs="Times New Roman"/>
              </w:rPr>
              <w:t xml:space="preserve">которых </w:t>
            </w:r>
            <w:proofErr w:type="gramStart"/>
            <w:r w:rsidRPr="00C13C24">
              <w:rPr>
                <w:rFonts w:ascii="Times New Roman" w:eastAsia="Times New Roman" w:hAnsi="Times New Roman" w:cs="Times New Roman"/>
              </w:rPr>
              <w:t>установлен публичный сервитут</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определяются</w:t>
            </w:r>
            <w:proofErr w:type="gramEnd"/>
            <w:r w:rsidRPr="00C13C24">
              <w:rPr>
                <w:rFonts w:ascii="Times New Roman" w:eastAsia="Times New Roman" w:hAnsi="Times New Roman" w:cs="Times New Roman"/>
              </w:rPr>
              <w:t>, согласно Постановлению</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Правительства Российской Федерации от</w:t>
            </w:r>
            <w:r w:rsidRPr="00C13C24">
              <w:rPr>
                <w:rFonts w:ascii="Times New Roman" w:eastAsia="Times New Roman" w:hAnsi="Times New Roman" w:cs="Times New Roman"/>
                <w:spacing w:val="-52"/>
              </w:rPr>
              <w:t xml:space="preserve"> </w:t>
            </w:r>
            <w:r w:rsidRPr="00C13C24">
              <w:rPr>
                <w:rFonts w:ascii="Times New Roman" w:eastAsia="Times New Roman" w:hAnsi="Times New Roman" w:cs="Times New Roman"/>
              </w:rPr>
              <w:t>20.11.2000 № 878 «Об утверждении</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Правил</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охраны</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газораспределительных</w:t>
            </w:r>
          </w:p>
          <w:p w:rsidR="00C13C24" w:rsidRPr="00C13C24" w:rsidRDefault="00C13C24" w:rsidP="00C13C24">
            <w:pPr>
              <w:widowControl w:val="0"/>
              <w:autoSpaceDE w:val="0"/>
              <w:autoSpaceDN w:val="0"/>
              <w:spacing w:after="0" w:line="210" w:lineRule="exact"/>
              <w:ind w:left="50"/>
              <w:rPr>
                <w:rFonts w:ascii="Times New Roman" w:eastAsia="Times New Roman" w:hAnsi="Times New Roman" w:cs="Times New Roman"/>
              </w:rPr>
            </w:pPr>
            <w:r w:rsidRPr="00C13C24">
              <w:rPr>
                <w:rFonts w:ascii="Times New Roman" w:eastAsia="Times New Roman" w:hAnsi="Times New Roman" w:cs="Times New Roman"/>
              </w:rPr>
              <w:t>сетей».</w:t>
            </w:r>
          </w:p>
        </w:tc>
      </w:tr>
    </w:tbl>
    <w:p w:rsidR="00C13C24" w:rsidRPr="00C13C24" w:rsidRDefault="00C13C24" w:rsidP="00C13C24">
      <w:pPr>
        <w:widowControl w:val="0"/>
        <w:autoSpaceDE w:val="0"/>
        <w:autoSpaceDN w:val="0"/>
        <w:spacing w:after="0" w:line="210" w:lineRule="exact"/>
        <w:rPr>
          <w:rFonts w:ascii="Times New Roman" w:eastAsia="Times New Roman" w:hAnsi="Times New Roman" w:cs="Times New Roman"/>
        </w:rPr>
        <w:sectPr w:rsidR="00C13C24" w:rsidRPr="00C13C24" w:rsidSect="00C13C24">
          <w:pgSz w:w="11910" w:h="16840"/>
          <w:pgMar w:top="100" w:right="60" w:bottom="280" w:left="640" w:header="720" w:footer="720" w:gutter="0"/>
          <w:cols w:space="720"/>
        </w:sectPr>
      </w:pPr>
    </w:p>
    <w:p w:rsidR="00C13C24" w:rsidRPr="00C13C24" w:rsidRDefault="00C13C24" w:rsidP="00C13C24">
      <w:pPr>
        <w:widowControl w:val="0"/>
        <w:autoSpaceDE w:val="0"/>
        <w:autoSpaceDN w:val="0"/>
        <w:spacing w:before="66" w:after="0" w:line="240" w:lineRule="auto"/>
        <w:ind w:left="1111" w:right="839"/>
        <w:jc w:val="center"/>
        <w:outlineLvl w:val="0"/>
        <w:rPr>
          <w:rFonts w:ascii="Times New Roman" w:eastAsia="Times New Roman" w:hAnsi="Times New Roman" w:cs="Times New Roman"/>
          <w:sz w:val="24"/>
          <w:szCs w:val="24"/>
        </w:rPr>
      </w:pPr>
      <w:r w:rsidRPr="00C13C24">
        <w:rPr>
          <w:rFonts w:ascii="Times New Roman" w:eastAsia="Times New Roman" w:hAnsi="Times New Roman" w:cs="Times New Roman"/>
          <w:sz w:val="24"/>
          <w:szCs w:val="24"/>
        </w:rPr>
        <w:lastRenderedPageBreak/>
        <w:t>Раздел</w:t>
      </w:r>
      <w:r w:rsidRPr="00C13C24">
        <w:rPr>
          <w:rFonts w:ascii="Times New Roman" w:eastAsia="Times New Roman" w:hAnsi="Times New Roman" w:cs="Times New Roman"/>
          <w:spacing w:val="-4"/>
          <w:sz w:val="24"/>
          <w:szCs w:val="24"/>
        </w:rPr>
        <w:t xml:space="preserve"> </w:t>
      </w:r>
      <w:r w:rsidRPr="00C13C24">
        <w:rPr>
          <w:rFonts w:ascii="Times New Roman" w:eastAsia="Times New Roman" w:hAnsi="Times New Roman" w:cs="Times New Roman"/>
          <w:sz w:val="24"/>
          <w:szCs w:val="24"/>
        </w:rPr>
        <w:t>2</w:t>
      </w:r>
    </w:p>
    <w:p w:rsidR="00C13C24" w:rsidRPr="00C13C24" w:rsidRDefault="00C13C24" w:rsidP="00C13C24">
      <w:pPr>
        <w:widowControl w:val="0"/>
        <w:autoSpaceDE w:val="0"/>
        <w:autoSpaceDN w:val="0"/>
        <w:spacing w:before="4" w:after="0" w:line="240" w:lineRule="auto"/>
        <w:rPr>
          <w:rFonts w:ascii="Times New Roman" w:eastAsia="Times New Roman" w:hAnsi="Times New Roman" w:cs="Times New Roman"/>
          <w:sz w:val="13"/>
          <w:u w:color="000000"/>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
        <w:gridCol w:w="1186"/>
        <w:gridCol w:w="1417"/>
        <w:gridCol w:w="2411"/>
        <w:gridCol w:w="1964"/>
        <w:gridCol w:w="447"/>
        <w:gridCol w:w="1439"/>
      </w:tblGrid>
      <w:tr w:rsidR="00C13C24" w:rsidRPr="00C13C24" w:rsidTr="00070B7B">
        <w:trPr>
          <w:trHeight w:val="335"/>
        </w:trPr>
        <w:tc>
          <w:tcPr>
            <w:tcW w:w="10254" w:type="dxa"/>
            <w:gridSpan w:val="7"/>
            <w:shd w:val="clear" w:color="auto" w:fill="auto"/>
          </w:tcPr>
          <w:p w:rsidR="00C13C24" w:rsidRPr="00C13C24" w:rsidRDefault="00C13C24" w:rsidP="00C13C24">
            <w:pPr>
              <w:widowControl w:val="0"/>
              <w:autoSpaceDE w:val="0"/>
              <w:autoSpaceDN w:val="0"/>
              <w:spacing w:before="39" w:after="0" w:line="240" w:lineRule="auto"/>
              <w:ind w:left="3007" w:right="3003"/>
              <w:jc w:val="center"/>
              <w:rPr>
                <w:rFonts w:ascii="Times New Roman" w:eastAsia="Times New Roman" w:hAnsi="Times New Roman" w:cs="Times New Roman"/>
              </w:rPr>
            </w:pP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местоположении</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границ объекта</w:t>
            </w:r>
          </w:p>
        </w:tc>
      </w:tr>
      <w:tr w:rsidR="00C13C24" w:rsidRPr="00C13C24" w:rsidTr="00070B7B">
        <w:trPr>
          <w:trHeight w:val="326"/>
        </w:trPr>
        <w:tc>
          <w:tcPr>
            <w:tcW w:w="10254" w:type="dxa"/>
            <w:gridSpan w:val="7"/>
            <w:shd w:val="clear" w:color="auto" w:fill="auto"/>
          </w:tcPr>
          <w:p w:rsidR="00C13C24" w:rsidRPr="00C13C24" w:rsidRDefault="00C13C24" w:rsidP="00C13C24">
            <w:pPr>
              <w:widowControl w:val="0"/>
              <w:autoSpaceDE w:val="0"/>
              <w:autoSpaceDN w:val="0"/>
              <w:spacing w:before="34" w:after="0" w:line="240" w:lineRule="auto"/>
              <w:ind w:left="9"/>
              <w:rPr>
                <w:rFonts w:ascii="Times New Roman" w:eastAsia="Times New Roman" w:hAnsi="Times New Roman" w:cs="Times New Roman"/>
              </w:rPr>
            </w:pPr>
            <w:r w:rsidRPr="00C13C24">
              <w:rPr>
                <w:rFonts w:ascii="Times New Roman" w:eastAsia="Times New Roman" w:hAnsi="Times New Roman" w:cs="Times New Roman"/>
              </w:rPr>
              <w:t>1.</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Система</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координат МСК-44</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(зона</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1)</w:t>
            </w:r>
          </w:p>
        </w:tc>
      </w:tr>
      <w:tr w:rsidR="00C13C24" w:rsidRPr="00C13C24" w:rsidTr="00070B7B">
        <w:trPr>
          <w:trHeight w:val="332"/>
        </w:trPr>
        <w:tc>
          <w:tcPr>
            <w:tcW w:w="10254" w:type="dxa"/>
            <w:gridSpan w:val="7"/>
            <w:shd w:val="clear" w:color="auto" w:fill="auto"/>
          </w:tcPr>
          <w:p w:rsidR="00C13C24" w:rsidRPr="00C13C24" w:rsidRDefault="00C13C24" w:rsidP="00C13C24">
            <w:pPr>
              <w:widowControl w:val="0"/>
              <w:autoSpaceDE w:val="0"/>
              <w:autoSpaceDN w:val="0"/>
              <w:spacing w:before="37" w:after="0" w:line="240" w:lineRule="auto"/>
              <w:ind w:left="9"/>
              <w:rPr>
                <w:rFonts w:ascii="Times New Roman" w:eastAsia="Times New Roman" w:hAnsi="Times New Roman" w:cs="Times New Roman"/>
              </w:rPr>
            </w:pPr>
            <w:r w:rsidRPr="00C13C24">
              <w:rPr>
                <w:rFonts w:ascii="Times New Roman" w:eastAsia="Times New Roman" w:hAnsi="Times New Roman" w:cs="Times New Roman"/>
              </w:rPr>
              <w:t>2.</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характерных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точках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границ</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объекта</w:t>
            </w:r>
          </w:p>
        </w:tc>
      </w:tr>
      <w:tr w:rsidR="00C13C24" w:rsidRPr="00C13C24" w:rsidTr="00070B7B">
        <w:trPr>
          <w:trHeight w:val="426"/>
        </w:trPr>
        <w:tc>
          <w:tcPr>
            <w:tcW w:w="1390"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49" w:after="0" w:line="240" w:lineRule="auto"/>
              <w:ind w:left="108" w:right="96"/>
              <w:jc w:val="both"/>
              <w:rPr>
                <w:rFonts w:ascii="Times New Roman" w:eastAsia="Times New Roman" w:hAnsi="Times New Roman" w:cs="Times New Roman"/>
                <w:sz w:val="21"/>
              </w:rPr>
            </w:pPr>
            <w:r w:rsidRPr="00C13C24">
              <w:rPr>
                <w:rFonts w:ascii="Times New Roman" w:eastAsia="Times New Roman" w:hAnsi="Times New Roman" w:cs="Times New Roman"/>
                <w:sz w:val="21"/>
              </w:rPr>
              <w:t>Обозначение</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характерных</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точек</w:t>
            </w:r>
            <w:r w:rsidRPr="00C13C24">
              <w:rPr>
                <w:rFonts w:ascii="Times New Roman" w:eastAsia="Times New Roman" w:hAnsi="Times New Roman" w:cs="Times New Roman"/>
                <w:spacing w:val="-12"/>
                <w:sz w:val="21"/>
              </w:rPr>
              <w:t xml:space="preserve"> </w:t>
            </w:r>
            <w:r w:rsidRPr="00C13C24">
              <w:rPr>
                <w:rFonts w:ascii="Times New Roman" w:eastAsia="Times New Roman" w:hAnsi="Times New Roman" w:cs="Times New Roman"/>
                <w:sz w:val="21"/>
              </w:rPr>
              <w:t>границ</w:t>
            </w:r>
          </w:p>
        </w:tc>
        <w:tc>
          <w:tcPr>
            <w:tcW w:w="2603" w:type="dxa"/>
            <w:gridSpan w:val="2"/>
            <w:shd w:val="clear" w:color="auto" w:fill="auto"/>
          </w:tcPr>
          <w:p w:rsidR="00C13C24" w:rsidRPr="00C13C24" w:rsidRDefault="00C13C24" w:rsidP="00C13C24">
            <w:pPr>
              <w:widowControl w:val="0"/>
              <w:autoSpaceDE w:val="0"/>
              <w:autoSpaceDN w:val="0"/>
              <w:spacing w:before="90" w:after="0" w:line="240" w:lineRule="auto"/>
              <w:ind w:left="625"/>
              <w:rPr>
                <w:rFonts w:ascii="Times New Roman" w:eastAsia="Times New Roman" w:hAnsi="Times New Roman" w:cs="Times New Roman"/>
                <w:sz w:val="21"/>
              </w:rPr>
            </w:pPr>
            <w:r w:rsidRPr="00C13C24">
              <w:rPr>
                <w:rFonts w:ascii="Times New Roman" w:eastAsia="Times New Roman" w:hAnsi="Times New Roman" w:cs="Times New Roman"/>
                <w:sz w:val="21"/>
              </w:rPr>
              <w:t>Координаты,</w:t>
            </w:r>
            <w:r w:rsidRPr="00C13C24">
              <w:rPr>
                <w:rFonts w:ascii="Times New Roman" w:eastAsia="Times New Roman" w:hAnsi="Times New Roman" w:cs="Times New Roman"/>
                <w:spacing w:val="-1"/>
                <w:sz w:val="21"/>
              </w:rPr>
              <w:t xml:space="preserve"> </w:t>
            </w:r>
            <w:proofErr w:type="gramStart"/>
            <w:r w:rsidRPr="00C13C24">
              <w:rPr>
                <w:rFonts w:ascii="Times New Roman" w:eastAsia="Times New Roman" w:hAnsi="Times New Roman" w:cs="Times New Roman"/>
                <w:sz w:val="21"/>
              </w:rPr>
              <w:t>м</w:t>
            </w:r>
            <w:proofErr w:type="gramEnd"/>
          </w:p>
        </w:tc>
        <w:tc>
          <w:tcPr>
            <w:tcW w:w="2411"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49" w:after="0" w:line="240" w:lineRule="auto"/>
              <w:ind w:left="149" w:right="143"/>
              <w:jc w:val="center"/>
              <w:rPr>
                <w:rFonts w:ascii="Times New Roman" w:eastAsia="Times New Roman" w:hAnsi="Times New Roman" w:cs="Times New Roman"/>
                <w:sz w:val="21"/>
              </w:rPr>
            </w:pPr>
            <w:r w:rsidRPr="00C13C24">
              <w:rPr>
                <w:rFonts w:ascii="Times New Roman" w:eastAsia="Times New Roman" w:hAnsi="Times New Roman" w:cs="Times New Roman"/>
                <w:sz w:val="21"/>
              </w:rPr>
              <w:t>Метод</w:t>
            </w:r>
            <w:r w:rsidRPr="00C13C24">
              <w:rPr>
                <w:rFonts w:ascii="Times New Roman" w:eastAsia="Times New Roman" w:hAnsi="Times New Roman" w:cs="Times New Roman"/>
                <w:spacing w:val="-3"/>
                <w:sz w:val="21"/>
              </w:rPr>
              <w:t xml:space="preserve"> </w:t>
            </w:r>
            <w:r w:rsidRPr="00C13C24">
              <w:rPr>
                <w:rFonts w:ascii="Times New Roman" w:eastAsia="Times New Roman" w:hAnsi="Times New Roman" w:cs="Times New Roman"/>
                <w:sz w:val="21"/>
              </w:rPr>
              <w:t>определения</w:t>
            </w:r>
          </w:p>
          <w:p w:rsidR="00C13C24" w:rsidRPr="00C13C24" w:rsidRDefault="00C13C24" w:rsidP="00C13C24">
            <w:pPr>
              <w:widowControl w:val="0"/>
              <w:autoSpaceDE w:val="0"/>
              <w:autoSpaceDN w:val="0"/>
              <w:spacing w:after="0" w:line="240" w:lineRule="auto"/>
              <w:ind w:left="151" w:right="143"/>
              <w:jc w:val="center"/>
              <w:rPr>
                <w:rFonts w:ascii="Times New Roman" w:eastAsia="Times New Roman" w:hAnsi="Times New Roman" w:cs="Times New Roman"/>
                <w:sz w:val="21"/>
              </w:rPr>
            </w:pPr>
            <w:r w:rsidRPr="00C13C24">
              <w:rPr>
                <w:rFonts w:ascii="Times New Roman" w:eastAsia="Times New Roman" w:hAnsi="Times New Roman" w:cs="Times New Roman"/>
                <w:sz w:val="21"/>
              </w:rPr>
              <w:t>координат характерной</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точки</w:t>
            </w:r>
          </w:p>
        </w:tc>
        <w:tc>
          <w:tcPr>
            <w:tcW w:w="2411" w:type="dxa"/>
            <w:gridSpan w:val="2"/>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49" w:after="0" w:line="240" w:lineRule="auto"/>
              <w:ind w:left="21" w:right="13" w:firstLine="86"/>
              <w:jc w:val="both"/>
              <w:rPr>
                <w:rFonts w:ascii="Times New Roman" w:eastAsia="Times New Roman" w:hAnsi="Times New Roman" w:cs="Times New Roman"/>
                <w:sz w:val="21"/>
              </w:rPr>
            </w:pPr>
            <w:r w:rsidRPr="00C13C24">
              <w:rPr>
                <w:rFonts w:ascii="Times New Roman" w:eastAsia="Times New Roman" w:hAnsi="Times New Roman" w:cs="Times New Roman"/>
                <w:sz w:val="21"/>
              </w:rPr>
              <w:t xml:space="preserve">Средняя </w:t>
            </w:r>
            <w:proofErr w:type="spellStart"/>
            <w:r w:rsidRPr="00C13C24">
              <w:rPr>
                <w:rFonts w:ascii="Times New Roman" w:eastAsia="Times New Roman" w:hAnsi="Times New Roman" w:cs="Times New Roman"/>
                <w:sz w:val="21"/>
              </w:rPr>
              <w:t>квадратическая</w:t>
            </w:r>
            <w:proofErr w:type="spellEnd"/>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погрешность положения</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характерной</w:t>
            </w:r>
            <w:r w:rsidRPr="00C13C24">
              <w:rPr>
                <w:rFonts w:ascii="Times New Roman" w:eastAsia="Times New Roman" w:hAnsi="Times New Roman" w:cs="Times New Roman"/>
                <w:spacing w:val="-5"/>
                <w:sz w:val="21"/>
              </w:rPr>
              <w:t xml:space="preserve"> </w:t>
            </w:r>
            <w:r w:rsidRPr="00C13C24">
              <w:rPr>
                <w:rFonts w:ascii="Times New Roman" w:eastAsia="Times New Roman" w:hAnsi="Times New Roman" w:cs="Times New Roman"/>
                <w:sz w:val="21"/>
              </w:rPr>
              <w:t>точки</w:t>
            </w:r>
            <w:r w:rsidRPr="00C13C24">
              <w:rPr>
                <w:rFonts w:ascii="Times New Roman" w:eastAsia="Times New Roman" w:hAnsi="Times New Roman" w:cs="Times New Roman"/>
                <w:spacing w:val="-4"/>
                <w:sz w:val="21"/>
              </w:rPr>
              <w:t xml:space="preserve"> </w:t>
            </w:r>
            <w:r w:rsidRPr="00C13C24">
              <w:rPr>
                <w:rFonts w:ascii="Times New Roman" w:eastAsia="Times New Roman" w:hAnsi="Times New Roman" w:cs="Times New Roman"/>
                <w:sz w:val="21"/>
              </w:rPr>
              <w:t>(</w:t>
            </w:r>
            <w:proofErr w:type="spellStart"/>
            <w:r w:rsidRPr="00C13C24">
              <w:rPr>
                <w:rFonts w:ascii="Times New Roman" w:eastAsia="Times New Roman" w:hAnsi="Times New Roman" w:cs="Times New Roman"/>
                <w:sz w:val="21"/>
              </w:rPr>
              <w:t>Mt</w:t>
            </w:r>
            <w:proofErr w:type="spellEnd"/>
            <w:r w:rsidRPr="00C13C24">
              <w:rPr>
                <w:rFonts w:ascii="Times New Roman" w:eastAsia="Times New Roman" w:hAnsi="Times New Roman" w:cs="Times New Roman"/>
                <w:sz w:val="21"/>
              </w:rPr>
              <w:t>),</w:t>
            </w:r>
            <w:r w:rsidRPr="00C13C24">
              <w:rPr>
                <w:rFonts w:ascii="Times New Roman" w:eastAsia="Times New Roman" w:hAnsi="Times New Roman" w:cs="Times New Roman"/>
                <w:spacing w:val="-6"/>
                <w:sz w:val="21"/>
              </w:rPr>
              <w:t xml:space="preserve"> </w:t>
            </w:r>
            <w:r w:rsidRPr="00C13C24">
              <w:rPr>
                <w:rFonts w:ascii="Times New Roman" w:eastAsia="Times New Roman" w:hAnsi="Times New Roman" w:cs="Times New Roman"/>
                <w:sz w:val="21"/>
              </w:rPr>
              <w:t>м</w:t>
            </w:r>
          </w:p>
        </w:tc>
        <w:tc>
          <w:tcPr>
            <w:tcW w:w="1439" w:type="dxa"/>
            <w:vMerge w:val="restart"/>
            <w:shd w:val="clear" w:color="auto" w:fill="auto"/>
          </w:tcPr>
          <w:p w:rsidR="00C13C24" w:rsidRPr="00C13C24" w:rsidRDefault="00C13C24" w:rsidP="00C13C24">
            <w:pPr>
              <w:widowControl w:val="0"/>
              <w:autoSpaceDE w:val="0"/>
              <w:autoSpaceDN w:val="0"/>
              <w:spacing w:before="161" w:after="0" w:line="240" w:lineRule="auto"/>
              <w:ind w:left="153" w:right="148" w:hanging="2"/>
              <w:jc w:val="center"/>
              <w:rPr>
                <w:rFonts w:ascii="Times New Roman" w:eastAsia="Times New Roman" w:hAnsi="Times New Roman" w:cs="Times New Roman"/>
                <w:sz w:val="21"/>
              </w:rPr>
            </w:pPr>
            <w:r w:rsidRPr="00C13C24">
              <w:rPr>
                <w:rFonts w:ascii="Times New Roman" w:eastAsia="Times New Roman" w:hAnsi="Times New Roman" w:cs="Times New Roman"/>
                <w:sz w:val="21"/>
              </w:rPr>
              <w:t>Описание</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обозначения</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точки</w:t>
            </w:r>
            <w:r w:rsidRPr="00C13C24">
              <w:rPr>
                <w:rFonts w:ascii="Times New Roman" w:eastAsia="Times New Roman" w:hAnsi="Times New Roman" w:cs="Times New Roman"/>
                <w:spacing w:val="-1"/>
                <w:sz w:val="21"/>
              </w:rPr>
              <w:t xml:space="preserve"> </w:t>
            </w:r>
            <w:proofErr w:type="gramStart"/>
            <w:r w:rsidRPr="00C13C24">
              <w:rPr>
                <w:rFonts w:ascii="Times New Roman" w:eastAsia="Times New Roman" w:hAnsi="Times New Roman" w:cs="Times New Roman"/>
                <w:sz w:val="21"/>
              </w:rPr>
              <w:t>на</w:t>
            </w:r>
            <w:proofErr w:type="gramEnd"/>
          </w:p>
          <w:p w:rsidR="00C13C24" w:rsidRPr="00C13C24" w:rsidRDefault="00C13C24" w:rsidP="00C13C24">
            <w:pPr>
              <w:widowControl w:val="0"/>
              <w:autoSpaceDE w:val="0"/>
              <w:autoSpaceDN w:val="0"/>
              <w:spacing w:after="0" w:line="240" w:lineRule="auto"/>
              <w:ind w:left="26" w:right="22"/>
              <w:jc w:val="center"/>
              <w:rPr>
                <w:rFonts w:ascii="Times New Roman" w:eastAsia="Times New Roman" w:hAnsi="Times New Roman" w:cs="Times New Roman"/>
                <w:sz w:val="21"/>
              </w:rPr>
            </w:pPr>
            <w:r w:rsidRPr="00C13C24">
              <w:rPr>
                <w:rFonts w:ascii="Times New Roman" w:eastAsia="Times New Roman" w:hAnsi="Times New Roman" w:cs="Times New Roman"/>
                <w:sz w:val="21"/>
              </w:rPr>
              <w:t>местности (при</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наличии)</w:t>
            </w:r>
          </w:p>
        </w:tc>
      </w:tr>
      <w:tr w:rsidR="00C13C24" w:rsidRPr="00C13C24" w:rsidTr="00070B7B">
        <w:trPr>
          <w:trHeight w:val="1095"/>
        </w:trPr>
        <w:tc>
          <w:tcPr>
            <w:tcW w:w="1390"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186"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72" w:after="0" w:line="240" w:lineRule="auto"/>
              <w:ind w:left="7"/>
              <w:jc w:val="center"/>
              <w:rPr>
                <w:rFonts w:ascii="Times New Roman" w:eastAsia="Times New Roman" w:hAnsi="Times New Roman" w:cs="Times New Roman"/>
                <w:sz w:val="21"/>
              </w:rPr>
            </w:pPr>
            <w:r w:rsidRPr="00C13C24">
              <w:rPr>
                <w:rFonts w:ascii="Times New Roman" w:eastAsia="Times New Roman" w:hAnsi="Times New Roman" w:cs="Times New Roman"/>
                <w:w w:val="99"/>
                <w:sz w:val="21"/>
              </w:rPr>
              <w:t>X</w:t>
            </w:r>
          </w:p>
        </w:tc>
        <w:tc>
          <w:tcPr>
            <w:tcW w:w="1417"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172" w:after="0" w:line="240" w:lineRule="auto"/>
              <w:ind w:left="5"/>
              <w:jc w:val="center"/>
              <w:rPr>
                <w:rFonts w:ascii="Times New Roman" w:eastAsia="Times New Roman" w:hAnsi="Times New Roman" w:cs="Times New Roman"/>
                <w:sz w:val="21"/>
              </w:rPr>
            </w:pPr>
            <w:r w:rsidRPr="00C13C24">
              <w:rPr>
                <w:rFonts w:ascii="Times New Roman" w:eastAsia="Times New Roman" w:hAnsi="Times New Roman" w:cs="Times New Roman"/>
                <w:w w:val="99"/>
                <w:sz w:val="21"/>
              </w:rPr>
              <w:t>Y</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439"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r>
      <w:tr w:rsidR="00C13C24" w:rsidRPr="00C13C24" w:rsidTr="00070B7B">
        <w:trPr>
          <w:trHeight w:val="312"/>
        </w:trPr>
        <w:tc>
          <w:tcPr>
            <w:tcW w:w="1390" w:type="dxa"/>
            <w:shd w:val="clear" w:color="auto" w:fill="auto"/>
          </w:tcPr>
          <w:p w:rsidR="00C13C24" w:rsidRPr="00C13C24" w:rsidRDefault="00C13C24" w:rsidP="00C13C24">
            <w:pPr>
              <w:widowControl w:val="0"/>
              <w:autoSpaceDE w:val="0"/>
              <w:autoSpaceDN w:val="0"/>
              <w:spacing w:before="69" w:after="0" w:line="224" w:lineRule="exact"/>
              <w:ind w:left="9"/>
              <w:jc w:val="center"/>
              <w:rPr>
                <w:rFonts w:ascii="Times New Roman" w:eastAsia="Times New Roman" w:hAnsi="Times New Roman" w:cs="Times New Roman"/>
                <w:sz w:val="21"/>
              </w:rPr>
            </w:pPr>
            <w:r w:rsidRPr="00C13C24">
              <w:rPr>
                <w:rFonts w:ascii="Times New Roman" w:eastAsia="Times New Roman" w:hAnsi="Times New Roman" w:cs="Times New Roman"/>
                <w:sz w:val="21"/>
              </w:rPr>
              <w:t>1</w:t>
            </w:r>
          </w:p>
        </w:tc>
        <w:tc>
          <w:tcPr>
            <w:tcW w:w="1186" w:type="dxa"/>
            <w:shd w:val="clear" w:color="auto" w:fill="auto"/>
          </w:tcPr>
          <w:p w:rsidR="00C13C24" w:rsidRPr="00C13C24" w:rsidRDefault="00C13C24" w:rsidP="00C13C24">
            <w:pPr>
              <w:widowControl w:val="0"/>
              <w:autoSpaceDE w:val="0"/>
              <w:autoSpaceDN w:val="0"/>
              <w:spacing w:before="69" w:after="0" w:line="224" w:lineRule="exact"/>
              <w:ind w:left="8"/>
              <w:jc w:val="center"/>
              <w:rPr>
                <w:rFonts w:ascii="Times New Roman" w:eastAsia="Times New Roman" w:hAnsi="Times New Roman" w:cs="Times New Roman"/>
                <w:sz w:val="21"/>
              </w:rPr>
            </w:pPr>
            <w:r w:rsidRPr="00C13C24">
              <w:rPr>
                <w:rFonts w:ascii="Times New Roman" w:eastAsia="Times New Roman" w:hAnsi="Times New Roman" w:cs="Times New Roman"/>
                <w:sz w:val="21"/>
              </w:rPr>
              <w:t>2</w:t>
            </w:r>
          </w:p>
        </w:tc>
        <w:tc>
          <w:tcPr>
            <w:tcW w:w="1417" w:type="dxa"/>
            <w:shd w:val="clear" w:color="auto" w:fill="auto"/>
          </w:tcPr>
          <w:p w:rsidR="00C13C24" w:rsidRPr="00C13C24" w:rsidRDefault="00C13C24" w:rsidP="00C13C24">
            <w:pPr>
              <w:widowControl w:val="0"/>
              <w:autoSpaceDE w:val="0"/>
              <w:autoSpaceDN w:val="0"/>
              <w:spacing w:before="34" w:after="0" w:line="240" w:lineRule="auto"/>
              <w:ind w:left="4"/>
              <w:jc w:val="center"/>
              <w:rPr>
                <w:rFonts w:ascii="Times New Roman" w:eastAsia="Times New Roman" w:hAnsi="Times New Roman" w:cs="Times New Roman"/>
                <w:sz w:val="21"/>
              </w:rPr>
            </w:pPr>
            <w:r w:rsidRPr="00C13C24">
              <w:rPr>
                <w:rFonts w:ascii="Times New Roman" w:eastAsia="Times New Roman" w:hAnsi="Times New Roman" w:cs="Times New Roman"/>
                <w:sz w:val="21"/>
              </w:rPr>
              <w:t>3</w:t>
            </w:r>
          </w:p>
        </w:tc>
        <w:tc>
          <w:tcPr>
            <w:tcW w:w="2411" w:type="dxa"/>
            <w:shd w:val="clear" w:color="auto" w:fill="auto"/>
          </w:tcPr>
          <w:p w:rsidR="00C13C24" w:rsidRPr="00C13C24" w:rsidRDefault="00C13C24" w:rsidP="00C13C24">
            <w:pPr>
              <w:widowControl w:val="0"/>
              <w:autoSpaceDE w:val="0"/>
              <w:autoSpaceDN w:val="0"/>
              <w:spacing w:before="34" w:after="0" w:line="240" w:lineRule="auto"/>
              <w:ind w:left="1150"/>
              <w:rPr>
                <w:rFonts w:ascii="Times New Roman" w:eastAsia="Times New Roman" w:hAnsi="Times New Roman" w:cs="Times New Roman"/>
                <w:sz w:val="21"/>
              </w:rPr>
            </w:pPr>
            <w:r w:rsidRPr="00C13C24">
              <w:rPr>
                <w:rFonts w:ascii="Times New Roman" w:eastAsia="Times New Roman" w:hAnsi="Times New Roman" w:cs="Times New Roman"/>
                <w:sz w:val="21"/>
              </w:rPr>
              <w:t>4</w:t>
            </w:r>
          </w:p>
        </w:tc>
        <w:tc>
          <w:tcPr>
            <w:tcW w:w="2411" w:type="dxa"/>
            <w:gridSpan w:val="2"/>
            <w:shd w:val="clear" w:color="auto" w:fill="auto"/>
          </w:tcPr>
          <w:p w:rsidR="00C13C24" w:rsidRPr="00C13C24" w:rsidRDefault="00C13C24" w:rsidP="00C13C24">
            <w:pPr>
              <w:widowControl w:val="0"/>
              <w:autoSpaceDE w:val="0"/>
              <w:autoSpaceDN w:val="0"/>
              <w:spacing w:before="34" w:after="0" w:line="240" w:lineRule="auto"/>
              <w:ind w:left="6"/>
              <w:jc w:val="center"/>
              <w:rPr>
                <w:rFonts w:ascii="Times New Roman" w:eastAsia="Times New Roman" w:hAnsi="Times New Roman" w:cs="Times New Roman"/>
                <w:sz w:val="21"/>
              </w:rPr>
            </w:pPr>
            <w:r w:rsidRPr="00C13C24">
              <w:rPr>
                <w:rFonts w:ascii="Times New Roman" w:eastAsia="Times New Roman" w:hAnsi="Times New Roman" w:cs="Times New Roman"/>
                <w:sz w:val="21"/>
              </w:rPr>
              <w:t>5</w:t>
            </w:r>
          </w:p>
        </w:tc>
        <w:tc>
          <w:tcPr>
            <w:tcW w:w="1439" w:type="dxa"/>
            <w:shd w:val="clear" w:color="auto" w:fill="auto"/>
          </w:tcPr>
          <w:p w:rsidR="00C13C24" w:rsidRPr="00C13C24" w:rsidRDefault="00C13C24" w:rsidP="00C13C24">
            <w:pPr>
              <w:widowControl w:val="0"/>
              <w:autoSpaceDE w:val="0"/>
              <w:autoSpaceDN w:val="0"/>
              <w:spacing w:before="69" w:after="0" w:line="224" w:lineRule="exact"/>
              <w:ind w:left="663"/>
              <w:rPr>
                <w:rFonts w:ascii="Times New Roman" w:eastAsia="Times New Roman" w:hAnsi="Times New Roman" w:cs="Times New Roman"/>
                <w:sz w:val="21"/>
              </w:rPr>
            </w:pPr>
            <w:r w:rsidRPr="00C13C24">
              <w:rPr>
                <w:rFonts w:ascii="Times New Roman" w:eastAsia="Times New Roman" w:hAnsi="Times New Roman" w:cs="Times New Roman"/>
                <w:sz w:val="21"/>
              </w:rPr>
              <w:t>6</w:t>
            </w:r>
          </w:p>
        </w:tc>
      </w:tr>
      <w:tr w:rsidR="00C13C24" w:rsidRPr="00C13C24" w:rsidTr="00070B7B">
        <w:trPr>
          <w:trHeight w:val="311"/>
        </w:trPr>
        <w:tc>
          <w:tcPr>
            <w:tcW w:w="1390" w:type="dxa"/>
            <w:shd w:val="clear" w:color="auto" w:fill="auto"/>
          </w:tcPr>
          <w:p w:rsidR="00C13C24" w:rsidRPr="00C13C24" w:rsidRDefault="00C13C24" w:rsidP="00C13C24">
            <w:pPr>
              <w:widowControl w:val="0"/>
              <w:autoSpaceDE w:val="0"/>
              <w:autoSpaceDN w:val="0"/>
              <w:spacing w:before="69"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1</w:t>
            </w:r>
            <w:proofErr w:type="gramEnd"/>
          </w:p>
        </w:tc>
        <w:tc>
          <w:tcPr>
            <w:tcW w:w="1186" w:type="dxa"/>
            <w:shd w:val="clear" w:color="auto" w:fill="auto"/>
          </w:tcPr>
          <w:p w:rsidR="00C13C24" w:rsidRPr="00C13C24" w:rsidRDefault="00C13C24" w:rsidP="00C13C24">
            <w:pPr>
              <w:widowControl w:val="0"/>
              <w:autoSpaceDE w:val="0"/>
              <w:autoSpaceDN w:val="0"/>
              <w:spacing w:before="69"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302623.96</w:t>
            </w:r>
          </w:p>
        </w:tc>
        <w:tc>
          <w:tcPr>
            <w:tcW w:w="1417" w:type="dxa"/>
            <w:shd w:val="clear" w:color="auto" w:fill="auto"/>
          </w:tcPr>
          <w:p w:rsidR="00C13C24" w:rsidRPr="00C13C24" w:rsidRDefault="00C13C24" w:rsidP="00C13C24">
            <w:pPr>
              <w:widowControl w:val="0"/>
              <w:autoSpaceDE w:val="0"/>
              <w:autoSpaceDN w:val="0"/>
              <w:spacing w:before="69"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1216774.30</w:t>
            </w:r>
          </w:p>
        </w:tc>
        <w:tc>
          <w:tcPr>
            <w:tcW w:w="2411"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3" w:after="0" w:line="240" w:lineRule="auto"/>
              <w:rPr>
                <w:rFonts w:ascii="Times New Roman" w:eastAsia="Times New Roman" w:hAnsi="Times New Roman" w:cs="Times New Roman"/>
                <w:sz w:val="21"/>
              </w:rPr>
            </w:pPr>
          </w:p>
          <w:p w:rsidR="00C13C24" w:rsidRPr="00C13C24" w:rsidRDefault="00C13C24" w:rsidP="00C13C24">
            <w:pPr>
              <w:widowControl w:val="0"/>
              <w:autoSpaceDE w:val="0"/>
              <w:autoSpaceDN w:val="0"/>
              <w:spacing w:after="0" w:line="240" w:lineRule="auto"/>
              <w:ind w:left="52" w:right="38" w:firstLine="242"/>
              <w:rPr>
                <w:rFonts w:ascii="Times New Roman" w:eastAsia="Times New Roman" w:hAnsi="Times New Roman" w:cs="Times New Roman"/>
                <w:sz w:val="21"/>
              </w:rPr>
            </w:pPr>
            <w:r w:rsidRPr="00C13C24">
              <w:rPr>
                <w:rFonts w:ascii="Times New Roman" w:eastAsia="Times New Roman" w:hAnsi="Times New Roman" w:cs="Times New Roman"/>
                <w:sz w:val="21"/>
              </w:rPr>
              <w:t>Метод спутниковых</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геодезических</w:t>
            </w:r>
            <w:r w:rsidRPr="00C13C24">
              <w:rPr>
                <w:rFonts w:ascii="Times New Roman" w:eastAsia="Times New Roman" w:hAnsi="Times New Roman" w:cs="Times New Roman"/>
                <w:spacing w:val="-10"/>
                <w:sz w:val="21"/>
              </w:rPr>
              <w:t xml:space="preserve"> </w:t>
            </w:r>
            <w:r w:rsidRPr="00C13C24">
              <w:rPr>
                <w:rFonts w:ascii="Times New Roman" w:eastAsia="Times New Roman" w:hAnsi="Times New Roman" w:cs="Times New Roman"/>
                <w:sz w:val="21"/>
              </w:rPr>
              <w:t>измерений</w:t>
            </w:r>
          </w:p>
        </w:tc>
        <w:tc>
          <w:tcPr>
            <w:tcW w:w="2411" w:type="dxa"/>
            <w:gridSpan w:val="2"/>
            <w:shd w:val="clear" w:color="auto" w:fill="auto"/>
          </w:tcPr>
          <w:p w:rsidR="00C13C24" w:rsidRPr="00C13C24" w:rsidRDefault="00C13C24" w:rsidP="00C13C24">
            <w:pPr>
              <w:widowControl w:val="0"/>
              <w:autoSpaceDE w:val="0"/>
              <w:autoSpaceDN w:val="0"/>
              <w:spacing w:before="33" w:after="0" w:line="240" w:lineRule="auto"/>
              <w:ind w:left="999" w:right="993"/>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33"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11"/>
        </w:trPr>
        <w:tc>
          <w:tcPr>
            <w:tcW w:w="1390" w:type="dxa"/>
            <w:shd w:val="clear" w:color="auto" w:fill="auto"/>
          </w:tcPr>
          <w:p w:rsidR="00C13C24" w:rsidRPr="00C13C24" w:rsidRDefault="00C13C24" w:rsidP="00C13C24">
            <w:pPr>
              <w:widowControl w:val="0"/>
              <w:autoSpaceDE w:val="0"/>
              <w:autoSpaceDN w:val="0"/>
              <w:spacing w:before="69"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2</w:t>
            </w:r>
            <w:proofErr w:type="gramEnd"/>
          </w:p>
        </w:tc>
        <w:tc>
          <w:tcPr>
            <w:tcW w:w="1186" w:type="dxa"/>
            <w:shd w:val="clear" w:color="auto" w:fill="auto"/>
          </w:tcPr>
          <w:p w:rsidR="00C13C24" w:rsidRPr="00C13C24" w:rsidRDefault="00C13C24" w:rsidP="00C13C24">
            <w:pPr>
              <w:widowControl w:val="0"/>
              <w:autoSpaceDE w:val="0"/>
              <w:autoSpaceDN w:val="0"/>
              <w:spacing w:before="69"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302629.71</w:t>
            </w:r>
          </w:p>
        </w:tc>
        <w:tc>
          <w:tcPr>
            <w:tcW w:w="1417" w:type="dxa"/>
            <w:shd w:val="clear" w:color="auto" w:fill="auto"/>
          </w:tcPr>
          <w:p w:rsidR="00C13C24" w:rsidRPr="00C13C24" w:rsidRDefault="00C13C24" w:rsidP="00C13C24">
            <w:pPr>
              <w:widowControl w:val="0"/>
              <w:autoSpaceDE w:val="0"/>
              <w:autoSpaceDN w:val="0"/>
              <w:spacing w:before="69"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1216744.89</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34"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34"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12"/>
        </w:trPr>
        <w:tc>
          <w:tcPr>
            <w:tcW w:w="1390" w:type="dxa"/>
            <w:shd w:val="clear" w:color="auto" w:fill="auto"/>
          </w:tcPr>
          <w:p w:rsidR="00C13C24" w:rsidRPr="00C13C24" w:rsidRDefault="00C13C24" w:rsidP="00C13C24">
            <w:pPr>
              <w:widowControl w:val="0"/>
              <w:autoSpaceDE w:val="0"/>
              <w:autoSpaceDN w:val="0"/>
              <w:spacing w:before="69" w:after="0" w:line="224"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н3</w:t>
            </w:r>
          </w:p>
        </w:tc>
        <w:tc>
          <w:tcPr>
            <w:tcW w:w="1186" w:type="dxa"/>
            <w:shd w:val="clear" w:color="auto" w:fill="auto"/>
          </w:tcPr>
          <w:p w:rsidR="00C13C24" w:rsidRPr="00C13C24" w:rsidRDefault="00C13C24" w:rsidP="00C13C24">
            <w:pPr>
              <w:widowControl w:val="0"/>
              <w:autoSpaceDE w:val="0"/>
              <w:autoSpaceDN w:val="0"/>
              <w:spacing w:before="69" w:after="0" w:line="224"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302630.60</w:t>
            </w:r>
          </w:p>
        </w:tc>
        <w:tc>
          <w:tcPr>
            <w:tcW w:w="1417" w:type="dxa"/>
            <w:shd w:val="clear" w:color="auto" w:fill="auto"/>
          </w:tcPr>
          <w:p w:rsidR="00C13C24" w:rsidRPr="00C13C24" w:rsidRDefault="00C13C24" w:rsidP="00C13C24">
            <w:pPr>
              <w:widowControl w:val="0"/>
              <w:autoSpaceDE w:val="0"/>
              <w:autoSpaceDN w:val="0"/>
              <w:spacing w:before="69" w:after="0" w:line="224"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1216727.46</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34"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34"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11"/>
        </w:trPr>
        <w:tc>
          <w:tcPr>
            <w:tcW w:w="1390" w:type="dxa"/>
            <w:shd w:val="clear" w:color="auto" w:fill="auto"/>
          </w:tcPr>
          <w:p w:rsidR="00C13C24" w:rsidRPr="00C13C24" w:rsidRDefault="00C13C24" w:rsidP="00C13C24">
            <w:pPr>
              <w:widowControl w:val="0"/>
              <w:autoSpaceDE w:val="0"/>
              <w:autoSpaceDN w:val="0"/>
              <w:spacing w:before="69"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4</w:t>
            </w:r>
            <w:proofErr w:type="gramEnd"/>
          </w:p>
        </w:tc>
        <w:tc>
          <w:tcPr>
            <w:tcW w:w="1186" w:type="dxa"/>
            <w:shd w:val="clear" w:color="auto" w:fill="auto"/>
          </w:tcPr>
          <w:p w:rsidR="00C13C24" w:rsidRPr="00C13C24" w:rsidRDefault="00C13C24" w:rsidP="00C13C24">
            <w:pPr>
              <w:widowControl w:val="0"/>
              <w:autoSpaceDE w:val="0"/>
              <w:autoSpaceDN w:val="0"/>
              <w:spacing w:before="69"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302654.91</w:t>
            </w:r>
          </w:p>
        </w:tc>
        <w:tc>
          <w:tcPr>
            <w:tcW w:w="1417" w:type="dxa"/>
            <w:shd w:val="clear" w:color="auto" w:fill="auto"/>
          </w:tcPr>
          <w:p w:rsidR="00C13C24" w:rsidRPr="00C13C24" w:rsidRDefault="00C13C24" w:rsidP="00C13C24">
            <w:pPr>
              <w:widowControl w:val="0"/>
              <w:autoSpaceDE w:val="0"/>
              <w:autoSpaceDN w:val="0"/>
              <w:spacing w:before="69"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1216728.02</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33"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33"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н5</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302661.08</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1216728.62</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5"/>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6</w:t>
            </w:r>
            <w:proofErr w:type="gramEnd"/>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302672.14</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1216730.21</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3"/>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7</w:t>
            </w:r>
            <w:proofErr w:type="gramEnd"/>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302672.62</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1216725.20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н8</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302674.57</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1216725.77</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5"/>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9</w:t>
            </w:r>
            <w:proofErr w:type="gramEnd"/>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302674.13</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1216730.40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н10</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302684.62</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1216731.40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н11</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302686.27</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1216733.57</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3"/>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н12</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302660.79</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1216731.60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н13</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302654.62</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1216731.00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6"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6"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н14</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302632.49</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1216729.55</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н15</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302631.70</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1216745.13</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5"/>
        </w:trPr>
        <w:tc>
          <w:tcPr>
            <w:tcW w:w="1390" w:type="dxa"/>
            <w:shd w:val="clear" w:color="auto" w:fill="auto"/>
          </w:tcPr>
          <w:p w:rsidR="00C13C24" w:rsidRPr="00C13C24" w:rsidRDefault="00C13C24" w:rsidP="00C13C24">
            <w:pPr>
              <w:widowControl w:val="0"/>
              <w:autoSpaceDE w:val="0"/>
              <w:autoSpaceDN w:val="0"/>
              <w:spacing w:before="113" w:after="0" w:line="223" w:lineRule="exact"/>
              <w:ind w:right="521"/>
              <w:jc w:val="right"/>
              <w:rPr>
                <w:rFonts w:ascii="Times New Roman" w:eastAsia="Times New Roman" w:hAnsi="Times New Roman" w:cs="Times New Roman"/>
                <w:sz w:val="21"/>
              </w:rPr>
            </w:pPr>
            <w:r w:rsidRPr="00C13C24">
              <w:rPr>
                <w:rFonts w:ascii="Times New Roman" w:eastAsia="Times New Roman" w:hAnsi="Times New Roman" w:cs="Times New Roman"/>
                <w:sz w:val="21"/>
              </w:rPr>
              <w:t>н16</w:t>
            </w:r>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302625.92</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1216774.68</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356"/>
        </w:trPr>
        <w:tc>
          <w:tcPr>
            <w:tcW w:w="1390" w:type="dxa"/>
            <w:shd w:val="clear" w:color="auto" w:fill="auto"/>
          </w:tcPr>
          <w:p w:rsidR="00C13C24" w:rsidRPr="00C13C24" w:rsidRDefault="00C13C24" w:rsidP="00C13C24">
            <w:pPr>
              <w:widowControl w:val="0"/>
              <w:autoSpaceDE w:val="0"/>
              <w:autoSpaceDN w:val="0"/>
              <w:spacing w:before="113" w:after="0" w:line="223" w:lineRule="exact"/>
              <w:ind w:right="573"/>
              <w:jc w:val="right"/>
              <w:rPr>
                <w:rFonts w:ascii="Times New Roman" w:eastAsia="Times New Roman" w:hAnsi="Times New Roman" w:cs="Times New Roman"/>
                <w:sz w:val="21"/>
              </w:rPr>
            </w:pPr>
            <w:r w:rsidRPr="00C13C24">
              <w:rPr>
                <w:rFonts w:ascii="Times New Roman" w:eastAsia="Times New Roman" w:hAnsi="Times New Roman" w:cs="Times New Roman"/>
                <w:sz w:val="21"/>
              </w:rPr>
              <w:t>н</w:t>
            </w:r>
            <w:proofErr w:type="gramStart"/>
            <w:r w:rsidRPr="00C13C24">
              <w:rPr>
                <w:rFonts w:ascii="Times New Roman" w:eastAsia="Times New Roman" w:hAnsi="Times New Roman" w:cs="Times New Roman"/>
                <w:sz w:val="21"/>
              </w:rPr>
              <w:t>1</w:t>
            </w:r>
            <w:proofErr w:type="gramEnd"/>
          </w:p>
        </w:tc>
        <w:tc>
          <w:tcPr>
            <w:tcW w:w="1186" w:type="dxa"/>
            <w:shd w:val="clear" w:color="auto" w:fill="auto"/>
          </w:tcPr>
          <w:p w:rsidR="00C13C24" w:rsidRPr="00C13C24" w:rsidRDefault="00C13C24" w:rsidP="00C13C24">
            <w:pPr>
              <w:widowControl w:val="0"/>
              <w:autoSpaceDE w:val="0"/>
              <w:autoSpaceDN w:val="0"/>
              <w:spacing w:before="113" w:after="0" w:line="223" w:lineRule="exact"/>
              <w:ind w:left="124" w:right="118"/>
              <w:jc w:val="center"/>
              <w:rPr>
                <w:rFonts w:ascii="Times New Roman" w:eastAsia="Times New Roman" w:hAnsi="Times New Roman" w:cs="Times New Roman"/>
                <w:sz w:val="21"/>
              </w:rPr>
            </w:pPr>
            <w:r w:rsidRPr="00C13C24">
              <w:rPr>
                <w:rFonts w:ascii="Times New Roman" w:eastAsia="Times New Roman" w:hAnsi="Times New Roman" w:cs="Times New Roman"/>
                <w:sz w:val="21"/>
              </w:rPr>
              <w:t>302623.96</w:t>
            </w:r>
          </w:p>
        </w:tc>
        <w:tc>
          <w:tcPr>
            <w:tcW w:w="1417" w:type="dxa"/>
            <w:shd w:val="clear" w:color="auto" w:fill="auto"/>
          </w:tcPr>
          <w:p w:rsidR="00C13C24" w:rsidRPr="00C13C24" w:rsidRDefault="00C13C24" w:rsidP="00C13C24">
            <w:pPr>
              <w:widowControl w:val="0"/>
              <w:autoSpaceDE w:val="0"/>
              <w:autoSpaceDN w:val="0"/>
              <w:spacing w:before="113" w:after="0" w:line="223" w:lineRule="exact"/>
              <w:ind w:left="187" w:right="182"/>
              <w:jc w:val="center"/>
              <w:rPr>
                <w:rFonts w:ascii="Times New Roman" w:eastAsia="Times New Roman" w:hAnsi="Times New Roman" w:cs="Times New Roman"/>
                <w:sz w:val="21"/>
              </w:rPr>
            </w:pPr>
            <w:r w:rsidRPr="00C13C24">
              <w:rPr>
                <w:rFonts w:ascii="Times New Roman" w:eastAsia="Times New Roman" w:hAnsi="Times New Roman" w:cs="Times New Roman"/>
                <w:sz w:val="21"/>
              </w:rPr>
              <w:t>1216774.30</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2411" w:type="dxa"/>
            <w:gridSpan w:val="2"/>
            <w:shd w:val="clear" w:color="auto" w:fill="auto"/>
          </w:tcPr>
          <w:p w:rsidR="00C13C24" w:rsidRPr="00C13C24" w:rsidRDefault="00C13C24" w:rsidP="00C13C24">
            <w:pPr>
              <w:widowControl w:val="0"/>
              <w:autoSpaceDE w:val="0"/>
              <w:autoSpaceDN w:val="0"/>
              <w:spacing w:before="55" w:after="0" w:line="240" w:lineRule="auto"/>
              <w:ind w:left="999" w:right="992"/>
              <w:jc w:val="center"/>
              <w:rPr>
                <w:rFonts w:ascii="Times New Roman" w:eastAsia="Times New Roman" w:hAnsi="Times New Roman" w:cs="Times New Roman"/>
                <w:sz w:val="21"/>
              </w:rPr>
            </w:pPr>
            <w:r w:rsidRPr="00C13C24">
              <w:rPr>
                <w:rFonts w:ascii="Times New Roman" w:eastAsia="Times New Roman" w:hAnsi="Times New Roman" w:cs="Times New Roman"/>
                <w:sz w:val="21"/>
              </w:rPr>
              <w:t>0.50</w:t>
            </w:r>
          </w:p>
        </w:tc>
        <w:tc>
          <w:tcPr>
            <w:tcW w:w="1439" w:type="dxa"/>
            <w:shd w:val="clear" w:color="auto" w:fill="auto"/>
          </w:tcPr>
          <w:p w:rsidR="00C13C24" w:rsidRPr="00C13C24" w:rsidRDefault="00C13C24" w:rsidP="00C13C24">
            <w:pPr>
              <w:widowControl w:val="0"/>
              <w:autoSpaceDE w:val="0"/>
              <w:autoSpaceDN w:val="0"/>
              <w:spacing w:before="55" w:after="0" w:line="240" w:lineRule="auto"/>
              <w:ind w:left="681"/>
              <w:rPr>
                <w:rFonts w:ascii="Times New Roman" w:eastAsia="Times New Roman" w:hAnsi="Times New Roman" w:cs="Times New Roman"/>
                <w:sz w:val="21"/>
              </w:rPr>
            </w:pPr>
            <w:r w:rsidRPr="00C13C24">
              <w:rPr>
                <w:rFonts w:ascii="Times New Roman" w:eastAsia="Times New Roman" w:hAnsi="Times New Roman" w:cs="Times New Roman"/>
                <w:w w:val="99"/>
                <w:sz w:val="21"/>
              </w:rPr>
              <w:t>-</w:t>
            </w:r>
          </w:p>
        </w:tc>
      </w:tr>
      <w:tr w:rsidR="00C13C24" w:rsidRPr="00C13C24" w:rsidTr="00070B7B">
        <w:trPr>
          <w:trHeight w:val="277"/>
        </w:trPr>
        <w:tc>
          <w:tcPr>
            <w:tcW w:w="10254" w:type="dxa"/>
            <w:gridSpan w:val="7"/>
            <w:shd w:val="clear" w:color="auto" w:fill="auto"/>
          </w:tcPr>
          <w:p w:rsidR="00C13C24" w:rsidRPr="00C13C24" w:rsidRDefault="00C13C24" w:rsidP="00C13C24">
            <w:pPr>
              <w:widowControl w:val="0"/>
              <w:autoSpaceDE w:val="0"/>
              <w:autoSpaceDN w:val="0"/>
              <w:spacing w:before="35" w:after="0" w:line="223" w:lineRule="exact"/>
              <w:ind w:left="2137"/>
              <w:rPr>
                <w:rFonts w:ascii="Times New Roman" w:eastAsia="Times New Roman" w:hAnsi="Times New Roman" w:cs="Times New Roman"/>
                <w:sz w:val="21"/>
              </w:rPr>
            </w:pPr>
            <w:r w:rsidRPr="00C13C24">
              <w:rPr>
                <w:rFonts w:ascii="Times New Roman" w:eastAsia="Times New Roman" w:hAnsi="Times New Roman" w:cs="Times New Roman"/>
                <w:sz w:val="21"/>
              </w:rPr>
              <w:t>3.</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Сведения</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о</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характерных</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точках</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части</w:t>
            </w:r>
            <w:r w:rsidRPr="00C13C24">
              <w:rPr>
                <w:rFonts w:ascii="Times New Roman" w:eastAsia="Times New Roman" w:hAnsi="Times New Roman" w:cs="Times New Roman"/>
                <w:spacing w:val="-3"/>
                <w:sz w:val="21"/>
              </w:rPr>
              <w:t xml:space="preserve"> </w:t>
            </w:r>
            <w:r w:rsidRPr="00C13C24">
              <w:rPr>
                <w:rFonts w:ascii="Times New Roman" w:eastAsia="Times New Roman" w:hAnsi="Times New Roman" w:cs="Times New Roman"/>
                <w:sz w:val="21"/>
              </w:rPr>
              <w:t>(частей)</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границы</w:t>
            </w:r>
            <w:r w:rsidRPr="00C13C24">
              <w:rPr>
                <w:rFonts w:ascii="Times New Roman" w:eastAsia="Times New Roman" w:hAnsi="Times New Roman" w:cs="Times New Roman"/>
                <w:spacing w:val="-2"/>
                <w:sz w:val="21"/>
              </w:rPr>
              <w:t xml:space="preserve"> </w:t>
            </w:r>
            <w:r w:rsidRPr="00C13C24">
              <w:rPr>
                <w:rFonts w:ascii="Times New Roman" w:eastAsia="Times New Roman" w:hAnsi="Times New Roman" w:cs="Times New Roman"/>
                <w:sz w:val="21"/>
              </w:rPr>
              <w:t>объекта</w:t>
            </w:r>
          </w:p>
        </w:tc>
      </w:tr>
      <w:tr w:rsidR="00C13C24" w:rsidRPr="00C13C24" w:rsidTr="00070B7B">
        <w:trPr>
          <w:trHeight w:val="278"/>
        </w:trPr>
        <w:tc>
          <w:tcPr>
            <w:tcW w:w="1390" w:type="dxa"/>
            <w:vMerge w:val="restart"/>
            <w:shd w:val="clear" w:color="auto" w:fill="auto"/>
          </w:tcPr>
          <w:p w:rsidR="00C13C24" w:rsidRPr="00C13C24" w:rsidRDefault="00C13C24" w:rsidP="00C13C24">
            <w:pPr>
              <w:widowControl w:val="0"/>
              <w:autoSpaceDE w:val="0"/>
              <w:autoSpaceDN w:val="0"/>
              <w:spacing w:before="10" w:after="0" w:line="240" w:lineRule="auto"/>
              <w:rPr>
                <w:rFonts w:ascii="Times New Roman" w:eastAsia="Times New Roman" w:hAnsi="Times New Roman" w:cs="Times New Roman"/>
                <w:sz w:val="28"/>
              </w:rPr>
            </w:pPr>
          </w:p>
          <w:p w:rsidR="00C13C24" w:rsidRPr="00C13C24" w:rsidRDefault="00C13C24" w:rsidP="00C13C24">
            <w:pPr>
              <w:widowControl w:val="0"/>
              <w:autoSpaceDE w:val="0"/>
              <w:autoSpaceDN w:val="0"/>
              <w:spacing w:before="1" w:after="0" w:line="240" w:lineRule="auto"/>
              <w:ind w:left="108" w:right="99"/>
              <w:jc w:val="center"/>
              <w:rPr>
                <w:rFonts w:ascii="Times New Roman" w:eastAsia="Times New Roman" w:hAnsi="Times New Roman" w:cs="Times New Roman"/>
                <w:sz w:val="21"/>
              </w:rPr>
            </w:pPr>
            <w:r w:rsidRPr="00C13C24">
              <w:rPr>
                <w:rFonts w:ascii="Times New Roman" w:eastAsia="Times New Roman" w:hAnsi="Times New Roman" w:cs="Times New Roman"/>
                <w:sz w:val="21"/>
              </w:rPr>
              <w:t>Обозначение</w:t>
            </w:r>
            <w:r w:rsidRPr="00C13C24">
              <w:rPr>
                <w:rFonts w:ascii="Times New Roman" w:eastAsia="Times New Roman" w:hAnsi="Times New Roman" w:cs="Times New Roman"/>
                <w:spacing w:val="-50"/>
                <w:sz w:val="21"/>
              </w:rPr>
              <w:t xml:space="preserve"> </w:t>
            </w:r>
            <w:r w:rsidRPr="00C13C24">
              <w:rPr>
                <w:rFonts w:ascii="Times New Roman" w:eastAsia="Times New Roman" w:hAnsi="Times New Roman" w:cs="Times New Roman"/>
                <w:sz w:val="21"/>
              </w:rPr>
              <w:t>характерных</w:t>
            </w:r>
            <w:r w:rsidRPr="00C13C24">
              <w:rPr>
                <w:rFonts w:ascii="Times New Roman" w:eastAsia="Times New Roman" w:hAnsi="Times New Roman" w:cs="Times New Roman"/>
                <w:spacing w:val="-50"/>
                <w:sz w:val="21"/>
              </w:rPr>
              <w:t xml:space="preserve"> </w:t>
            </w:r>
            <w:r w:rsidRPr="00C13C24">
              <w:rPr>
                <w:rFonts w:ascii="Times New Roman" w:eastAsia="Times New Roman" w:hAnsi="Times New Roman" w:cs="Times New Roman"/>
                <w:sz w:val="21"/>
              </w:rPr>
              <w:t>точек части</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границы</w:t>
            </w:r>
          </w:p>
        </w:tc>
        <w:tc>
          <w:tcPr>
            <w:tcW w:w="2603" w:type="dxa"/>
            <w:gridSpan w:val="2"/>
            <w:shd w:val="clear" w:color="auto" w:fill="auto"/>
          </w:tcPr>
          <w:p w:rsidR="00C13C24" w:rsidRPr="00C13C24" w:rsidRDefault="00C13C24" w:rsidP="00C13C24">
            <w:pPr>
              <w:widowControl w:val="0"/>
              <w:autoSpaceDE w:val="0"/>
              <w:autoSpaceDN w:val="0"/>
              <w:spacing w:before="17" w:after="0" w:line="241" w:lineRule="exact"/>
              <w:ind w:left="625"/>
              <w:rPr>
                <w:rFonts w:ascii="Times New Roman" w:eastAsia="Times New Roman" w:hAnsi="Times New Roman" w:cs="Times New Roman"/>
                <w:sz w:val="21"/>
              </w:rPr>
            </w:pPr>
            <w:r w:rsidRPr="00C13C24">
              <w:rPr>
                <w:rFonts w:ascii="Times New Roman" w:eastAsia="Times New Roman" w:hAnsi="Times New Roman" w:cs="Times New Roman"/>
                <w:sz w:val="21"/>
              </w:rPr>
              <w:t>Координаты,</w:t>
            </w:r>
            <w:r w:rsidRPr="00C13C24">
              <w:rPr>
                <w:rFonts w:ascii="Times New Roman" w:eastAsia="Times New Roman" w:hAnsi="Times New Roman" w:cs="Times New Roman"/>
                <w:spacing w:val="-1"/>
                <w:sz w:val="21"/>
              </w:rPr>
              <w:t xml:space="preserve"> </w:t>
            </w:r>
            <w:proofErr w:type="gramStart"/>
            <w:r w:rsidRPr="00C13C24">
              <w:rPr>
                <w:rFonts w:ascii="Times New Roman" w:eastAsia="Times New Roman" w:hAnsi="Times New Roman" w:cs="Times New Roman"/>
                <w:sz w:val="21"/>
              </w:rPr>
              <w:t>м</w:t>
            </w:r>
            <w:proofErr w:type="gramEnd"/>
          </w:p>
        </w:tc>
        <w:tc>
          <w:tcPr>
            <w:tcW w:w="2411"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C13C24" w:rsidRPr="00C13C24" w:rsidRDefault="00C13C24" w:rsidP="00C13C24">
            <w:pPr>
              <w:widowControl w:val="0"/>
              <w:autoSpaceDE w:val="0"/>
              <w:autoSpaceDN w:val="0"/>
              <w:spacing w:before="5" w:after="0" w:line="240" w:lineRule="auto"/>
              <w:rPr>
                <w:rFonts w:ascii="Times New Roman" w:eastAsia="Times New Roman" w:hAnsi="Times New Roman" w:cs="Times New Roman"/>
                <w:sz w:val="17"/>
              </w:rPr>
            </w:pPr>
          </w:p>
          <w:p w:rsidR="00C13C24" w:rsidRPr="00C13C24" w:rsidRDefault="00C13C24" w:rsidP="00C13C24">
            <w:pPr>
              <w:widowControl w:val="0"/>
              <w:autoSpaceDE w:val="0"/>
              <w:autoSpaceDN w:val="0"/>
              <w:spacing w:after="0" w:line="241" w:lineRule="exact"/>
              <w:ind w:left="148" w:right="143"/>
              <w:jc w:val="center"/>
              <w:rPr>
                <w:rFonts w:ascii="Times New Roman" w:eastAsia="Times New Roman" w:hAnsi="Times New Roman" w:cs="Times New Roman"/>
                <w:sz w:val="21"/>
              </w:rPr>
            </w:pPr>
            <w:r w:rsidRPr="00C13C24">
              <w:rPr>
                <w:rFonts w:ascii="Times New Roman" w:eastAsia="Times New Roman" w:hAnsi="Times New Roman" w:cs="Times New Roman"/>
                <w:sz w:val="21"/>
              </w:rPr>
              <w:t>Метод</w:t>
            </w:r>
            <w:r w:rsidRPr="00C13C24">
              <w:rPr>
                <w:rFonts w:ascii="Times New Roman" w:eastAsia="Times New Roman" w:hAnsi="Times New Roman" w:cs="Times New Roman"/>
                <w:spacing w:val="-3"/>
                <w:sz w:val="21"/>
              </w:rPr>
              <w:t xml:space="preserve"> </w:t>
            </w:r>
            <w:r w:rsidRPr="00C13C24">
              <w:rPr>
                <w:rFonts w:ascii="Times New Roman" w:eastAsia="Times New Roman" w:hAnsi="Times New Roman" w:cs="Times New Roman"/>
                <w:sz w:val="21"/>
              </w:rPr>
              <w:t>определения</w:t>
            </w:r>
          </w:p>
          <w:p w:rsidR="00C13C24" w:rsidRPr="00C13C24" w:rsidRDefault="00C13C24" w:rsidP="00C13C24">
            <w:pPr>
              <w:widowControl w:val="0"/>
              <w:autoSpaceDE w:val="0"/>
              <w:autoSpaceDN w:val="0"/>
              <w:spacing w:after="0" w:line="240" w:lineRule="auto"/>
              <w:ind w:left="151" w:right="143"/>
              <w:jc w:val="center"/>
              <w:rPr>
                <w:rFonts w:ascii="Times New Roman" w:eastAsia="Times New Roman" w:hAnsi="Times New Roman" w:cs="Times New Roman"/>
                <w:sz w:val="21"/>
              </w:rPr>
            </w:pPr>
            <w:r w:rsidRPr="00C13C24">
              <w:rPr>
                <w:rFonts w:ascii="Times New Roman" w:eastAsia="Times New Roman" w:hAnsi="Times New Roman" w:cs="Times New Roman"/>
                <w:sz w:val="21"/>
              </w:rPr>
              <w:t>координат характерной</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точки</w:t>
            </w:r>
          </w:p>
        </w:tc>
        <w:tc>
          <w:tcPr>
            <w:tcW w:w="1964" w:type="dxa"/>
            <w:vMerge w:val="restart"/>
            <w:shd w:val="clear" w:color="auto" w:fill="auto"/>
          </w:tcPr>
          <w:p w:rsidR="00C13C24" w:rsidRPr="00C13C24" w:rsidRDefault="00C13C24" w:rsidP="00C13C24">
            <w:pPr>
              <w:widowControl w:val="0"/>
              <w:autoSpaceDE w:val="0"/>
              <w:autoSpaceDN w:val="0"/>
              <w:spacing w:before="91" w:after="0" w:line="241" w:lineRule="exact"/>
              <w:ind w:left="584" w:right="579"/>
              <w:jc w:val="center"/>
              <w:rPr>
                <w:rFonts w:ascii="Times New Roman" w:eastAsia="Times New Roman" w:hAnsi="Times New Roman" w:cs="Times New Roman"/>
                <w:sz w:val="21"/>
              </w:rPr>
            </w:pPr>
            <w:r w:rsidRPr="00C13C24">
              <w:rPr>
                <w:rFonts w:ascii="Times New Roman" w:eastAsia="Times New Roman" w:hAnsi="Times New Roman" w:cs="Times New Roman"/>
                <w:sz w:val="21"/>
              </w:rPr>
              <w:t>Средняя</w:t>
            </w:r>
          </w:p>
          <w:p w:rsidR="00C13C24" w:rsidRPr="00C13C24" w:rsidRDefault="00C13C24" w:rsidP="00C13C24">
            <w:pPr>
              <w:widowControl w:val="0"/>
              <w:autoSpaceDE w:val="0"/>
              <w:autoSpaceDN w:val="0"/>
              <w:spacing w:after="0" w:line="240" w:lineRule="auto"/>
              <w:ind w:left="135" w:right="129" w:hanging="1"/>
              <w:jc w:val="center"/>
              <w:rPr>
                <w:rFonts w:ascii="Times New Roman" w:eastAsia="Times New Roman" w:hAnsi="Times New Roman" w:cs="Times New Roman"/>
                <w:sz w:val="21"/>
              </w:rPr>
            </w:pPr>
            <w:proofErr w:type="spellStart"/>
            <w:r w:rsidRPr="00C13C24">
              <w:rPr>
                <w:rFonts w:ascii="Times New Roman" w:eastAsia="Times New Roman" w:hAnsi="Times New Roman" w:cs="Times New Roman"/>
                <w:sz w:val="21"/>
              </w:rPr>
              <w:t>квадратическая</w:t>
            </w:r>
            <w:proofErr w:type="spellEnd"/>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погрешность</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положения</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характерной точки</w:t>
            </w:r>
            <w:r w:rsidRPr="00C13C24">
              <w:rPr>
                <w:rFonts w:ascii="Times New Roman" w:eastAsia="Times New Roman" w:hAnsi="Times New Roman" w:cs="Times New Roman"/>
                <w:spacing w:val="-51"/>
                <w:sz w:val="21"/>
              </w:rPr>
              <w:t xml:space="preserve"> </w:t>
            </w:r>
            <w:r w:rsidRPr="00C13C24">
              <w:rPr>
                <w:rFonts w:ascii="Times New Roman" w:eastAsia="Times New Roman" w:hAnsi="Times New Roman" w:cs="Times New Roman"/>
                <w:sz w:val="21"/>
              </w:rPr>
              <w:t>(</w:t>
            </w:r>
            <w:proofErr w:type="spellStart"/>
            <w:r w:rsidRPr="00C13C24">
              <w:rPr>
                <w:rFonts w:ascii="Times New Roman" w:eastAsia="Times New Roman" w:hAnsi="Times New Roman" w:cs="Times New Roman"/>
                <w:sz w:val="21"/>
              </w:rPr>
              <w:t>Mt</w:t>
            </w:r>
            <w:proofErr w:type="spellEnd"/>
            <w:r w:rsidRPr="00C13C24">
              <w:rPr>
                <w:rFonts w:ascii="Times New Roman" w:eastAsia="Times New Roman" w:hAnsi="Times New Roman" w:cs="Times New Roman"/>
                <w:sz w:val="21"/>
              </w:rPr>
              <w:t>), м</w:t>
            </w:r>
          </w:p>
        </w:tc>
        <w:tc>
          <w:tcPr>
            <w:tcW w:w="1886" w:type="dxa"/>
            <w:gridSpan w:val="2"/>
            <w:vMerge w:val="restart"/>
            <w:shd w:val="clear" w:color="auto" w:fill="auto"/>
          </w:tcPr>
          <w:p w:rsidR="00C13C24" w:rsidRPr="00C13C24" w:rsidRDefault="00C13C24" w:rsidP="00C13C24">
            <w:pPr>
              <w:widowControl w:val="0"/>
              <w:autoSpaceDE w:val="0"/>
              <w:autoSpaceDN w:val="0"/>
              <w:spacing w:before="10" w:after="0" w:line="240" w:lineRule="auto"/>
              <w:rPr>
                <w:rFonts w:ascii="Times New Roman" w:eastAsia="Times New Roman" w:hAnsi="Times New Roman" w:cs="Times New Roman"/>
                <w:sz w:val="28"/>
              </w:rPr>
            </w:pPr>
          </w:p>
          <w:p w:rsidR="00C13C24" w:rsidRPr="00C13C24" w:rsidRDefault="00C13C24" w:rsidP="00C13C24">
            <w:pPr>
              <w:widowControl w:val="0"/>
              <w:autoSpaceDE w:val="0"/>
              <w:autoSpaceDN w:val="0"/>
              <w:spacing w:before="1" w:after="0" w:line="240" w:lineRule="auto"/>
              <w:ind w:left="90" w:right="83" w:firstLine="406"/>
              <w:rPr>
                <w:rFonts w:ascii="Times New Roman" w:eastAsia="Times New Roman" w:hAnsi="Times New Roman" w:cs="Times New Roman"/>
                <w:sz w:val="21"/>
              </w:rPr>
            </w:pPr>
            <w:proofErr w:type="gramStart"/>
            <w:r w:rsidRPr="00C13C24">
              <w:rPr>
                <w:rFonts w:ascii="Times New Roman" w:eastAsia="Times New Roman" w:hAnsi="Times New Roman" w:cs="Times New Roman"/>
                <w:sz w:val="21"/>
              </w:rPr>
              <w:t>Описание</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pacing w:val="-1"/>
                <w:sz w:val="21"/>
              </w:rPr>
              <w:t xml:space="preserve">обозначения </w:t>
            </w:r>
            <w:r w:rsidRPr="00C13C24">
              <w:rPr>
                <w:rFonts w:ascii="Times New Roman" w:eastAsia="Times New Roman" w:hAnsi="Times New Roman" w:cs="Times New Roman"/>
                <w:sz w:val="21"/>
              </w:rPr>
              <w:t>точки</w:t>
            </w:r>
            <w:r w:rsidRPr="00C13C24">
              <w:rPr>
                <w:rFonts w:ascii="Times New Roman" w:eastAsia="Times New Roman" w:hAnsi="Times New Roman" w:cs="Times New Roman"/>
                <w:spacing w:val="-50"/>
                <w:sz w:val="21"/>
              </w:rPr>
              <w:t xml:space="preserve"> </w:t>
            </w:r>
            <w:r w:rsidRPr="00C13C24">
              <w:rPr>
                <w:rFonts w:ascii="Times New Roman" w:eastAsia="Times New Roman" w:hAnsi="Times New Roman" w:cs="Times New Roman"/>
                <w:sz w:val="21"/>
              </w:rPr>
              <w:t>на</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местности</w:t>
            </w:r>
            <w:r w:rsidRPr="00C13C24">
              <w:rPr>
                <w:rFonts w:ascii="Times New Roman" w:eastAsia="Times New Roman" w:hAnsi="Times New Roman" w:cs="Times New Roman"/>
                <w:spacing w:val="-1"/>
                <w:sz w:val="21"/>
              </w:rPr>
              <w:t xml:space="preserve"> </w:t>
            </w:r>
            <w:r w:rsidRPr="00C13C24">
              <w:rPr>
                <w:rFonts w:ascii="Times New Roman" w:eastAsia="Times New Roman" w:hAnsi="Times New Roman" w:cs="Times New Roman"/>
                <w:sz w:val="21"/>
              </w:rPr>
              <w:t>(при</w:t>
            </w:r>
            <w:proofErr w:type="gramEnd"/>
          </w:p>
          <w:p w:rsidR="00C13C24" w:rsidRPr="00C13C24" w:rsidRDefault="00C13C24" w:rsidP="00C13C24">
            <w:pPr>
              <w:widowControl w:val="0"/>
              <w:autoSpaceDE w:val="0"/>
              <w:autoSpaceDN w:val="0"/>
              <w:spacing w:after="0" w:line="240" w:lineRule="auto"/>
              <w:ind w:left="527"/>
              <w:rPr>
                <w:rFonts w:ascii="Times New Roman" w:eastAsia="Times New Roman" w:hAnsi="Times New Roman" w:cs="Times New Roman"/>
                <w:sz w:val="21"/>
              </w:rPr>
            </w:pPr>
            <w:proofErr w:type="gramStart"/>
            <w:r w:rsidRPr="00C13C24">
              <w:rPr>
                <w:rFonts w:ascii="Times New Roman" w:eastAsia="Times New Roman" w:hAnsi="Times New Roman" w:cs="Times New Roman"/>
                <w:sz w:val="21"/>
              </w:rPr>
              <w:t>наличии</w:t>
            </w:r>
            <w:proofErr w:type="gramEnd"/>
            <w:r w:rsidRPr="00C13C24">
              <w:rPr>
                <w:rFonts w:ascii="Times New Roman" w:eastAsia="Times New Roman" w:hAnsi="Times New Roman" w:cs="Times New Roman"/>
                <w:sz w:val="21"/>
              </w:rPr>
              <w:t>)</w:t>
            </w:r>
          </w:p>
        </w:tc>
      </w:tr>
      <w:tr w:rsidR="00C13C24" w:rsidRPr="00C13C24" w:rsidTr="00070B7B">
        <w:trPr>
          <w:trHeight w:val="1347"/>
        </w:trPr>
        <w:tc>
          <w:tcPr>
            <w:tcW w:w="1390"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186"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3" w:after="0" w:line="240" w:lineRule="auto"/>
              <w:rPr>
                <w:rFonts w:ascii="Times New Roman" w:eastAsia="Times New Roman" w:hAnsi="Times New Roman" w:cs="Times New Roman"/>
                <w:sz w:val="23"/>
              </w:rPr>
            </w:pPr>
          </w:p>
          <w:p w:rsidR="00C13C24" w:rsidRPr="00C13C24" w:rsidRDefault="00C13C24" w:rsidP="00C13C24">
            <w:pPr>
              <w:widowControl w:val="0"/>
              <w:autoSpaceDE w:val="0"/>
              <w:autoSpaceDN w:val="0"/>
              <w:spacing w:before="1" w:after="0" w:line="240" w:lineRule="auto"/>
              <w:ind w:left="6"/>
              <w:jc w:val="center"/>
              <w:rPr>
                <w:rFonts w:ascii="Times New Roman" w:eastAsia="Times New Roman" w:hAnsi="Times New Roman" w:cs="Times New Roman"/>
              </w:rPr>
            </w:pPr>
            <w:r w:rsidRPr="00C13C24">
              <w:rPr>
                <w:rFonts w:ascii="Times New Roman" w:eastAsia="Times New Roman" w:hAnsi="Times New Roman" w:cs="Times New Roman"/>
                <w:w w:val="99"/>
              </w:rPr>
              <w:t>X</w:t>
            </w:r>
          </w:p>
        </w:tc>
        <w:tc>
          <w:tcPr>
            <w:tcW w:w="1417"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3" w:after="0" w:line="240" w:lineRule="auto"/>
              <w:rPr>
                <w:rFonts w:ascii="Times New Roman" w:eastAsia="Times New Roman" w:hAnsi="Times New Roman" w:cs="Times New Roman"/>
                <w:sz w:val="23"/>
              </w:rPr>
            </w:pPr>
          </w:p>
          <w:p w:rsidR="00C13C24" w:rsidRPr="00C13C24" w:rsidRDefault="00C13C24" w:rsidP="00C13C24">
            <w:pPr>
              <w:widowControl w:val="0"/>
              <w:autoSpaceDE w:val="0"/>
              <w:autoSpaceDN w:val="0"/>
              <w:spacing w:before="1" w:after="0" w:line="240" w:lineRule="auto"/>
              <w:ind w:left="5"/>
              <w:jc w:val="center"/>
              <w:rPr>
                <w:rFonts w:ascii="Times New Roman" w:eastAsia="Times New Roman" w:hAnsi="Times New Roman" w:cs="Times New Roman"/>
              </w:rPr>
            </w:pPr>
            <w:r w:rsidRPr="00C13C24">
              <w:rPr>
                <w:rFonts w:ascii="Times New Roman" w:eastAsia="Times New Roman" w:hAnsi="Times New Roman" w:cs="Times New Roman"/>
                <w:w w:val="99"/>
              </w:rPr>
              <w:t>Y</w:t>
            </w:r>
          </w:p>
        </w:tc>
        <w:tc>
          <w:tcPr>
            <w:tcW w:w="241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964"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886" w:type="dxa"/>
            <w:gridSpan w:val="2"/>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r>
      <w:tr w:rsidR="00C13C24" w:rsidRPr="00C13C24" w:rsidTr="00070B7B">
        <w:trPr>
          <w:trHeight w:val="278"/>
        </w:trPr>
        <w:tc>
          <w:tcPr>
            <w:tcW w:w="1390" w:type="dxa"/>
            <w:shd w:val="clear" w:color="auto" w:fill="auto"/>
          </w:tcPr>
          <w:p w:rsidR="00C13C24" w:rsidRPr="00C13C24" w:rsidRDefault="00C13C24" w:rsidP="00C13C24">
            <w:pPr>
              <w:widowControl w:val="0"/>
              <w:autoSpaceDE w:val="0"/>
              <w:autoSpaceDN w:val="0"/>
              <w:spacing w:before="22" w:after="0" w:line="236" w:lineRule="exact"/>
              <w:ind w:left="9"/>
              <w:jc w:val="center"/>
              <w:rPr>
                <w:rFonts w:ascii="Times New Roman" w:eastAsia="Times New Roman" w:hAnsi="Times New Roman" w:cs="Times New Roman"/>
              </w:rPr>
            </w:pPr>
            <w:r w:rsidRPr="00C13C24">
              <w:rPr>
                <w:rFonts w:ascii="Times New Roman" w:eastAsia="Times New Roman" w:hAnsi="Times New Roman" w:cs="Times New Roman"/>
                <w:w w:val="99"/>
              </w:rPr>
              <w:t>1</w:t>
            </w:r>
          </w:p>
        </w:tc>
        <w:tc>
          <w:tcPr>
            <w:tcW w:w="1186" w:type="dxa"/>
            <w:shd w:val="clear" w:color="auto" w:fill="auto"/>
          </w:tcPr>
          <w:p w:rsidR="00C13C24" w:rsidRPr="00C13C24" w:rsidRDefault="00C13C24" w:rsidP="00C13C24">
            <w:pPr>
              <w:widowControl w:val="0"/>
              <w:autoSpaceDE w:val="0"/>
              <w:autoSpaceDN w:val="0"/>
              <w:spacing w:before="22" w:after="0" w:line="236" w:lineRule="exact"/>
              <w:ind w:left="6"/>
              <w:jc w:val="center"/>
              <w:rPr>
                <w:rFonts w:ascii="Times New Roman" w:eastAsia="Times New Roman" w:hAnsi="Times New Roman" w:cs="Times New Roman"/>
              </w:rPr>
            </w:pPr>
            <w:r w:rsidRPr="00C13C24">
              <w:rPr>
                <w:rFonts w:ascii="Times New Roman" w:eastAsia="Times New Roman" w:hAnsi="Times New Roman" w:cs="Times New Roman"/>
                <w:w w:val="99"/>
              </w:rPr>
              <w:t>2</w:t>
            </w:r>
          </w:p>
        </w:tc>
        <w:tc>
          <w:tcPr>
            <w:tcW w:w="1417" w:type="dxa"/>
            <w:shd w:val="clear" w:color="auto" w:fill="auto"/>
          </w:tcPr>
          <w:p w:rsidR="00C13C24" w:rsidRPr="00C13C24" w:rsidRDefault="00C13C24" w:rsidP="00C13C24">
            <w:pPr>
              <w:widowControl w:val="0"/>
              <w:autoSpaceDE w:val="0"/>
              <w:autoSpaceDN w:val="0"/>
              <w:spacing w:before="22" w:after="0" w:line="236" w:lineRule="exact"/>
              <w:ind w:left="4"/>
              <w:jc w:val="center"/>
              <w:rPr>
                <w:rFonts w:ascii="Times New Roman" w:eastAsia="Times New Roman" w:hAnsi="Times New Roman" w:cs="Times New Roman"/>
              </w:rPr>
            </w:pPr>
            <w:r w:rsidRPr="00C13C24">
              <w:rPr>
                <w:rFonts w:ascii="Times New Roman" w:eastAsia="Times New Roman" w:hAnsi="Times New Roman" w:cs="Times New Roman"/>
                <w:w w:val="99"/>
              </w:rPr>
              <w:t>3</w:t>
            </w:r>
          </w:p>
        </w:tc>
        <w:tc>
          <w:tcPr>
            <w:tcW w:w="2411" w:type="dxa"/>
            <w:shd w:val="clear" w:color="auto" w:fill="auto"/>
          </w:tcPr>
          <w:p w:rsidR="00C13C24" w:rsidRPr="00C13C24" w:rsidRDefault="00C13C24" w:rsidP="00C13C24">
            <w:pPr>
              <w:widowControl w:val="0"/>
              <w:autoSpaceDE w:val="0"/>
              <w:autoSpaceDN w:val="0"/>
              <w:spacing w:before="10" w:after="0" w:line="248" w:lineRule="exact"/>
              <w:ind w:left="1148"/>
              <w:rPr>
                <w:rFonts w:ascii="Times New Roman" w:eastAsia="Times New Roman" w:hAnsi="Times New Roman" w:cs="Times New Roman"/>
              </w:rPr>
            </w:pPr>
            <w:r w:rsidRPr="00C13C24">
              <w:rPr>
                <w:rFonts w:ascii="Times New Roman" w:eastAsia="Times New Roman" w:hAnsi="Times New Roman" w:cs="Times New Roman"/>
                <w:w w:val="99"/>
              </w:rPr>
              <w:t>4</w:t>
            </w:r>
          </w:p>
        </w:tc>
        <w:tc>
          <w:tcPr>
            <w:tcW w:w="1964" w:type="dxa"/>
            <w:shd w:val="clear" w:color="auto" w:fill="auto"/>
          </w:tcPr>
          <w:p w:rsidR="00C13C24" w:rsidRPr="00C13C24" w:rsidRDefault="00C13C24" w:rsidP="00C13C24">
            <w:pPr>
              <w:widowControl w:val="0"/>
              <w:autoSpaceDE w:val="0"/>
              <w:autoSpaceDN w:val="0"/>
              <w:spacing w:before="10" w:after="0" w:line="248" w:lineRule="exact"/>
              <w:ind w:left="4"/>
              <w:jc w:val="center"/>
              <w:rPr>
                <w:rFonts w:ascii="Times New Roman" w:eastAsia="Times New Roman" w:hAnsi="Times New Roman" w:cs="Times New Roman"/>
              </w:rPr>
            </w:pPr>
            <w:r w:rsidRPr="00C13C24">
              <w:rPr>
                <w:rFonts w:ascii="Times New Roman" w:eastAsia="Times New Roman" w:hAnsi="Times New Roman" w:cs="Times New Roman"/>
                <w:w w:val="99"/>
              </w:rPr>
              <w:t>5</w:t>
            </w:r>
          </w:p>
        </w:tc>
        <w:tc>
          <w:tcPr>
            <w:tcW w:w="1886" w:type="dxa"/>
            <w:gridSpan w:val="2"/>
            <w:shd w:val="clear" w:color="auto" w:fill="auto"/>
          </w:tcPr>
          <w:p w:rsidR="00C13C24" w:rsidRPr="00C13C24" w:rsidRDefault="00C13C24" w:rsidP="00C13C24">
            <w:pPr>
              <w:widowControl w:val="0"/>
              <w:autoSpaceDE w:val="0"/>
              <w:autoSpaceDN w:val="0"/>
              <w:spacing w:before="10" w:after="0" w:line="248" w:lineRule="exact"/>
              <w:ind w:left="1"/>
              <w:jc w:val="center"/>
              <w:rPr>
                <w:rFonts w:ascii="Times New Roman" w:eastAsia="Times New Roman" w:hAnsi="Times New Roman" w:cs="Times New Roman"/>
              </w:rPr>
            </w:pPr>
            <w:r w:rsidRPr="00C13C24">
              <w:rPr>
                <w:rFonts w:ascii="Times New Roman" w:eastAsia="Times New Roman" w:hAnsi="Times New Roman" w:cs="Times New Roman"/>
                <w:w w:val="99"/>
              </w:rPr>
              <w:t>6</w:t>
            </w:r>
          </w:p>
        </w:tc>
      </w:tr>
      <w:tr w:rsidR="00C13C24" w:rsidRPr="00C13C24" w:rsidTr="00070B7B">
        <w:trPr>
          <w:trHeight w:val="277"/>
        </w:trPr>
        <w:tc>
          <w:tcPr>
            <w:tcW w:w="1390" w:type="dxa"/>
            <w:shd w:val="clear" w:color="auto" w:fill="auto"/>
          </w:tcPr>
          <w:p w:rsidR="00C13C24" w:rsidRPr="00C13C24" w:rsidRDefault="00C13C24" w:rsidP="00C13C24">
            <w:pPr>
              <w:widowControl w:val="0"/>
              <w:autoSpaceDE w:val="0"/>
              <w:autoSpaceDN w:val="0"/>
              <w:spacing w:after="0" w:line="250"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186" w:type="dxa"/>
            <w:shd w:val="clear" w:color="auto" w:fill="auto"/>
          </w:tcPr>
          <w:p w:rsidR="00C13C24" w:rsidRPr="00C13C24" w:rsidRDefault="00C13C24" w:rsidP="00C13C24">
            <w:pPr>
              <w:widowControl w:val="0"/>
              <w:autoSpaceDE w:val="0"/>
              <w:autoSpaceDN w:val="0"/>
              <w:spacing w:after="0" w:line="250" w:lineRule="exact"/>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417" w:type="dxa"/>
            <w:shd w:val="clear" w:color="auto" w:fill="auto"/>
          </w:tcPr>
          <w:p w:rsidR="00C13C24" w:rsidRPr="00C13C24" w:rsidRDefault="00C13C24" w:rsidP="00C13C24">
            <w:pPr>
              <w:widowControl w:val="0"/>
              <w:autoSpaceDE w:val="0"/>
              <w:autoSpaceDN w:val="0"/>
              <w:spacing w:after="0" w:line="250" w:lineRule="exact"/>
              <w:ind w:left="4"/>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2411" w:type="dxa"/>
            <w:shd w:val="clear" w:color="auto" w:fill="auto"/>
          </w:tcPr>
          <w:p w:rsidR="00C13C24" w:rsidRPr="00C13C24" w:rsidRDefault="00C13C24" w:rsidP="00C13C24">
            <w:pPr>
              <w:widowControl w:val="0"/>
              <w:autoSpaceDE w:val="0"/>
              <w:autoSpaceDN w:val="0"/>
              <w:spacing w:before="10" w:after="0" w:line="248" w:lineRule="exact"/>
              <w:ind w:left="1166"/>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964" w:type="dxa"/>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0"/>
              </w:rPr>
            </w:pPr>
          </w:p>
        </w:tc>
        <w:tc>
          <w:tcPr>
            <w:tcW w:w="1886" w:type="dxa"/>
            <w:gridSpan w:val="2"/>
            <w:shd w:val="clear" w:color="auto" w:fill="auto"/>
          </w:tcPr>
          <w:p w:rsidR="00C13C24" w:rsidRPr="00C13C24" w:rsidRDefault="00C13C24" w:rsidP="00C13C24">
            <w:pPr>
              <w:widowControl w:val="0"/>
              <w:autoSpaceDE w:val="0"/>
              <w:autoSpaceDN w:val="0"/>
              <w:spacing w:before="10" w:after="0" w:line="248" w:lineRule="exact"/>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r>
    </w:tbl>
    <w:p w:rsidR="00C13C24" w:rsidRPr="00C13C24" w:rsidRDefault="00C13C24" w:rsidP="00C13C24">
      <w:pPr>
        <w:widowControl w:val="0"/>
        <w:autoSpaceDE w:val="0"/>
        <w:autoSpaceDN w:val="0"/>
        <w:spacing w:after="0" w:line="248" w:lineRule="exact"/>
        <w:jc w:val="center"/>
        <w:rPr>
          <w:rFonts w:ascii="Times New Roman" w:eastAsia="Times New Roman" w:hAnsi="Times New Roman" w:cs="Times New Roman"/>
        </w:rPr>
        <w:sectPr w:rsidR="00C13C24" w:rsidRPr="00C13C24">
          <w:pgSz w:w="11910" w:h="16840"/>
          <w:pgMar w:top="620" w:right="60" w:bottom="280" w:left="640" w:header="720" w:footer="720" w:gutter="0"/>
          <w:cols w:space="720"/>
        </w:sectPr>
      </w:pPr>
    </w:p>
    <w:p w:rsidR="00C13C24" w:rsidRPr="00C13C24" w:rsidRDefault="00C13C24" w:rsidP="00C13C24">
      <w:pPr>
        <w:widowControl w:val="0"/>
        <w:autoSpaceDE w:val="0"/>
        <w:autoSpaceDN w:val="0"/>
        <w:spacing w:before="73" w:after="0" w:line="240" w:lineRule="auto"/>
        <w:ind w:left="1110" w:right="839"/>
        <w:jc w:val="center"/>
        <w:rPr>
          <w:rFonts w:ascii="Times New Roman" w:eastAsia="Times New Roman" w:hAnsi="Times New Roman" w:cs="Times New Roman"/>
          <w:u w:color="000000"/>
        </w:rPr>
      </w:pPr>
      <w:r w:rsidRPr="00C13C24">
        <w:rPr>
          <w:rFonts w:ascii="Times New Roman" w:eastAsia="Times New Roman" w:hAnsi="Times New Roman" w:cs="Times New Roman"/>
          <w:u w:color="000000"/>
        </w:rPr>
        <w:lastRenderedPageBreak/>
        <w:t>Раздел</w:t>
      </w:r>
      <w:r w:rsidRPr="00C13C24">
        <w:rPr>
          <w:rFonts w:ascii="Times New Roman" w:eastAsia="Times New Roman" w:hAnsi="Times New Roman" w:cs="Times New Roman"/>
          <w:spacing w:val="-4"/>
          <w:u w:color="000000"/>
        </w:rPr>
        <w:t xml:space="preserve"> </w:t>
      </w:r>
      <w:r w:rsidRPr="00C13C24">
        <w:rPr>
          <w:rFonts w:ascii="Times New Roman" w:eastAsia="Times New Roman" w:hAnsi="Times New Roman" w:cs="Times New Roman"/>
          <w:u w:color="000000"/>
        </w:rPr>
        <w:t>3</w:t>
      </w:r>
    </w:p>
    <w:p w:rsidR="00C13C24" w:rsidRPr="00C13C24" w:rsidRDefault="00C13C24" w:rsidP="00C13C24">
      <w:pPr>
        <w:widowControl w:val="0"/>
        <w:autoSpaceDE w:val="0"/>
        <w:autoSpaceDN w:val="0"/>
        <w:spacing w:before="6" w:after="0" w:line="240" w:lineRule="auto"/>
        <w:rPr>
          <w:rFonts w:ascii="Times New Roman" w:eastAsia="Times New Roman" w:hAnsi="Times New Roman" w:cs="Times New Roman"/>
          <w:sz w:val="17"/>
          <w:u w:color="000000"/>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505"/>
        <w:gridCol w:w="769"/>
        <w:gridCol w:w="222"/>
        <w:gridCol w:w="1055"/>
        <w:gridCol w:w="1276"/>
        <w:gridCol w:w="1276"/>
        <w:gridCol w:w="2410"/>
        <w:gridCol w:w="1701"/>
      </w:tblGrid>
      <w:tr w:rsidR="00C13C24" w:rsidRPr="00C13C24" w:rsidTr="00070B7B">
        <w:trPr>
          <w:trHeight w:val="387"/>
        </w:trPr>
        <w:tc>
          <w:tcPr>
            <w:tcW w:w="10316" w:type="dxa"/>
            <w:gridSpan w:val="9"/>
            <w:shd w:val="clear" w:color="auto" w:fill="auto"/>
          </w:tcPr>
          <w:p w:rsidR="00C13C24" w:rsidRPr="00C13C24" w:rsidRDefault="00C13C24" w:rsidP="00C13C24">
            <w:pPr>
              <w:widowControl w:val="0"/>
              <w:autoSpaceDE w:val="0"/>
              <w:autoSpaceDN w:val="0"/>
              <w:spacing w:before="65" w:after="0" w:line="240" w:lineRule="auto"/>
              <w:ind w:left="1774" w:right="1767"/>
              <w:jc w:val="center"/>
              <w:rPr>
                <w:rFonts w:ascii="Times New Roman" w:eastAsia="Times New Roman" w:hAnsi="Times New Roman" w:cs="Times New Roman"/>
              </w:rPr>
            </w:pP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местоположении</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измененных</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(уточненных)</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границ</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объекта</w:t>
            </w:r>
          </w:p>
        </w:tc>
      </w:tr>
      <w:tr w:rsidR="00C13C24" w:rsidRPr="00C13C24" w:rsidTr="00070B7B">
        <w:trPr>
          <w:trHeight w:val="387"/>
        </w:trPr>
        <w:tc>
          <w:tcPr>
            <w:tcW w:w="10316" w:type="dxa"/>
            <w:gridSpan w:val="9"/>
            <w:shd w:val="clear" w:color="auto" w:fill="auto"/>
          </w:tcPr>
          <w:p w:rsidR="00C13C24" w:rsidRPr="00C13C24" w:rsidRDefault="00C13C24" w:rsidP="00C13C24">
            <w:pPr>
              <w:widowControl w:val="0"/>
              <w:autoSpaceDE w:val="0"/>
              <w:autoSpaceDN w:val="0"/>
              <w:spacing w:after="0" w:line="251" w:lineRule="exact"/>
              <w:ind w:left="107"/>
              <w:rPr>
                <w:rFonts w:ascii="Times New Roman" w:eastAsia="Times New Roman" w:hAnsi="Times New Roman" w:cs="Times New Roman"/>
              </w:rPr>
            </w:pPr>
            <w:r w:rsidRPr="00C13C24">
              <w:rPr>
                <w:rFonts w:ascii="Times New Roman" w:eastAsia="Times New Roman" w:hAnsi="Times New Roman" w:cs="Times New Roman"/>
              </w:rPr>
              <w:t>1.</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Система</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 xml:space="preserve">координат </w:t>
            </w:r>
            <w:r w:rsidRPr="00C13C24">
              <w:rPr>
                <w:rFonts w:ascii="Times New Roman" w:eastAsia="Times New Roman" w:hAnsi="Times New Roman" w:cs="Times New Roman"/>
                <w:u w:val="single"/>
              </w:rPr>
              <w:t>МСК-44</w:t>
            </w:r>
            <w:r w:rsidRPr="00C13C24">
              <w:rPr>
                <w:rFonts w:ascii="Times New Roman" w:eastAsia="Times New Roman" w:hAnsi="Times New Roman" w:cs="Times New Roman"/>
                <w:spacing w:val="-2"/>
                <w:u w:val="single"/>
              </w:rPr>
              <w:t xml:space="preserve"> </w:t>
            </w:r>
            <w:r w:rsidRPr="00C13C24">
              <w:rPr>
                <w:rFonts w:ascii="Times New Roman" w:eastAsia="Times New Roman" w:hAnsi="Times New Roman" w:cs="Times New Roman"/>
                <w:u w:val="single"/>
              </w:rPr>
              <w:t>(зона</w:t>
            </w:r>
            <w:r w:rsidRPr="00C13C24">
              <w:rPr>
                <w:rFonts w:ascii="Times New Roman" w:eastAsia="Times New Roman" w:hAnsi="Times New Roman" w:cs="Times New Roman"/>
                <w:spacing w:val="-1"/>
                <w:u w:val="single"/>
              </w:rPr>
              <w:t xml:space="preserve"> </w:t>
            </w:r>
            <w:r w:rsidRPr="00C13C24">
              <w:rPr>
                <w:rFonts w:ascii="Times New Roman" w:eastAsia="Times New Roman" w:hAnsi="Times New Roman" w:cs="Times New Roman"/>
                <w:u w:val="single"/>
              </w:rPr>
              <w:t>1)</w:t>
            </w:r>
          </w:p>
        </w:tc>
      </w:tr>
      <w:tr w:rsidR="00C13C24" w:rsidRPr="00C13C24" w:rsidTr="00070B7B">
        <w:trPr>
          <w:trHeight w:val="387"/>
        </w:trPr>
        <w:tc>
          <w:tcPr>
            <w:tcW w:w="10316" w:type="dxa"/>
            <w:gridSpan w:val="9"/>
            <w:shd w:val="clear" w:color="auto" w:fill="auto"/>
          </w:tcPr>
          <w:p w:rsidR="00C13C24" w:rsidRPr="00C13C24" w:rsidRDefault="00C13C24" w:rsidP="00C13C24">
            <w:pPr>
              <w:widowControl w:val="0"/>
              <w:autoSpaceDE w:val="0"/>
              <w:autoSpaceDN w:val="0"/>
              <w:spacing w:after="0" w:line="250" w:lineRule="exact"/>
              <w:ind w:left="107"/>
              <w:rPr>
                <w:rFonts w:ascii="Times New Roman" w:eastAsia="Times New Roman" w:hAnsi="Times New Roman" w:cs="Times New Roman"/>
              </w:rPr>
            </w:pPr>
            <w:r w:rsidRPr="00C13C24">
              <w:rPr>
                <w:rFonts w:ascii="Times New Roman" w:eastAsia="Times New Roman" w:hAnsi="Times New Roman" w:cs="Times New Roman"/>
              </w:rPr>
              <w:t>2.</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характерных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точках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границ</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объекта</w:t>
            </w:r>
          </w:p>
        </w:tc>
      </w:tr>
      <w:tr w:rsidR="00C13C24" w:rsidRPr="00C13C24" w:rsidTr="00070B7B">
        <w:trPr>
          <w:trHeight w:val="1563"/>
        </w:trPr>
        <w:tc>
          <w:tcPr>
            <w:tcW w:w="1607" w:type="dxa"/>
            <w:gridSpan w:val="2"/>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5"/>
              </w:rPr>
            </w:pPr>
          </w:p>
          <w:p w:rsidR="00C13C24" w:rsidRPr="00C13C24" w:rsidRDefault="00C13C24" w:rsidP="00C13C24">
            <w:pPr>
              <w:widowControl w:val="0"/>
              <w:autoSpaceDE w:val="0"/>
              <w:autoSpaceDN w:val="0"/>
              <w:spacing w:after="0" w:line="240" w:lineRule="auto"/>
              <w:ind w:left="188" w:right="180" w:firstLine="2"/>
              <w:jc w:val="both"/>
              <w:rPr>
                <w:rFonts w:ascii="Times New Roman" w:eastAsia="Times New Roman" w:hAnsi="Times New Roman" w:cs="Times New Roman"/>
              </w:rPr>
            </w:pPr>
            <w:r w:rsidRPr="00C13C24">
              <w:rPr>
                <w:rFonts w:ascii="Times New Roman" w:eastAsia="Times New Roman" w:hAnsi="Times New Roman" w:cs="Times New Roman"/>
                <w:spacing w:val="-1"/>
              </w:rPr>
              <w:t>Обозначение</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характерных</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точек</w:t>
            </w:r>
            <w:r w:rsidRPr="00C13C24">
              <w:rPr>
                <w:rFonts w:ascii="Times New Roman" w:eastAsia="Times New Roman" w:hAnsi="Times New Roman" w:cs="Times New Roman"/>
                <w:spacing w:val="-14"/>
              </w:rPr>
              <w:t xml:space="preserve"> </w:t>
            </w:r>
            <w:r w:rsidRPr="00C13C24">
              <w:rPr>
                <w:rFonts w:ascii="Times New Roman" w:eastAsia="Times New Roman" w:hAnsi="Times New Roman" w:cs="Times New Roman"/>
              </w:rPr>
              <w:t>границ</w:t>
            </w:r>
          </w:p>
        </w:tc>
        <w:tc>
          <w:tcPr>
            <w:tcW w:w="2046" w:type="dxa"/>
            <w:gridSpan w:val="3"/>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before="9" w:after="0" w:line="240" w:lineRule="auto"/>
              <w:rPr>
                <w:rFonts w:ascii="Times New Roman" w:eastAsia="Times New Roman" w:hAnsi="Times New Roman" w:cs="Times New Roman"/>
                <w:sz w:val="21"/>
              </w:rPr>
            </w:pPr>
          </w:p>
          <w:p w:rsidR="00C13C24" w:rsidRPr="00C13C24" w:rsidRDefault="00C13C24" w:rsidP="00C13C24">
            <w:pPr>
              <w:widowControl w:val="0"/>
              <w:autoSpaceDE w:val="0"/>
              <w:autoSpaceDN w:val="0"/>
              <w:spacing w:after="0" w:line="240" w:lineRule="auto"/>
              <w:ind w:left="333" w:right="254" w:hanging="52"/>
              <w:rPr>
                <w:rFonts w:ascii="Times New Roman" w:eastAsia="Times New Roman" w:hAnsi="Times New Roman" w:cs="Times New Roman"/>
              </w:rPr>
            </w:pPr>
            <w:r w:rsidRPr="00C13C24">
              <w:rPr>
                <w:rFonts w:ascii="Times New Roman" w:eastAsia="Times New Roman" w:hAnsi="Times New Roman" w:cs="Times New Roman"/>
              </w:rPr>
              <w:t>Существующие</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координаты,</w:t>
            </w:r>
            <w:r w:rsidRPr="00C13C24">
              <w:rPr>
                <w:rFonts w:ascii="Times New Roman" w:eastAsia="Times New Roman" w:hAnsi="Times New Roman" w:cs="Times New Roman"/>
                <w:spacing w:val="-2"/>
              </w:rPr>
              <w:t xml:space="preserve"> </w:t>
            </w:r>
            <w:proofErr w:type="gramStart"/>
            <w:r w:rsidRPr="00C13C24">
              <w:rPr>
                <w:rFonts w:ascii="Times New Roman" w:eastAsia="Times New Roman" w:hAnsi="Times New Roman" w:cs="Times New Roman"/>
              </w:rPr>
              <w:t>м</w:t>
            </w:r>
            <w:proofErr w:type="gramEnd"/>
          </w:p>
        </w:tc>
        <w:tc>
          <w:tcPr>
            <w:tcW w:w="2552" w:type="dxa"/>
            <w:gridSpan w:val="2"/>
            <w:shd w:val="clear" w:color="auto" w:fill="auto"/>
          </w:tcPr>
          <w:p w:rsidR="00C13C24" w:rsidRPr="00C13C24" w:rsidRDefault="00C13C24" w:rsidP="00C13C24">
            <w:pPr>
              <w:widowControl w:val="0"/>
              <w:autoSpaceDE w:val="0"/>
              <w:autoSpaceDN w:val="0"/>
              <w:spacing w:before="8" w:after="0" w:line="240" w:lineRule="auto"/>
              <w:rPr>
                <w:rFonts w:ascii="Times New Roman" w:eastAsia="Times New Roman" w:hAnsi="Times New Roman" w:cs="Times New Roman"/>
                <w:sz w:val="34"/>
              </w:rPr>
            </w:pPr>
          </w:p>
          <w:p w:rsidR="00C13C24" w:rsidRPr="00C13C24" w:rsidRDefault="00C13C24" w:rsidP="00C13C24">
            <w:pPr>
              <w:widowControl w:val="0"/>
              <w:autoSpaceDE w:val="0"/>
              <w:autoSpaceDN w:val="0"/>
              <w:spacing w:after="0" w:line="240" w:lineRule="auto"/>
              <w:ind w:left="587" w:right="578" w:firstLine="98"/>
              <w:jc w:val="both"/>
              <w:rPr>
                <w:rFonts w:ascii="Times New Roman" w:eastAsia="Times New Roman" w:hAnsi="Times New Roman" w:cs="Times New Roman"/>
              </w:rPr>
            </w:pPr>
            <w:r w:rsidRPr="00C13C24">
              <w:rPr>
                <w:rFonts w:ascii="Times New Roman" w:eastAsia="Times New Roman" w:hAnsi="Times New Roman" w:cs="Times New Roman"/>
              </w:rPr>
              <w:t>Измененные</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(уточненные)</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координаты,</w:t>
            </w:r>
            <w:r w:rsidRPr="00C13C24">
              <w:rPr>
                <w:rFonts w:ascii="Times New Roman" w:eastAsia="Times New Roman" w:hAnsi="Times New Roman" w:cs="Times New Roman"/>
                <w:spacing w:val="-14"/>
              </w:rPr>
              <w:t xml:space="preserve"> </w:t>
            </w:r>
            <w:proofErr w:type="gramStart"/>
            <w:r w:rsidRPr="00C13C24">
              <w:rPr>
                <w:rFonts w:ascii="Times New Roman" w:eastAsia="Times New Roman" w:hAnsi="Times New Roman" w:cs="Times New Roman"/>
              </w:rPr>
              <w:t>м</w:t>
            </w:r>
            <w:proofErr w:type="gramEnd"/>
          </w:p>
        </w:tc>
        <w:tc>
          <w:tcPr>
            <w:tcW w:w="2410" w:type="dxa"/>
            <w:vMerge w:val="restart"/>
            <w:shd w:val="clear" w:color="auto" w:fill="auto"/>
          </w:tcPr>
          <w:p w:rsidR="00C13C24" w:rsidRPr="00C13C24" w:rsidRDefault="00C13C24" w:rsidP="00C13C24">
            <w:pPr>
              <w:widowControl w:val="0"/>
              <w:autoSpaceDE w:val="0"/>
              <w:autoSpaceDN w:val="0"/>
              <w:spacing w:before="57" w:after="0" w:line="240" w:lineRule="auto"/>
              <w:ind w:left="232" w:right="223" w:hanging="1"/>
              <w:jc w:val="center"/>
              <w:rPr>
                <w:rFonts w:ascii="Times New Roman" w:eastAsia="Times New Roman" w:hAnsi="Times New Roman" w:cs="Times New Roman"/>
              </w:rPr>
            </w:pPr>
            <w:r w:rsidRPr="00C13C24">
              <w:rPr>
                <w:rFonts w:ascii="Times New Roman" w:eastAsia="Times New Roman" w:hAnsi="Times New Roman" w:cs="Times New Roman"/>
              </w:rPr>
              <w:t>Метод определения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координат</w:t>
            </w:r>
            <w:r w:rsidRPr="00C13C24">
              <w:rPr>
                <w:rFonts w:ascii="Times New Roman" w:eastAsia="Times New Roman" w:hAnsi="Times New Roman" w:cs="Times New Roman"/>
                <w:spacing w:val="-8"/>
              </w:rPr>
              <w:t xml:space="preserve"> </w:t>
            </w:r>
            <w:r w:rsidRPr="00C13C24">
              <w:rPr>
                <w:rFonts w:ascii="Times New Roman" w:eastAsia="Times New Roman" w:hAnsi="Times New Roman" w:cs="Times New Roman"/>
              </w:rPr>
              <w:t>и</w:t>
            </w:r>
            <w:r w:rsidRPr="00C13C24">
              <w:rPr>
                <w:rFonts w:ascii="Times New Roman" w:eastAsia="Times New Roman" w:hAnsi="Times New Roman" w:cs="Times New Roman"/>
                <w:spacing w:val="-8"/>
              </w:rPr>
              <w:t xml:space="preserve"> </w:t>
            </w:r>
            <w:r w:rsidRPr="00C13C24">
              <w:rPr>
                <w:rFonts w:ascii="Times New Roman" w:eastAsia="Times New Roman" w:hAnsi="Times New Roman" w:cs="Times New Roman"/>
              </w:rPr>
              <w:t>средняя</w:t>
            </w:r>
            <w:r w:rsidRPr="00C13C24">
              <w:rPr>
                <w:rFonts w:ascii="Times New Roman" w:eastAsia="Times New Roman" w:hAnsi="Times New Roman" w:cs="Times New Roman"/>
                <w:spacing w:val="-52"/>
              </w:rPr>
              <w:t xml:space="preserve"> </w:t>
            </w:r>
            <w:proofErr w:type="spellStart"/>
            <w:r w:rsidRPr="00C13C24">
              <w:rPr>
                <w:rFonts w:ascii="Times New Roman" w:eastAsia="Times New Roman" w:hAnsi="Times New Roman" w:cs="Times New Roman"/>
              </w:rPr>
              <w:t>квадратическая</w:t>
            </w:r>
            <w:proofErr w:type="spellEnd"/>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погрешность</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положения</w:t>
            </w:r>
          </w:p>
          <w:p w:rsidR="00C13C24" w:rsidRPr="00C13C24" w:rsidRDefault="00C13C24" w:rsidP="00C13C24">
            <w:pPr>
              <w:widowControl w:val="0"/>
              <w:autoSpaceDE w:val="0"/>
              <w:autoSpaceDN w:val="0"/>
              <w:spacing w:after="0" w:line="240" w:lineRule="auto"/>
              <w:ind w:left="320" w:right="310"/>
              <w:jc w:val="center"/>
              <w:rPr>
                <w:rFonts w:ascii="Times New Roman" w:eastAsia="Times New Roman" w:hAnsi="Times New Roman" w:cs="Times New Roman"/>
              </w:rPr>
            </w:pPr>
            <w:r w:rsidRPr="00C13C24">
              <w:rPr>
                <w:rFonts w:ascii="Times New Roman" w:eastAsia="Times New Roman" w:hAnsi="Times New Roman" w:cs="Times New Roman"/>
              </w:rPr>
              <w:t>характерной точки</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w:t>
            </w:r>
            <w:proofErr w:type="spellStart"/>
            <w:r w:rsidRPr="00C13C24">
              <w:rPr>
                <w:rFonts w:ascii="Times New Roman" w:eastAsia="Times New Roman" w:hAnsi="Times New Roman" w:cs="Times New Roman"/>
              </w:rPr>
              <w:t>М</w:t>
            </w:r>
            <w:proofErr w:type="gramStart"/>
            <w:r w:rsidRPr="00C13C24">
              <w:rPr>
                <w:rFonts w:ascii="Times New Roman" w:eastAsia="Times New Roman" w:hAnsi="Times New Roman" w:cs="Times New Roman"/>
                <w:vertAlign w:val="subscript"/>
              </w:rPr>
              <w:t>t</w:t>
            </w:r>
            <w:proofErr w:type="spellEnd"/>
            <w:proofErr w:type="gramEnd"/>
            <w:r w:rsidRPr="00C13C24">
              <w:rPr>
                <w:rFonts w:ascii="Times New Roman" w:eastAsia="Times New Roman" w:hAnsi="Times New Roman" w:cs="Times New Roman"/>
              </w:rPr>
              <w:t>),</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м</w:t>
            </w:r>
          </w:p>
        </w:tc>
        <w:tc>
          <w:tcPr>
            <w:tcW w:w="1701" w:type="dxa"/>
            <w:vMerge w:val="restart"/>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4"/>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5"/>
              </w:rPr>
            </w:pPr>
          </w:p>
          <w:p w:rsidR="00C13C24" w:rsidRPr="00C13C24" w:rsidRDefault="00C13C24" w:rsidP="00C13C24">
            <w:pPr>
              <w:widowControl w:val="0"/>
              <w:autoSpaceDE w:val="0"/>
              <w:autoSpaceDN w:val="0"/>
              <w:spacing w:after="0" w:line="240" w:lineRule="auto"/>
              <w:ind w:left="269" w:right="259" w:hanging="1"/>
              <w:jc w:val="center"/>
              <w:rPr>
                <w:rFonts w:ascii="Times New Roman" w:eastAsia="Times New Roman" w:hAnsi="Times New Roman" w:cs="Times New Roman"/>
              </w:rPr>
            </w:pPr>
            <w:r w:rsidRPr="00C13C24">
              <w:rPr>
                <w:rFonts w:ascii="Times New Roman" w:eastAsia="Times New Roman" w:hAnsi="Times New Roman" w:cs="Times New Roman"/>
              </w:rPr>
              <w:t>Описание</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закрепления</w:t>
            </w:r>
            <w:r w:rsidRPr="00C13C24">
              <w:rPr>
                <w:rFonts w:ascii="Times New Roman" w:eastAsia="Times New Roman" w:hAnsi="Times New Roman" w:cs="Times New Roman"/>
                <w:spacing w:val="-53"/>
              </w:rPr>
              <w:t xml:space="preserve"> </w:t>
            </w:r>
            <w:r w:rsidRPr="00C13C24">
              <w:rPr>
                <w:rFonts w:ascii="Times New Roman" w:eastAsia="Times New Roman" w:hAnsi="Times New Roman" w:cs="Times New Roman"/>
              </w:rPr>
              <w:t>точки</w:t>
            </w:r>
          </w:p>
        </w:tc>
      </w:tr>
      <w:tr w:rsidR="00C13C24" w:rsidRPr="00C13C24" w:rsidTr="00070B7B">
        <w:trPr>
          <w:trHeight w:val="317"/>
        </w:trPr>
        <w:tc>
          <w:tcPr>
            <w:tcW w:w="1607" w:type="dxa"/>
            <w:gridSpan w:val="2"/>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991" w:type="dxa"/>
            <w:gridSpan w:val="2"/>
            <w:shd w:val="clear" w:color="auto" w:fill="auto"/>
          </w:tcPr>
          <w:p w:rsidR="00C13C24" w:rsidRPr="00C13C24" w:rsidRDefault="00C13C24" w:rsidP="00C13C24">
            <w:pPr>
              <w:widowControl w:val="0"/>
              <w:autoSpaceDE w:val="0"/>
              <w:autoSpaceDN w:val="0"/>
              <w:spacing w:before="29"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Х</w:t>
            </w:r>
          </w:p>
        </w:tc>
        <w:tc>
          <w:tcPr>
            <w:tcW w:w="1055" w:type="dxa"/>
            <w:shd w:val="clear" w:color="auto" w:fill="auto"/>
          </w:tcPr>
          <w:p w:rsidR="00C13C24" w:rsidRPr="00C13C24" w:rsidRDefault="00C13C24" w:rsidP="00C13C24">
            <w:pPr>
              <w:widowControl w:val="0"/>
              <w:autoSpaceDE w:val="0"/>
              <w:autoSpaceDN w:val="0"/>
              <w:spacing w:before="29" w:after="0" w:line="240" w:lineRule="auto"/>
              <w:ind w:right="436"/>
              <w:jc w:val="right"/>
              <w:rPr>
                <w:rFonts w:ascii="Times New Roman" w:eastAsia="Times New Roman" w:hAnsi="Times New Roman" w:cs="Times New Roman"/>
              </w:rPr>
            </w:pPr>
            <w:r w:rsidRPr="00C13C24">
              <w:rPr>
                <w:rFonts w:ascii="Times New Roman" w:eastAsia="Times New Roman" w:hAnsi="Times New Roman" w:cs="Times New Roman"/>
                <w:w w:val="99"/>
              </w:rPr>
              <w:t>Y</w:t>
            </w:r>
          </w:p>
        </w:tc>
        <w:tc>
          <w:tcPr>
            <w:tcW w:w="1276" w:type="dxa"/>
            <w:shd w:val="clear" w:color="auto" w:fill="auto"/>
          </w:tcPr>
          <w:p w:rsidR="00C13C24" w:rsidRPr="00C13C24" w:rsidRDefault="00C13C24" w:rsidP="00C13C24">
            <w:pPr>
              <w:widowControl w:val="0"/>
              <w:autoSpaceDE w:val="0"/>
              <w:autoSpaceDN w:val="0"/>
              <w:spacing w:before="29" w:after="0" w:line="240" w:lineRule="auto"/>
              <w:ind w:left="6"/>
              <w:jc w:val="center"/>
              <w:rPr>
                <w:rFonts w:ascii="Times New Roman" w:eastAsia="Times New Roman" w:hAnsi="Times New Roman" w:cs="Times New Roman"/>
              </w:rPr>
            </w:pPr>
            <w:r w:rsidRPr="00C13C24">
              <w:rPr>
                <w:rFonts w:ascii="Times New Roman" w:eastAsia="Times New Roman" w:hAnsi="Times New Roman" w:cs="Times New Roman"/>
                <w:w w:val="99"/>
              </w:rPr>
              <w:t>Х</w:t>
            </w:r>
          </w:p>
        </w:tc>
        <w:tc>
          <w:tcPr>
            <w:tcW w:w="1276" w:type="dxa"/>
            <w:shd w:val="clear" w:color="auto" w:fill="auto"/>
          </w:tcPr>
          <w:p w:rsidR="00C13C24" w:rsidRPr="00C13C24" w:rsidRDefault="00C13C24" w:rsidP="00C13C24">
            <w:pPr>
              <w:widowControl w:val="0"/>
              <w:autoSpaceDE w:val="0"/>
              <w:autoSpaceDN w:val="0"/>
              <w:spacing w:before="29" w:after="0" w:line="240" w:lineRule="auto"/>
              <w:ind w:left="6"/>
              <w:jc w:val="center"/>
              <w:rPr>
                <w:rFonts w:ascii="Times New Roman" w:eastAsia="Times New Roman" w:hAnsi="Times New Roman" w:cs="Times New Roman"/>
              </w:rPr>
            </w:pPr>
            <w:r w:rsidRPr="00C13C24">
              <w:rPr>
                <w:rFonts w:ascii="Times New Roman" w:eastAsia="Times New Roman" w:hAnsi="Times New Roman" w:cs="Times New Roman"/>
                <w:w w:val="99"/>
              </w:rPr>
              <w:t>Y</w:t>
            </w:r>
          </w:p>
        </w:tc>
        <w:tc>
          <w:tcPr>
            <w:tcW w:w="2410"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c>
          <w:tcPr>
            <w:tcW w:w="1701" w:type="dxa"/>
            <w:vMerge/>
            <w:tcBorders>
              <w:top w:val="nil"/>
            </w:tcBorders>
            <w:shd w:val="clear" w:color="auto" w:fill="auto"/>
          </w:tcPr>
          <w:p w:rsidR="00C13C24" w:rsidRPr="00C13C24" w:rsidRDefault="00C13C24" w:rsidP="00C13C24">
            <w:pPr>
              <w:widowControl w:val="0"/>
              <w:autoSpaceDE w:val="0"/>
              <w:autoSpaceDN w:val="0"/>
              <w:spacing w:after="0" w:line="240" w:lineRule="auto"/>
              <w:rPr>
                <w:rFonts w:ascii="Times New Roman" w:eastAsia="Times New Roman" w:hAnsi="Times New Roman" w:cs="Times New Roman"/>
                <w:sz w:val="2"/>
                <w:szCs w:val="2"/>
              </w:rPr>
            </w:pPr>
          </w:p>
        </w:tc>
      </w:tr>
      <w:tr w:rsidR="00C13C24" w:rsidRPr="00C13C24" w:rsidTr="00070B7B">
        <w:trPr>
          <w:trHeight w:val="252"/>
        </w:trPr>
        <w:tc>
          <w:tcPr>
            <w:tcW w:w="1607" w:type="dxa"/>
            <w:gridSpan w:val="2"/>
            <w:shd w:val="clear" w:color="auto" w:fill="auto"/>
          </w:tcPr>
          <w:p w:rsidR="00C13C24" w:rsidRPr="00C13C24" w:rsidRDefault="00C13C24" w:rsidP="00C13C24">
            <w:pPr>
              <w:widowControl w:val="0"/>
              <w:autoSpaceDE w:val="0"/>
              <w:autoSpaceDN w:val="0"/>
              <w:spacing w:after="0" w:line="233"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1</w:t>
            </w:r>
          </w:p>
        </w:tc>
        <w:tc>
          <w:tcPr>
            <w:tcW w:w="991" w:type="dxa"/>
            <w:gridSpan w:val="2"/>
            <w:shd w:val="clear" w:color="auto" w:fill="auto"/>
          </w:tcPr>
          <w:p w:rsidR="00C13C24" w:rsidRPr="00C13C24" w:rsidRDefault="00C13C24" w:rsidP="00C13C24">
            <w:pPr>
              <w:widowControl w:val="0"/>
              <w:autoSpaceDE w:val="0"/>
              <w:autoSpaceDN w:val="0"/>
              <w:spacing w:after="0" w:line="233" w:lineRule="exact"/>
              <w:ind w:left="7"/>
              <w:jc w:val="center"/>
              <w:rPr>
                <w:rFonts w:ascii="Times New Roman" w:eastAsia="Times New Roman" w:hAnsi="Times New Roman" w:cs="Times New Roman"/>
              </w:rPr>
            </w:pPr>
            <w:r w:rsidRPr="00C13C24">
              <w:rPr>
                <w:rFonts w:ascii="Times New Roman" w:eastAsia="Times New Roman" w:hAnsi="Times New Roman" w:cs="Times New Roman"/>
                <w:w w:val="99"/>
              </w:rPr>
              <w:t>2</w:t>
            </w:r>
          </w:p>
        </w:tc>
        <w:tc>
          <w:tcPr>
            <w:tcW w:w="1055" w:type="dxa"/>
            <w:shd w:val="clear" w:color="auto" w:fill="auto"/>
          </w:tcPr>
          <w:p w:rsidR="00C13C24" w:rsidRPr="00C13C24" w:rsidRDefault="00C13C24" w:rsidP="00C13C24">
            <w:pPr>
              <w:widowControl w:val="0"/>
              <w:autoSpaceDE w:val="0"/>
              <w:autoSpaceDN w:val="0"/>
              <w:spacing w:after="0" w:line="233" w:lineRule="exact"/>
              <w:ind w:right="461"/>
              <w:jc w:val="right"/>
              <w:rPr>
                <w:rFonts w:ascii="Times New Roman" w:eastAsia="Times New Roman" w:hAnsi="Times New Roman" w:cs="Times New Roman"/>
              </w:rPr>
            </w:pPr>
            <w:r w:rsidRPr="00C13C24">
              <w:rPr>
                <w:rFonts w:ascii="Times New Roman" w:eastAsia="Times New Roman" w:hAnsi="Times New Roman" w:cs="Times New Roman"/>
                <w:w w:val="99"/>
              </w:rPr>
              <w:t>3</w:t>
            </w:r>
          </w:p>
        </w:tc>
        <w:tc>
          <w:tcPr>
            <w:tcW w:w="1276" w:type="dxa"/>
            <w:shd w:val="clear" w:color="auto" w:fill="auto"/>
          </w:tcPr>
          <w:p w:rsidR="00C13C24" w:rsidRPr="00C13C24" w:rsidRDefault="00C13C24" w:rsidP="00C13C24">
            <w:pPr>
              <w:widowControl w:val="0"/>
              <w:autoSpaceDE w:val="0"/>
              <w:autoSpaceDN w:val="0"/>
              <w:spacing w:after="0" w:line="233" w:lineRule="exact"/>
              <w:ind w:left="6"/>
              <w:jc w:val="center"/>
              <w:rPr>
                <w:rFonts w:ascii="Times New Roman" w:eastAsia="Times New Roman" w:hAnsi="Times New Roman" w:cs="Times New Roman"/>
              </w:rPr>
            </w:pPr>
            <w:r w:rsidRPr="00C13C24">
              <w:rPr>
                <w:rFonts w:ascii="Times New Roman" w:eastAsia="Times New Roman" w:hAnsi="Times New Roman" w:cs="Times New Roman"/>
                <w:w w:val="99"/>
              </w:rPr>
              <w:t>4</w:t>
            </w:r>
          </w:p>
        </w:tc>
        <w:tc>
          <w:tcPr>
            <w:tcW w:w="1276" w:type="dxa"/>
            <w:shd w:val="clear" w:color="auto" w:fill="auto"/>
          </w:tcPr>
          <w:p w:rsidR="00C13C24" w:rsidRPr="00C13C24" w:rsidRDefault="00C13C24" w:rsidP="00C13C24">
            <w:pPr>
              <w:widowControl w:val="0"/>
              <w:autoSpaceDE w:val="0"/>
              <w:autoSpaceDN w:val="0"/>
              <w:spacing w:after="0" w:line="233" w:lineRule="exact"/>
              <w:ind w:left="5"/>
              <w:jc w:val="center"/>
              <w:rPr>
                <w:rFonts w:ascii="Times New Roman" w:eastAsia="Times New Roman" w:hAnsi="Times New Roman" w:cs="Times New Roman"/>
              </w:rPr>
            </w:pPr>
            <w:r w:rsidRPr="00C13C24">
              <w:rPr>
                <w:rFonts w:ascii="Times New Roman" w:eastAsia="Times New Roman" w:hAnsi="Times New Roman" w:cs="Times New Roman"/>
                <w:w w:val="99"/>
              </w:rPr>
              <w:t>5</w:t>
            </w:r>
          </w:p>
        </w:tc>
        <w:tc>
          <w:tcPr>
            <w:tcW w:w="2410" w:type="dxa"/>
            <w:shd w:val="clear" w:color="auto" w:fill="auto"/>
          </w:tcPr>
          <w:p w:rsidR="00C13C24" w:rsidRPr="00C13C24" w:rsidRDefault="00C13C24" w:rsidP="00C13C24">
            <w:pPr>
              <w:widowControl w:val="0"/>
              <w:autoSpaceDE w:val="0"/>
              <w:autoSpaceDN w:val="0"/>
              <w:spacing w:after="0" w:line="233" w:lineRule="exact"/>
              <w:ind w:right="1139"/>
              <w:jc w:val="right"/>
              <w:rPr>
                <w:rFonts w:ascii="Times New Roman" w:eastAsia="Times New Roman" w:hAnsi="Times New Roman" w:cs="Times New Roman"/>
              </w:rPr>
            </w:pPr>
            <w:r w:rsidRPr="00C13C24">
              <w:rPr>
                <w:rFonts w:ascii="Times New Roman" w:eastAsia="Times New Roman" w:hAnsi="Times New Roman" w:cs="Times New Roman"/>
                <w:w w:val="99"/>
              </w:rPr>
              <w:t>6</w:t>
            </w:r>
          </w:p>
        </w:tc>
        <w:tc>
          <w:tcPr>
            <w:tcW w:w="1701" w:type="dxa"/>
            <w:shd w:val="clear" w:color="auto" w:fill="auto"/>
          </w:tcPr>
          <w:p w:rsidR="00C13C24" w:rsidRPr="00C13C24" w:rsidRDefault="00C13C24" w:rsidP="00C13C24">
            <w:pPr>
              <w:widowControl w:val="0"/>
              <w:autoSpaceDE w:val="0"/>
              <w:autoSpaceDN w:val="0"/>
              <w:spacing w:after="0" w:line="233" w:lineRule="exact"/>
              <w:ind w:left="793"/>
              <w:rPr>
                <w:rFonts w:ascii="Times New Roman" w:eastAsia="Times New Roman" w:hAnsi="Times New Roman" w:cs="Times New Roman"/>
              </w:rPr>
            </w:pPr>
            <w:r w:rsidRPr="00C13C24">
              <w:rPr>
                <w:rFonts w:ascii="Times New Roman" w:eastAsia="Times New Roman" w:hAnsi="Times New Roman" w:cs="Times New Roman"/>
                <w:w w:val="99"/>
              </w:rPr>
              <w:t>7</w:t>
            </w:r>
          </w:p>
        </w:tc>
      </w:tr>
      <w:tr w:rsidR="00C13C24" w:rsidRPr="00C13C24" w:rsidTr="00070B7B">
        <w:trPr>
          <w:trHeight w:val="453"/>
        </w:trPr>
        <w:tc>
          <w:tcPr>
            <w:tcW w:w="1607" w:type="dxa"/>
            <w:gridSpan w:val="2"/>
            <w:shd w:val="clear" w:color="auto" w:fill="auto"/>
          </w:tcPr>
          <w:p w:rsidR="00C13C24" w:rsidRPr="00C13C24" w:rsidRDefault="00C13C24" w:rsidP="00C13C24">
            <w:pPr>
              <w:widowControl w:val="0"/>
              <w:autoSpaceDE w:val="0"/>
              <w:autoSpaceDN w:val="0"/>
              <w:spacing w:before="98"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991" w:type="dxa"/>
            <w:gridSpan w:val="2"/>
            <w:shd w:val="clear" w:color="auto" w:fill="auto"/>
          </w:tcPr>
          <w:p w:rsidR="00C13C24" w:rsidRPr="00C13C24" w:rsidRDefault="00C13C24" w:rsidP="00C13C24">
            <w:pPr>
              <w:widowControl w:val="0"/>
              <w:autoSpaceDE w:val="0"/>
              <w:autoSpaceDN w:val="0"/>
              <w:spacing w:after="0" w:line="251" w:lineRule="exact"/>
              <w:ind w:left="106"/>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055" w:type="dxa"/>
            <w:shd w:val="clear" w:color="auto" w:fill="auto"/>
          </w:tcPr>
          <w:p w:rsidR="00C13C24" w:rsidRPr="00C13C24" w:rsidRDefault="00C13C24" w:rsidP="00C13C24">
            <w:pPr>
              <w:widowControl w:val="0"/>
              <w:autoSpaceDE w:val="0"/>
              <w:autoSpaceDN w:val="0"/>
              <w:spacing w:after="0" w:line="251" w:lineRule="exact"/>
              <w:ind w:left="108"/>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6" w:type="dxa"/>
            <w:shd w:val="clear" w:color="auto" w:fill="auto"/>
          </w:tcPr>
          <w:p w:rsidR="00C13C24" w:rsidRPr="00C13C24" w:rsidRDefault="00C13C24" w:rsidP="00C13C24">
            <w:pPr>
              <w:widowControl w:val="0"/>
              <w:autoSpaceDE w:val="0"/>
              <w:autoSpaceDN w:val="0"/>
              <w:spacing w:before="98"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6" w:type="dxa"/>
            <w:shd w:val="clear" w:color="auto" w:fill="auto"/>
          </w:tcPr>
          <w:p w:rsidR="00C13C24" w:rsidRPr="00C13C24" w:rsidRDefault="00C13C24" w:rsidP="00C13C24">
            <w:pPr>
              <w:widowControl w:val="0"/>
              <w:autoSpaceDE w:val="0"/>
              <w:autoSpaceDN w:val="0"/>
              <w:spacing w:before="98"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2410" w:type="dxa"/>
            <w:shd w:val="clear" w:color="auto" w:fill="auto"/>
          </w:tcPr>
          <w:p w:rsidR="00C13C24" w:rsidRPr="00C13C24" w:rsidRDefault="00C13C24" w:rsidP="00C13C24">
            <w:pPr>
              <w:widowControl w:val="0"/>
              <w:autoSpaceDE w:val="0"/>
              <w:autoSpaceDN w:val="0"/>
              <w:spacing w:before="98" w:after="0" w:line="240" w:lineRule="auto"/>
              <w:ind w:right="1157"/>
              <w:jc w:val="right"/>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701" w:type="dxa"/>
            <w:shd w:val="clear" w:color="auto" w:fill="auto"/>
          </w:tcPr>
          <w:p w:rsidR="00C13C24" w:rsidRPr="00C13C24" w:rsidRDefault="00C13C24" w:rsidP="00C13C24">
            <w:pPr>
              <w:widowControl w:val="0"/>
              <w:autoSpaceDE w:val="0"/>
              <w:autoSpaceDN w:val="0"/>
              <w:spacing w:before="98" w:after="0" w:line="240" w:lineRule="auto"/>
              <w:ind w:left="811"/>
              <w:rPr>
                <w:rFonts w:ascii="Times New Roman" w:eastAsia="Times New Roman" w:hAnsi="Times New Roman" w:cs="Times New Roman"/>
              </w:rPr>
            </w:pPr>
            <w:r w:rsidRPr="00C13C24">
              <w:rPr>
                <w:rFonts w:ascii="Times New Roman" w:eastAsia="Times New Roman" w:hAnsi="Times New Roman" w:cs="Times New Roman"/>
                <w:w w:val="99"/>
              </w:rPr>
              <w:t>-</w:t>
            </w:r>
          </w:p>
        </w:tc>
      </w:tr>
      <w:tr w:rsidR="00C13C24" w:rsidRPr="00C13C24" w:rsidTr="00070B7B">
        <w:trPr>
          <w:trHeight w:val="387"/>
        </w:trPr>
        <w:tc>
          <w:tcPr>
            <w:tcW w:w="10316" w:type="dxa"/>
            <w:gridSpan w:val="9"/>
            <w:shd w:val="clear" w:color="auto" w:fill="auto"/>
          </w:tcPr>
          <w:p w:rsidR="00C13C24" w:rsidRPr="00C13C24" w:rsidRDefault="00C13C24" w:rsidP="00C13C24">
            <w:pPr>
              <w:widowControl w:val="0"/>
              <w:autoSpaceDE w:val="0"/>
              <w:autoSpaceDN w:val="0"/>
              <w:spacing w:after="0" w:line="250" w:lineRule="exact"/>
              <w:ind w:left="107"/>
              <w:rPr>
                <w:rFonts w:ascii="Times New Roman" w:eastAsia="Times New Roman" w:hAnsi="Times New Roman" w:cs="Times New Roman"/>
              </w:rPr>
            </w:pPr>
            <w:r w:rsidRPr="00C13C24">
              <w:rPr>
                <w:rFonts w:ascii="Times New Roman" w:eastAsia="Times New Roman" w:hAnsi="Times New Roman" w:cs="Times New Roman"/>
              </w:rPr>
              <w:t>3.</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характерных</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точках</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части</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(частей)</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границы</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объекта</w:t>
            </w:r>
          </w:p>
        </w:tc>
      </w:tr>
      <w:tr w:rsidR="00C13C24" w:rsidRPr="00C13C24" w:rsidTr="00070B7B">
        <w:trPr>
          <w:trHeight w:val="453"/>
        </w:trPr>
        <w:tc>
          <w:tcPr>
            <w:tcW w:w="1102" w:type="dxa"/>
            <w:shd w:val="clear" w:color="auto" w:fill="auto"/>
          </w:tcPr>
          <w:p w:rsidR="00C13C24" w:rsidRPr="00C13C24" w:rsidRDefault="00C13C24" w:rsidP="00C13C24">
            <w:pPr>
              <w:widowControl w:val="0"/>
              <w:autoSpaceDE w:val="0"/>
              <w:autoSpaceDN w:val="0"/>
              <w:spacing w:before="97"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4" w:type="dxa"/>
            <w:gridSpan w:val="2"/>
            <w:shd w:val="clear" w:color="auto" w:fill="auto"/>
          </w:tcPr>
          <w:p w:rsidR="00C13C24" w:rsidRPr="00C13C24" w:rsidRDefault="00C13C24" w:rsidP="00C13C24">
            <w:pPr>
              <w:widowControl w:val="0"/>
              <w:autoSpaceDE w:val="0"/>
              <w:autoSpaceDN w:val="0"/>
              <w:spacing w:after="0" w:line="250" w:lineRule="exact"/>
              <w:ind w:left="6"/>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7" w:type="dxa"/>
            <w:gridSpan w:val="2"/>
            <w:shd w:val="clear" w:color="auto" w:fill="auto"/>
          </w:tcPr>
          <w:p w:rsidR="00C13C24" w:rsidRPr="00C13C24" w:rsidRDefault="00C13C24" w:rsidP="00C13C24">
            <w:pPr>
              <w:widowControl w:val="0"/>
              <w:autoSpaceDE w:val="0"/>
              <w:autoSpaceDN w:val="0"/>
              <w:spacing w:after="0" w:line="250" w:lineRule="exact"/>
              <w:ind w:left="8"/>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6" w:type="dxa"/>
            <w:shd w:val="clear" w:color="auto" w:fill="auto"/>
          </w:tcPr>
          <w:p w:rsidR="00C13C24" w:rsidRPr="00C13C24" w:rsidRDefault="00C13C24" w:rsidP="00C13C24">
            <w:pPr>
              <w:widowControl w:val="0"/>
              <w:autoSpaceDE w:val="0"/>
              <w:autoSpaceDN w:val="0"/>
              <w:spacing w:before="97"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276" w:type="dxa"/>
            <w:shd w:val="clear" w:color="auto" w:fill="auto"/>
          </w:tcPr>
          <w:p w:rsidR="00C13C24" w:rsidRPr="00C13C24" w:rsidRDefault="00C13C24" w:rsidP="00C13C24">
            <w:pPr>
              <w:widowControl w:val="0"/>
              <w:autoSpaceDE w:val="0"/>
              <w:autoSpaceDN w:val="0"/>
              <w:spacing w:before="97" w:after="0" w:line="240" w:lineRule="auto"/>
              <w:ind w:left="7"/>
              <w:jc w:val="center"/>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2410" w:type="dxa"/>
            <w:shd w:val="clear" w:color="auto" w:fill="auto"/>
          </w:tcPr>
          <w:p w:rsidR="00C13C24" w:rsidRPr="00C13C24" w:rsidRDefault="00C13C24" w:rsidP="00C13C24">
            <w:pPr>
              <w:widowControl w:val="0"/>
              <w:autoSpaceDE w:val="0"/>
              <w:autoSpaceDN w:val="0"/>
              <w:spacing w:before="97" w:after="0" w:line="240" w:lineRule="auto"/>
              <w:ind w:right="1157"/>
              <w:jc w:val="right"/>
              <w:rPr>
                <w:rFonts w:ascii="Times New Roman" w:eastAsia="Times New Roman" w:hAnsi="Times New Roman" w:cs="Times New Roman"/>
              </w:rPr>
            </w:pPr>
            <w:r w:rsidRPr="00C13C24">
              <w:rPr>
                <w:rFonts w:ascii="Times New Roman" w:eastAsia="Times New Roman" w:hAnsi="Times New Roman" w:cs="Times New Roman"/>
                <w:w w:val="99"/>
              </w:rPr>
              <w:t>-</w:t>
            </w:r>
          </w:p>
        </w:tc>
        <w:tc>
          <w:tcPr>
            <w:tcW w:w="1701" w:type="dxa"/>
            <w:shd w:val="clear" w:color="auto" w:fill="auto"/>
          </w:tcPr>
          <w:p w:rsidR="00C13C24" w:rsidRPr="00C13C24" w:rsidRDefault="00C13C24" w:rsidP="00C13C24">
            <w:pPr>
              <w:widowControl w:val="0"/>
              <w:autoSpaceDE w:val="0"/>
              <w:autoSpaceDN w:val="0"/>
              <w:spacing w:before="97" w:after="0" w:line="240" w:lineRule="auto"/>
              <w:ind w:left="811"/>
              <w:rPr>
                <w:rFonts w:ascii="Times New Roman" w:eastAsia="Times New Roman" w:hAnsi="Times New Roman" w:cs="Times New Roman"/>
              </w:rPr>
            </w:pPr>
            <w:r w:rsidRPr="00C13C24">
              <w:rPr>
                <w:rFonts w:ascii="Times New Roman" w:eastAsia="Times New Roman" w:hAnsi="Times New Roman" w:cs="Times New Roman"/>
                <w:w w:val="99"/>
              </w:rPr>
              <w:t>-</w:t>
            </w:r>
          </w:p>
        </w:tc>
      </w:tr>
    </w:tbl>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sectPr w:rsidR="00C13C24" w:rsidRPr="00C13C24">
          <w:pgSz w:w="11910" w:h="16840"/>
          <w:pgMar w:top="1040" w:right="60" w:bottom="280" w:left="640" w:header="720" w:footer="720" w:gutter="0"/>
          <w:cols w:space="720"/>
        </w:sectPr>
      </w:pPr>
    </w:p>
    <w:p w:rsidR="00C13C24" w:rsidRPr="00C13C24" w:rsidRDefault="00C13C24" w:rsidP="00C13C24">
      <w:pPr>
        <w:widowControl w:val="0"/>
        <w:autoSpaceDE w:val="0"/>
        <w:autoSpaceDN w:val="0"/>
        <w:spacing w:before="71" w:after="0" w:line="240" w:lineRule="auto"/>
        <w:ind w:left="175" w:right="839"/>
        <w:jc w:val="center"/>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anchor distT="0" distB="0" distL="0" distR="0" simplePos="0" relativeHeight="251661312" behindDoc="1" locked="0" layoutInCell="1" allowOverlap="1">
            <wp:simplePos x="0" y="0"/>
            <wp:positionH relativeFrom="page">
              <wp:posOffset>1130935</wp:posOffset>
            </wp:positionH>
            <wp:positionV relativeFrom="page">
              <wp:posOffset>8549005</wp:posOffset>
            </wp:positionV>
            <wp:extent cx="1379855" cy="13982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7985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324">
        <w:rPr>
          <w:rFonts w:ascii="Times New Roman" w:eastAsia="Times New Roman" w:hAnsi="Times New Roman" w:cs="Times New Roman"/>
          <w:sz w:val="24"/>
          <w:szCs w:val="24"/>
        </w:rPr>
        <w:pict>
          <v:group id="_x0000_s1034" style="position:absolute;left:0;text-align:left;margin-left:36.4pt;margin-top:56.7pt;width:531.45pt;height:700.1pt;z-index:-251654144;mso-position-horizontal-relative:page;mso-position-vertical-relative:page" coordorigin="728,1134" coordsize="10629,14002">
            <v:shape id="_x0000_s1035" style="position:absolute;left:728;top:1134;width:10629;height:14002" coordorigin="728,1134" coordsize="10629,14002" o:spt="100" adj="0,,0" path="m738,1164r-10,l728,1417r,29l728,1447r,13689l738,15136r,-13689l738,1446r,-29l738,1164xm11338,1436r-10,l757,1436r-9,l748,1446r,1l748,15136r9,l757,1447r,-1l11328,1446r,1l11328,15136r10,l11338,1447r,-1l11338,1436xm11338,1164r-10,l11328,1417r-10571,l757,1164r-9,l748,1417r,10l757,1427r10571,l11338,1427r,-10l11338,1164xm11338,1153r-10,l757,1153r-9,l748,1163r,1l757,1164r,-1l11328,1163r,1l11338,1164r,-1l11338,1153xm11357,1164r-10,l11347,1417r,29l11347,1447r,13689l11357,15136r,-13689l11357,1446r,-29l11357,1164xm11357,1134r,l11347,1134r-19,l757,1134r-19,l728,1134r,10l728,1164r10,l738,1144r19,l11328,1144r19,l11347,1164r10,l11357,1144r,l11357,1134xe" fillcolor="black" stroked="f">
              <v:stroke joinstyle="round"/>
              <v:formulas/>
              <v:path arrowok="t" o:connecttype="segments"/>
            </v:shape>
            <v:shape id="_x0000_s1036" type="#_x0000_t75" style="position:absolute;left:943;top:1530;width:341;height:1439">
              <v:imagedata r:id="rId53" o:title=""/>
            </v:shape>
            <v:shape id="_x0000_s1037" type="#_x0000_t75" style="position:absolute;left:1594;top:1987;width:9250;height:8960">
              <v:imagedata r:id="rId54" o:title=""/>
            </v:shape>
            <w10:wrap anchorx="page" anchory="page"/>
          </v:group>
        </w:pict>
      </w:r>
      <w:r w:rsidRPr="00C13C24">
        <w:rPr>
          <w:rFonts w:ascii="Times New Roman" w:eastAsia="Times New Roman" w:hAnsi="Times New Roman" w:cs="Times New Roman"/>
          <w:sz w:val="24"/>
          <w:szCs w:val="24"/>
        </w:rPr>
        <w:t>Раздел</w:t>
      </w:r>
      <w:r w:rsidRPr="00C13C24">
        <w:rPr>
          <w:rFonts w:ascii="Times New Roman" w:eastAsia="Times New Roman" w:hAnsi="Times New Roman" w:cs="Times New Roman"/>
          <w:spacing w:val="-4"/>
          <w:sz w:val="24"/>
          <w:szCs w:val="24"/>
        </w:rPr>
        <w:t xml:space="preserve"> </w:t>
      </w:r>
      <w:r w:rsidRPr="00C13C24">
        <w:rPr>
          <w:rFonts w:ascii="Times New Roman" w:eastAsia="Times New Roman" w:hAnsi="Times New Roman" w:cs="Times New Roman"/>
          <w:sz w:val="24"/>
          <w:szCs w:val="24"/>
        </w:rPr>
        <w:t>4</w:t>
      </w:r>
    </w:p>
    <w:p w:rsidR="00C13C24" w:rsidRPr="00C13C24" w:rsidRDefault="00C13C24" w:rsidP="00C13C24">
      <w:pPr>
        <w:widowControl w:val="0"/>
        <w:autoSpaceDE w:val="0"/>
        <w:autoSpaceDN w:val="0"/>
        <w:spacing w:before="2" w:after="0" w:line="240" w:lineRule="auto"/>
        <w:rPr>
          <w:rFonts w:ascii="Times New Roman" w:eastAsia="Times New Roman" w:hAnsi="Times New Roman" w:cs="Times New Roman"/>
          <w:sz w:val="16"/>
          <w:u w:color="000000"/>
        </w:rPr>
      </w:pPr>
    </w:p>
    <w:p w:rsidR="00C13C24" w:rsidRPr="00C13C24" w:rsidRDefault="00C13C24" w:rsidP="00C13C24">
      <w:pPr>
        <w:widowControl w:val="0"/>
        <w:autoSpaceDE w:val="0"/>
        <w:autoSpaceDN w:val="0"/>
        <w:spacing w:before="91" w:after="0" w:line="240" w:lineRule="auto"/>
        <w:ind w:left="438" w:right="839"/>
        <w:jc w:val="center"/>
        <w:rPr>
          <w:rFonts w:ascii="Times New Roman" w:eastAsia="Times New Roman" w:hAnsi="Times New Roman" w:cs="Times New Roman"/>
          <w:b/>
        </w:rPr>
      </w:pPr>
      <w:r w:rsidRPr="00C13C24">
        <w:rPr>
          <w:rFonts w:ascii="Times New Roman" w:eastAsia="Times New Roman" w:hAnsi="Times New Roman" w:cs="Times New Roman"/>
          <w:b/>
        </w:rPr>
        <w:t>Схема</w:t>
      </w:r>
      <w:r w:rsidRPr="00C13C24">
        <w:rPr>
          <w:rFonts w:ascii="Times New Roman" w:eastAsia="Times New Roman" w:hAnsi="Times New Roman" w:cs="Times New Roman"/>
          <w:b/>
          <w:spacing w:val="-6"/>
        </w:rPr>
        <w:t xml:space="preserve"> </w:t>
      </w:r>
      <w:r w:rsidRPr="00C13C24">
        <w:rPr>
          <w:rFonts w:ascii="Times New Roman" w:eastAsia="Times New Roman" w:hAnsi="Times New Roman" w:cs="Times New Roman"/>
          <w:b/>
        </w:rPr>
        <w:t>расположения</w:t>
      </w:r>
      <w:r w:rsidRPr="00C13C24">
        <w:rPr>
          <w:rFonts w:ascii="Times New Roman" w:eastAsia="Times New Roman" w:hAnsi="Times New Roman" w:cs="Times New Roman"/>
          <w:b/>
          <w:spacing w:val="-5"/>
        </w:rPr>
        <w:t xml:space="preserve"> </w:t>
      </w:r>
      <w:r w:rsidRPr="00C13C24">
        <w:rPr>
          <w:rFonts w:ascii="Times New Roman" w:eastAsia="Times New Roman" w:hAnsi="Times New Roman" w:cs="Times New Roman"/>
          <w:b/>
        </w:rPr>
        <w:t>границ</w:t>
      </w:r>
      <w:r w:rsidRPr="00C13C24">
        <w:rPr>
          <w:rFonts w:ascii="Times New Roman" w:eastAsia="Times New Roman" w:hAnsi="Times New Roman" w:cs="Times New Roman"/>
          <w:b/>
          <w:spacing w:val="-4"/>
        </w:rPr>
        <w:t xml:space="preserve"> </w:t>
      </w:r>
      <w:r w:rsidRPr="00C13C24">
        <w:rPr>
          <w:rFonts w:ascii="Times New Roman" w:eastAsia="Times New Roman" w:hAnsi="Times New Roman" w:cs="Times New Roman"/>
          <w:b/>
        </w:rPr>
        <w:t>публичного</w:t>
      </w:r>
      <w:r w:rsidRPr="00C13C24">
        <w:rPr>
          <w:rFonts w:ascii="Times New Roman" w:eastAsia="Times New Roman" w:hAnsi="Times New Roman" w:cs="Times New Roman"/>
          <w:b/>
          <w:spacing w:val="-5"/>
        </w:rPr>
        <w:t xml:space="preserve"> </w:t>
      </w:r>
      <w:r w:rsidRPr="00C13C24">
        <w:rPr>
          <w:rFonts w:ascii="Times New Roman" w:eastAsia="Times New Roman" w:hAnsi="Times New Roman" w:cs="Times New Roman"/>
          <w:b/>
        </w:rPr>
        <w:t>сервитута</w:t>
      </w: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before="6" w:after="0" w:line="240" w:lineRule="auto"/>
        <w:rPr>
          <w:rFonts w:ascii="Times New Roman" w:eastAsia="Times New Roman" w:hAnsi="Times New Roman" w:cs="Times New Roman"/>
          <w:b/>
          <w:sz w:val="18"/>
          <w:u w:color="000000"/>
        </w:rPr>
      </w:pPr>
    </w:p>
    <w:p w:rsidR="00C13C24" w:rsidRPr="00C13C24" w:rsidRDefault="00C13C24" w:rsidP="00C13C24">
      <w:pPr>
        <w:widowControl w:val="0"/>
        <w:autoSpaceDE w:val="0"/>
        <w:autoSpaceDN w:val="0"/>
        <w:spacing w:after="0" w:line="240" w:lineRule="auto"/>
        <w:ind w:left="441" w:right="839"/>
        <w:jc w:val="center"/>
        <w:rPr>
          <w:rFonts w:ascii="Times New Roman" w:eastAsia="Times New Roman" w:hAnsi="Times New Roman" w:cs="Times New Roman"/>
          <w:b/>
          <w:sz w:val="20"/>
        </w:rPr>
      </w:pPr>
      <w:r w:rsidRPr="00C13C24">
        <w:rPr>
          <w:rFonts w:ascii="Times New Roman" w:eastAsia="Times New Roman" w:hAnsi="Times New Roman" w:cs="Times New Roman"/>
          <w:b/>
          <w:sz w:val="20"/>
        </w:rPr>
        <w:t>Масштаб</w:t>
      </w:r>
      <w:r w:rsidRPr="00C13C24">
        <w:rPr>
          <w:rFonts w:ascii="Times New Roman" w:eastAsia="Times New Roman" w:hAnsi="Times New Roman" w:cs="Times New Roman"/>
          <w:b/>
          <w:spacing w:val="-2"/>
          <w:sz w:val="20"/>
        </w:rPr>
        <w:t xml:space="preserve"> </w:t>
      </w:r>
      <w:r w:rsidRPr="00C13C24">
        <w:rPr>
          <w:rFonts w:ascii="Times New Roman" w:eastAsia="Times New Roman" w:hAnsi="Times New Roman" w:cs="Times New Roman"/>
          <w:b/>
          <w:sz w:val="20"/>
        </w:rPr>
        <w:t>1:500</w:t>
      </w: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before="3" w:after="0" w:line="240" w:lineRule="auto"/>
        <w:rPr>
          <w:rFonts w:ascii="Times New Roman" w:eastAsia="Times New Roman" w:hAnsi="Times New Roman" w:cs="Times New Roman"/>
          <w:b/>
          <w:sz w:val="10"/>
          <w:u w:color="000000"/>
        </w:rPr>
      </w:pPr>
    </w:p>
    <w:tbl>
      <w:tblPr>
        <w:tblW w:w="0" w:type="auto"/>
        <w:tblInd w:w="126" w:type="dxa"/>
        <w:tblLayout w:type="fixed"/>
        <w:tblCellMar>
          <w:left w:w="0" w:type="dxa"/>
          <w:right w:w="0" w:type="dxa"/>
        </w:tblCellMar>
        <w:tblLook w:val="01E0" w:firstRow="1" w:lastRow="1" w:firstColumn="1" w:lastColumn="1" w:noHBand="0" w:noVBand="0"/>
      </w:tblPr>
      <w:tblGrid>
        <w:gridCol w:w="2011"/>
        <w:gridCol w:w="8378"/>
      </w:tblGrid>
      <w:tr w:rsidR="00C13C24" w:rsidRPr="00C13C24" w:rsidTr="00070B7B">
        <w:trPr>
          <w:trHeight w:val="252"/>
        </w:trPr>
        <w:tc>
          <w:tcPr>
            <w:tcW w:w="10389" w:type="dxa"/>
            <w:gridSpan w:val="2"/>
            <w:shd w:val="clear" w:color="auto" w:fill="auto"/>
          </w:tcPr>
          <w:p w:rsidR="00C13C24" w:rsidRPr="00C13C24" w:rsidRDefault="00C13C24" w:rsidP="00C13C24">
            <w:pPr>
              <w:widowControl w:val="0"/>
              <w:autoSpaceDE w:val="0"/>
              <w:autoSpaceDN w:val="0"/>
              <w:spacing w:after="0" w:line="232" w:lineRule="exact"/>
              <w:ind w:left="200"/>
              <w:rPr>
                <w:rFonts w:ascii="Times New Roman" w:eastAsia="Times New Roman" w:hAnsi="Times New Roman" w:cs="Times New Roman"/>
                <w:b/>
              </w:rPr>
            </w:pPr>
            <w:r w:rsidRPr="00C13C24">
              <w:rPr>
                <w:rFonts w:ascii="Times New Roman" w:eastAsia="Times New Roman" w:hAnsi="Times New Roman" w:cs="Times New Roman"/>
                <w:b/>
              </w:rPr>
              <w:t>Используемые</w:t>
            </w:r>
            <w:r w:rsidRPr="00C13C24">
              <w:rPr>
                <w:rFonts w:ascii="Times New Roman" w:eastAsia="Times New Roman" w:hAnsi="Times New Roman" w:cs="Times New Roman"/>
                <w:b/>
                <w:spacing w:val="-5"/>
              </w:rPr>
              <w:t xml:space="preserve"> </w:t>
            </w:r>
            <w:r w:rsidRPr="00C13C24">
              <w:rPr>
                <w:rFonts w:ascii="Times New Roman" w:eastAsia="Times New Roman" w:hAnsi="Times New Roman" w:cs="Times New Roman"/>
                <w:b/>
              </w:rPr>
              <w:t>условные</w:t>
            </w:r>
            <w:r w:rsidRPr="00C13C24">
              <w:rPr>
                <w:rFonts w:ascii="Times New Roman" w:eastAsia="Times New Roman" w:hAnsi="Times New Roman" w:cs="Times New Roman"/>
                <w:b/>
                <w:spacing w:val="-4"/>
              </w:rPr>
              <w:t xml:space="preserve"> </w:t>
            </w:r>
            <w:r w:rsidRPr="00C13C24">
              <w:rPr>
                <w:rFonts w:ascii="Times New Roman" w:eastAsia="Times New Roman" w:hAnsi="Times New Roman" w:cs="Times New Roman"/>
                <w:b/>
              </w:rPr>
              <w:t>знаки</w:t>
            </w:r>
            <w:r w:rsidRPr="00C13C24">
              <w:rPr>
                <w:rFonts w:ascii="Times New Roman" w:eastAsia="Times New Roman" w:hAnsi="Times New Roman" w:cs="Times New Roman"/>
                <w:b/>
                <w:spacing w:val="-3"/>
              </w:rPr>
              <w:t xml:space="preserve"> </w:t>
            </w:r>
            <w:r w:rsidRPr="00C13C24">
              <w:rPr>
                <w:rFonts w:ascii="Times New Roman" w:eastAsia="Times New Roman" w:hAnsi="Times New Roman" w:cs="Times New Roman"/>
                <w:b/>
              </w:rPr>
              <w:t>и</w:t>
            </w:r>
            <w:r w:rsidRPr="00C13C24">
              <w:rPr>
                <w:rFonts w:ascii="Times New Roman" w:eastAsia="Times New Roman" w:hAnsi="Times New Roman" w:cs="Times New Roman"/>
                <w:b/>
                <w:spacing w:val="-4"/>
              </w:rPr>
              <w:t xml:space="preserve"> </w:t>
            </w:r>
            <w:r w:rsidRPr="00C13C24">
              <w:rPr>
                <w:rFonts w:ascii="Times New Roman" w:eastAsia="Times New Roman" w:hAnsi="Times New Roman" w:cs="Times New Roman"/>
                <w:b/>
              </w:rPr>
              <w:t>обозначения:</w:t>
            </w:r>
          </w:p>
        </w:tc>
      </w:tr>
      <w:tr w:rsidR="00C13C24" w:rsidRPr="00C13C24" w:rsidTr="00070B7B">
        <w:trPr>
          <w:trHeight w:val="243"/>
        </w:trPr>
        <w:tc>
          <w:tcPr>
            <w:tcW w:w="2011" w:type="dxa"/>
            <w:shd w:val="clear" w:color="auto" w:fill="auto"/>
          </w:tcPr>
          <w:p w:rsidR="00C13C24" w:rsidRPr="00C13C24" w:rsidRDefault="00640324" w:rsidP="00C13C24">
            <w:pPr>
              <w:widowControl w:val="0"/>
              <w:autoSpaceDE w:val="0"/>
              <w:autoSpaceDN w:val="0"/>
              <w:spacing w:after="0" w:line="210" w:lineRule="exact"/>
              <w:ind w:left="797"/>
              <w:rPr>
                <w:rFonts w:ascii="Times New Roman" w:eastAsia="Times New Roman" w:hAnsi="Times New Roman" w:cs="Times New Roman"/>
                <w:sz w:val="20"/>
              </w:rPr>
            </w:pPr>
            <w:r>
              <w:rPr>
                <w:rFonts w:ascii="Times New Roman" w:eastAsia="Times New Roman" w:hAnsi="Times New Roman" w:cs="Times New Roman"/>
                <w:position w:val="-3"/>
                <w:sz w:val="20"/>
              </w:rPr>
            </w:r>
            <w:r>
              <w:rPr>
                <w:rFonts w:ascii="Times New Roman" w:eastAsia="Times New Roman" w:hAnsi="Times New Roman" w:cs="Times New Roman"/>
                <w:position w:val="-3"/>
                <w:sz w:val="20"/>
              </w:rPr>
              <w:pict>
                <v:group id="_x0000_s1031" style="width:19.5pt;height:10.5pt;mso-position-horizontal-relative:char;mso-position-vertical-relative:line" coordsize="390,210">
                  <v:rect id="_x0000_s1032" style="position:absolute;left:15;top:15;width:360;height:180" filled="f" strokecolor="red" strokeweight="1.5pt"/>
                  <w10:wrap type="none"/>
                  <w10:anchorlock/>
                </v:group>
              </w:pict>
            </w:r>
          </w:p>
        </w:tc>
        <w:tc>
          <w:tcPr>
            <w:tcW w:w="8378" w:type="dxa"/>
            <w:shd w:val="clear" w:color="auto" w:fill="auto"/>
          </w:tcPr>
          <w:p w:rsidR="00C13C24" w:rsidRPr="00C13C24" w:rsidRDefault="00C13C24" w:rsidP="00C13C24">
            <w:pPr>
              <w:widowControl w:val="0"/>
              <w:autoSpaceDE w:val="0"/>
              <w:autoSpaceDN w:val="0"/>
              <w:spacing w:after="0" w:line="223"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обозначение</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границы</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публичного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сервитута;</w:t>
            </w:r>
          </w:p>
        </w:tc>
      </w:tr>
      <w:tr w:rsidR="00C13C24" w:rsidRPr="00C13C24" w:rsidTr="00070B7B">
        <w:trPr>
          <w:trHeight w:val="272"/>
        </w:trPr>
        <w:tc>
          <w:tcPr>
            <w:tcW w:w="2011" w:type="dxa"/>
            <w:shd w:val="clear" w:color="auto" w:fill="auto"/>
          </w:tcPr>
          <w:p w:rsidR="00C13C24" w:rsidRPr="00C13C24" w:rsidRDefault="00C13C24" w:rsidP="00C13C24">
            <w:pPr>
              <w:widowControl w:val="0"/>
              <w:numPr>
                <w:ilvl w:val="0"/>
                <w:numId w:val="30"/>
              </w:numPr>
              <w:tabs>
                <w:tab w:val="left" w:pos="1039"/>
              </w:tabs>
              <w:autoSpaceDE w:val="0"/>
              <w:autoSpaceDN w:val="0"/>
              <w:spacing w:before="2" w:after="0" w:line="250" w:lineRule="exact"/>
              <w:ind w:hanging="135"/>
              <w:rPr>
                <w:rFonts w:ascii="Times New Roman" w:eastAsia="Times New Roman" w:hAnsi="Times New Roman" w:cs="Times New Roman"/>
              </w:rPr>
            </w:pPr>
            <w:r w:rsidRPr="00C13C24">
              <w:rPr>
                <w:rFonts w:ascii="Calibri" w:eastAsia="Times New Roman" w:hAnsi="Calibri" w:cs="Times New Roman"/>
                <w:color w:val="FF0000"/>
              </w:rPr>
              <w:t>н</w:t>
            </w:r>
            <w:proofErr w:type="gramStart"/>
            <w:r w:rsidRPr="00C13C24">
              <w:rPr>
                <w:rFonts w:ascii="Times New Roman" w:eastAsia="Times New Roman" w:hAnsi="Times New Roman" w:cs="Times New Roman"/>
                <w:color w:val="FF0000"/>
              </w:rPr>
              <w:t>1</w:t>
            </w:r>
            <w:proofErr w:type="gramEnd"/>
          </w:p>
        </w:tc>
        <w:tc>
          <w:tcPr>
            <w:tcW w:w="8378" w:type="dxa"/>
            <w:shd w:val="clear" w:color="auto" w:fill="auto"/>
          </w:tcPr>
          <w:p w:rsidR="00C13C24" w:rsidRPr="00C13C24" w:rsidRDefault="00C13C24" w:rsidP="00C13C24">
            <w:pPr>
              <w:widowControl w:val="0"/>
              <w:autoSpaceDE w:val="0"/>
              <w:autoSpaceDN w:val="0"/>
              <w:spacing w:after="0" w:line="252"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характерная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точка</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публичного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сервитута;</w:t>
            </w:r>
          </w:p>
        </w:tc>
      </w:tr>
      <w:tr w:rsidR="00C13C24" w:rsidRPr="00C13C24" w:rsidTr="00070B7B">
        <w:trPr>
          <w:trHeight w:val="253"/>
        </w:trPr>
        <w:tc>
          <w:tcPr>
            <w:tcW w:w="2011" w:type="dxa"/>
            <w:shd w:val="clear" w:color="auto" w:fill="auto"/>
          </w:tcPr>
          <w:p w:rsidR="00C13C24" w:rsidRPr="00C13C24" w:rsidRDefault="00C13C24" w:rsidP="00C13C24">
            <w:pPr>
              <w:widowControl w:val="0"/>
              <w:autoSpaceDE w:val="0"/>
              <w:autoSpaceDN w:val="0"/>
              <w:spacing w:after="0" w:line="234" w:lineRule="exact"/>
              <w:ind w:left="311" w:right="154"/>
              <w:jc w:val="center"/>
              <w:rPr>
                <w:rFonts w:ascii="Times New Roman" w:eastAsia="Times New Roman" w:hAnsi="Times New Roman" w:cs="Times New Roman"/>
              </w:rPr>
            </w:pPr>
            <w:r w:rsidRPr="00C13C24">
              <w:rPr>
                <w:rFonts w:ascii="Times New Roman" w:eastAsia="Times New Roman" w:hAnsi="Times New Roman" w:cs="Times New Roman"/>
                <w:color w:val="0000FF"/>
              </w:rPr>
              <w:t>44:07:</w:t>
            </w:r>
            <w:r w:rsidRPr="00C13C24">
              <w:rPr>
                <w:rFonts w:ascii="Times New Roman" w:eastAsia="Times New Roman" w:hAnsi="Times New Roman" w:cs="Times New Roman"/>
                <w:color w:val="0000FF"/>
                <w:spacing w:val="-7"/>
              </w:rPr>
              <w:t xml:space="preserve"> </w:t>
            </w:r>
            <w:r w:rsidRPr="00C13C24">
              <w:rPr>
                <w:rFonts w:ascii="Times New Roman" w:eastAsia="Times New Roman" w:hAnsi="Times New Roman" w:cs="Times New Roman"/>
                <w:color w:val="0000FF"/>
              </w:rPr>
              <w:t>012513</w:t>
            </w:r>
          </w:p>
        </w:tc>
        <w:tc>
          <w:tcPr>
            <w:tcW w:w="8378" w:type="dxa"/>
            <w:shd w:val="clear" w:color="auto" w:fill="auto"/>
          </w:tcPr>
          <w:p w:rsidR="00C13C24" w:rsidRPr="00C13C24" w:rsidRDefault="00C13C24" w:rsidP="00C13C24">
            <w:pPr>
              <w:widowControl w:val="0"/>
              <w:autoSpaceDE w:val="0"/>
              <w:autoSpaceDN w:val="0"/>
              <w:spacing w:after="0" w:line="234"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номер</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кадастрового</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квартала;</w:t>
            </w:r>
          </w:p>
        </w:tc>
      </w:tr>
      <w:tr w:rsidR="00C13C24" w:rsidRPr="00C13C24" w:rsidTr="00070B7B">
        <w:trPr>
          <w:trHeight w:val="252"/>
        </w:trPr>
        <w:tc>
          <w:tcPr>
            <w:tcW w:w="2011" w:type="dxa"/>
            <w:shd w:val="clear" w:color="auto" w:fill="auto"/>
          </w:tcPr>
          <w:p w:rsidR="00C13C24" w:rsidRPr="00C13C24" w:rsidRDefault="00C13C24" w:rsidP="00C13C24">
            <w:pPr>
              <w:widowControl w:val="0"/>
              <w:autoSpaceDE w:val="0"/>
              <w:autoSpaceDN w:val="0"/>
              <w:spacing w:after="0" w:line="233" w:lineRule="exact"/>
              <w:ind w:left="313" w:right="154"/>
              <w:jc w:val="center"/>
              <w:rPr>
                <w:rFonts w:ascii="Times New Roman" w:eastAsia="Times New Roman" w:hAnsi="Times New Roman" w:cs="Times New Roman"/>
              </w:rPr>
            </w:pPr>
            <w:r w:rsidRPr="00C13C24">
              <w:rPr>
                <w:rFonts w:ascii="Times New Roman" w:eastAsia="Times New Roman" w:hAnsi="Times New Roman" w:cs="Times New Roman"/>
              </w:rPr>
              <w:t>44:07:024907:89</w:t>
            </w:r>
          </w:p>
        </w:tc>
        <w:tc>
          <w:tcPr>
            <w:tcW w:w="8378" w:type="dxa"/>
            <w:shd w:val="clear" w:color="auto" w:fill="auto"/>
          </w:tcPr>
          <w:p w:rsidR="00C13C24" w:rsidRPr="00C13C24" w:rsidRDefault="00C13C24" w:rsidP="00C13C24">
            <w:pPr>
              <w:widowControl w:val="0"/>
              <w:autoSpaceDE w:val="0"/>
              <w:autoSpaceDN w:val="0"/>
              <w:spacing w:after="0" w:line="233"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кадастровый</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номер</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земельного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участка;</w:t>
            </w:r>
          </w:p>
        </w:tc>
      </w:tr>
      <w:tr w:rsidR="00C13C24" w:rsidRPr="00C13C24" w:rsidTr="00070B7B">
        <w:trPr>
          <w:trHeight w:val="253"/>
        </w:trPr>
        <w:tc>
          <w:tcPr>
            <w:tcW w:w="2011" w:type="dxa"/>
            <w:shd w:val="clear" w:color="auto" w:fill="auto"/>
          </w:tcPr>
          <w:p w:rsidR="00C13C24" w:rsidRPr="00C13C24" w:rsidRDefault="00C13C24" w:rsidP="00C13C24">
            <w:pPr>
              <w:widowControl w:val="0"/>
              <w:autoSpaceDE w:val="0"/>
              <w:autoSpaceDN w:val="0"/>
              <w:spacing w:before="4" w:after="0" w:line="240" w:lineRule="auto"/>
              <w:rPr>
                <w:rFonts w:ascii="Times New Roman" w:eastAsia="Times New Roman" w:hAnsi="Times New Roman" w:cs="Times New Roman"/>
                <w:b/>
                <w:sz w:val="8"/>
              </w:rPr>
            </w:pPr>
          </w:p>
          <w:p w:rsidR="00C13C24" w:rsidRPr="00C13C24" w:rsidRDefault="00640324" w:rsidP="00C13C24">
            <w:pPr>
              <w:widowControl w:val="0"/>
              <w:autoSpaceDE w:val="0"/>
              <w:autoSpaceDN w:val="0"/>
              <w:spacing w:after="0" w:line="20" w:lineRule="exact"/>
              <w:ind w:left="549"/>
              <w:rPr>
                <w:rFonts w:ascii="Times New Roman" w:eastAsia="Times New Roman" w:hAnsi="Times New Roman" w:cs="Times New Roman"/>
                <w:sz w:val="2"/>
              </w:rPr>
            </w:pPr>
            <w:r>
              <w:rPr>
                <w:rFonts w:ascii="Times New Roman" w:eastAsia="Times New Roman" w:hAnsi="Times New Roman" w:cs="Times New Roman"/>
                <w:sz w:val="2"/>
              </w:rPr>
            </w:r>
            <w:r>
              <w:rPr>
                <w:rFonts w:ascii="Times New Roman" w:eastAsia="Times New Roman" w:hAnsi="Times New Roman" w:cs="Times New Roman"/>
                <w:sz w:val="2"/>
              </w:rPr>
              <w:pict>
                <v:group id="_x0000_s1029" style="width:42.75pt;height:.75pt;mso-position-horizontal-relative:char;mso-position-vertical-relative:line" coordsize="855,15">
                  <v:line id="_x0000_s1030" style="position:absolute" from="0,8" to="855,8" strokecolor="blue"/>
                  <w10:wrap type="none"/>
                  <w10:anchorlock/>
                </v:group>
              </w:pict>
            </w:r>
          </w:p>
        </w:tc>
        <w:tc>
          <w:tcPr>
            <w:tcW w:w="8378" w:type="dxa"/>
            <w:shd w:val="clear" w:color="auto" w:fill="auto"/>
          </w:tcPr>
          <w:p w:rsidR="00C13C24" w:rsidRPr="00C13C24" w:rsidRDefault="00C13C24" w:rsidP="00C13C24">
            <w:pPr>
              <w:widowControl w:val="0"/>
              <w:autoSpaceDE w:val="0"/>
              <w:autoSpaceDN w:val="0"/>
              <w:spacing w:after="0" w:line="233"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граница</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кадастрового</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квартала;</w:t>
            </w:r>
          </w:p>
        </w:tc>
      </w:tr>
      <w:tr w:rsidR="00C13C24" w:rsidRPr="00C13C24" w:rsidTr="00070B7B">
        <w:trPr>
          <w:trHeight w:val="501"/>
        </w:trPr>
        <w:tc>
          <w:tcPr>
            <w:tcW w:w="2011" w:type="dxa"/>
            <w:shd w:val="clear" w:color="auto" w:fill="auto"/>
          </w:tcPr>
          <w:p w:rsidR="00C13C24" w:rsidRPr="00C13C24" w:rsidRDefault="00C13C24" w:rsidP="00C13C24">
            <w:pPr>
              <w:widowControl w:val="0"/>
              <w:autoSpaceDE w:val="0"/>
              <w:autoSpaceDN w:val="0"/>
              <w:spacing w:before="2" w:after="0" w:line="240" w:lineRule="auto"/>
              <w:rPr>
                <w:rFonts w:ascii="Times New Roman" w:eastAsia="Times New Roman" w:hAnsi="Times New Roman" w:cs="Times New Roman"/>
                <w:b/>
                <w:sz w:val="8"/>
              </w:rPr>
            </w:pPr>
          </w:p>
          <w:p w:rsidR="00C13C24" w:rsidRPr="00C13C24" w:rsidRDefault="00640324" w:rsidP="00C13C24">
            <w:pPr>
              <w:widowControl w:val="0"/>
              <w:autoSpaceDE w:val="0"/>
              <w:autoSpaceDN w:val="0"/>
              <w:spacing w:after="0" w:line="20" w:lineRule="exact"/>
              <w:ind w:left="542"/>
              <w:rPr>
                <w:rFonts w:ascii="Times New Roman" w:eastAsia="Times New Roman" w:hAnsi="Times New Roman" w:cs="Times New Roman"/>
                <w:sz w:val="2"/>
              </w:rPr>
            </w:pPr>
            <w:r>
              <w:rPr>
                <w:rFonts w:ascii="Times New Roman" w:eastAsia="Times New Roman" w:hAnsi="Times New Roman" w:cs="Times New Roman"/>
                <w:sz w:val="2"/>
              </w:rPr>
            </w:r>
            <w:r>
              <w:rPr>
                <w:rFonts w:ascii="Times New Roman" w:eastAsia="Times New Roman" w:hAnsi="Times New Roman" w:cs="Times New Roman"/>
                <w:sz w:val="2"/>
              </w:rPr>
              <w:pict>
                <v:group id="_x0000_s1027" style="width:42.75pt;height:.75pt;mso-position-horizontal-relative:char;mso-position-vertical-relative:line" coordsize="855,15">
                  <v:line id="_x0000_s1028" style="position:absolute" from="0,7" to="855,7"/>
                  <w10:wrap type="none"/>
                  <w10:anchorlock/>
                </v:group>
              </w:pict>
            </w:r>
          </w:p>
        </w:tc>
        <w:tc>
          <w:tcPr>
            <w:tcW w:w="8378" w:type="dxa"/>
            <w:shd w:val="clear" w:color="auto" w:fill="auto"/>
          </w:tcPr>
          <w:p w:rsidR="00C13C24" w:rsidRPr="00C13C24" w:rsidRDefault="00C13C24" w:rsidP="00C13C24">
            <w:pPr>
              <w:widowControl w:val="0"/>
              <w:autoSpaceDE w:val="0"/>
              <w:autoSpaceDN w:val="0"/>
              <w:spacing w:after="0" w:line="248" w:lineRule="exact"/>
              <w:ind w:left="174"/>
              <w:rPr>
                <w:rFonts w:ascii="Times New Roman" w:eastAsia="Times New Roman" w:hAnsi="Times New Roman" w:cs="Times New Roman"/>
              </w:rPr>
            </w:pPr>
            <w:r w:rsidRPr="00C13C24">
              <w:rPr>
                <w:rFonts w:ascii="Times New Roman" w:eastAsia="Times New Roman" w:hAnsi="Times New Roman" w:cs="Times New Roman"/>
              </w:rPr>
              <w:t>-</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существующая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часть</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границы,</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имеющиеся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в</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ЕГРН</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сведения,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о</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которой</w:t>
            </w:r>
            <w:r w:rsidRPr="00C13C24">
              <w:rPr>
                <w:rFonts w:ascii="Times New Roman" w:eastAsia="Times New Roman" w:hAnsi="Times New Roman" w:cs="Times New Roman"/>
                <w:spacing w:val="-1"/>
              </w:rPr>
              <w:t xml:space="preserve"> </w:t>
            </w:r>
            <w:r w:rsidRPr="00C13C24">
              <w:rPr>
                <w:rFonts w:ascii="Times New Roman" w:eastAsia="Times New Roman" w:hAnsi="Times New Roman" w:cs="Times New Roman"/>
              </w:rPr>
              <w:t>достаточны</w:t>
            </w:r>
          </w:p>
          <w:p w:rsidR="00C13C24" w:rsidRPr="00C13C24" w:rsidRDefault="00C13C24" w:rsidP="00C13C24">
            <w:pPr>
              <w:widowControl w:val="0"/>
              <w:autoSpaceDE w:val="0"/>
              <w:autoSpaceDN w:val="0"/>
              <w:spacing w:after="0" w:line="233" w:lineRule="exact"/>
              <w:ind w:left="174"/>
              <w:rPr>
                <w:rFonts w:ascii="Times New Roman" w:eastAsia="Times New Roman" w:hAnsi="Times New Roman" w:cs="Times New Roman"/>
              </w:rPr>
            </w:pPr>
            <w:r w:rsidRPr="00C13C24">
              <w:rPr>
                <w:rFonts w:ascii="Times New Roman" w:eastAsia="Times New Roman" w:hAnsi="Times New Roman" w:cs="Times New Roman"/>
              </w:rPr>
              <w:t>для</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определения</w:t>
            </w:r>
            <w:r w:rsidRPr="00C13C24">
              <w:rPr>
                <w:rFonts w:ascii="Times New Roman" w:eastAsia="Times New Roman" w:hAnsi="Times New Roman" w:cs="Times New Roman"/>
                <w:spacing w:val="-2"/>
              </w:rPr>
              <w:t xml:space="preserve"> </w:t>
            </w:r>
            <w:r w:rsidRPr="00C13C24">
              <w:rPr>
                <w:rFonts w:ascii="Times New Roman" w:eastAsia="Times New Roman" w:hAnsi="Times New Roman" w:cs="Times New Roman"/>
              </w:rPr>
              <w:t>ее</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местоположения;</w:t>
            </w:r>
          </w:p>
        </w:tc>
      </w:tr>
    </w:tbl>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20"/>
          <w:u w:color="000000"/>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b/>
          <w:sz w:val="19"/>
          <w:u w:color="000000"/>
        </w:rPr>
      </w:pPr>
    </w:p>
    <w:tbl>
      <w:tblPr>
        <w:tblW w:w="0" w:type="auto"/>
        <w:tblInd w:w="110" w:type="dxa"/>
        <w:tblLayout w:type="fixed"/>
        <w:tblCellMar>
          <w:left w:w="0" w:type="dxa"/>
          <w:right w:w="0" w:type="dxa"/>
        </w:tblCellMar>
        <w:tblLook w:val="01E0" w:firstRow="1" w:lastRow="1" w:firstColumn="1" w:lastColumn="1" w:noHBand="0" w:noVBand="0"/>
      </w:tblPr>
      <w:tblGrid>
        <w:gridCol w:w="8366"/>
        <w:gridCol w:w="2233"/>
      </w:tblGrid>
      <w:tr w:rsidR="00C13C24" w:rsidRPr="00C13C24" w:rsidTr="00070B7B">
        <w:trPr>
          <w:trHeight w:val="561"/>
        </w:trPr>
        <w:tc>
          <w:tcPr>
            <w:tcW w:w="8366" w:type="dxa"/>
            <w:tcBorders>
              <w:bottom w:val="double" w:sz="1" w:space="0" w:color="000000"/>
            </w:tcBorders>
            <w:shd w:val="clear" w:color="auto" w:fill="auto"/>
          </w:tcPr>
          <w:p w:rsidR="00C13C24" w:rsidRPr="00C13C24" w:rsidRDefault="00C13C24" w:rsidP="00C13C24">
            <w:pPr>
              <w:widowControl w:val="0"/>
              <w:tabs>
                <w:tab w:val="left" w:pos="3130"/>
              </w:tabs>
              <w:autoSpaceDE w:val="0"/>
              <w:autoSpaceDN w:val="0"/>
              <w:spacing w:after="0" w:line="243" w:lineRule="exact"/>
              <w:ind w:left="123"/>
              <w:rPr>
                <w:rFonts w:ascii="Times New Roman" w:eastAsia="Times New Roman" w:hAnsi="Times New Roman" w:cs="Times New Roman"/>
              </w:rPr>
            </w:pPr>
            <w:r w:rsidRPr="00C13C24">
              <w:rPr>
                <w:rFonts w:ascii="Times New Roman" w:eastAsia="Times New Roman" w:hAnsi="Times New Roman" w:cs="Times New Roman"/>
              </w:rPr>
              <w:t>Подпись</w:t>
            </w:r>
            <w:r w:rsidRPr="00C13C24">
              <w:rPr>
                <w:rFonts w:ascii="Times New Roman" w:eastAsia="Times New Roman" w:hAnsi="Times New Roman" w:cs="Times New Roman"/>
                <w:u w:val="single"/>
              </w:rPr>
              <w:tab/>
            </w:r>
            <w:proofErr w:type="spellStart"/>
            <w:r w:rsidRPr="00C13C24">
              <w:rPr>
                <w:rFonts w:ascii="Times New Roman" w:eastAsia="Times New Roman" w:hAnsi="Times New Roman" w:cs="Times New Roman"/>
              </w:rPr>
              <w:t>Хурчак</w:t>
            </w:r>
            <w:proofErr w:type="spellEnd"/>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Е.В.</w:t>
            </w:r>
          </w:p>
          <w:p w:rsidR="00C13C24" w:rsidRPr="00C13C24" w:rsidRDefault="00C13C24" w:rsidP="00C13C24">
            <w:pPr>
              <w:widowControl w:val="0"/>
              <w:autoSpaceDE w:val="0"/>
              <w:autoSpaceDN w:val="0"/>
              <w:spacing w:after="0" w:line="240" w:lineRule="auto"/>
              <w:ind w:left="123"/>
              <w:rPr>
                <w:rFonts w:ascii="Times New Roman" w:eastAsia="Times New Roman" w:hAnsi="Times New Roman" w:cs="Times New Roman"/>
                <w:i/>
                <w:sz w:val="20"/>
              </w:rPr>
            </w:pPr>
            <w:r w:rsidRPr="00C13C24">
              <w:rPr>
                <w:rFonts w:ascii="Times New Roman" w:eastAsia="Times New Roman" w:hAnsi="Times New Roman" w:cs="Times New Roman"/>
                <w:i/>
                <w:sz w:val="20"/>
              </w:rPr>
              <w:t>Место</w:t>
            </w:r>
            <w:r w:rsidRPr="00C13C24">
              <w:rPr>
                <w:rFonts w:ascii="Times New Roman" w:eastAsia="Times New Roman" w:hAnsi="Times New Roman" w:cs="Times New Roman"/>
                <w:i/>
                <w:spacing w:val="-3"/>
                <w:sz w:val="20"/>
              </w:rPr>
              <w:t xml:space="preserve"> </w:t>
            </w:r>
            <w:r w:rsidRPr="00C13C24">
              <w:rPr>
                <w:rFonts w:ascii="Times New Roman" w:eastAsia="Times New Roman" w:hAnsi="Times New Roman" w:cs="Times New Roman"/>
                <w:i/>
                <w:sz w:val="20"/>
              </w:rPr>
              <w:t>для</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оттиска</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печати</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лица,</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составившего</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описание</w:t>
            </w:r>
            <w:r w:rsidRPr="00C13C24">
              <w:rPr>
                <w:rFonts w:ascii="Times New Roman" w:eastAsia="Times New Roman" w:hAnsi="Times New Roman" w:cs="Times New Roman"/>
                <w:i/>
                <w:spacing w:val="-3"/>
                <w:sz w:val="20"/>
              </w:rPr>
              <w:t xml:space="preserve"> </w:t>
            </w:r>
            <w:r w:rsidRPr="00C13C24">
              <w:rPr>
                <w:rFonts w:ascii="Times New Roman" w:eastAsia="Times New Roman" w:hAnsi="Times New Roman" w:cs="Times New Roman"/>
                <w:i/>
                <w:sz w:val="20"/>
              </w:rPr>
              <w:t>местоположения</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границ</w:t>
            </w:r>
            <w:r w:rsidRPr="00C13C24">
              <w:rPr>
                <w:rFonts w:ascii="Times New Roman" w:eastAsia="Times New Roman" w:hAnsi="Times New Roman" w:cs="Times New Roman"/>
                <w:i/>
                <w:spacing w:val="-2"/>
                <w:sz w:val="20"/>
              </w:rPr>
              <w:t xml:space="preserve"> </w:t>
            </w:r>
            <w:r w:rsidRPr="00C13C24">
              <w:rPr>
                <w:rFonts w:ascii="Times New Roman" w:eastAsia="Times New Roman" w:hAnsi="Times New Roman" w:cs="Times New Roman"/>
                <w:i/>
                <w:sz w:val="20"/>
              </w:rPr>
              <w:t>объекта</w:t>
            </w:r>
          </w:p>
        </w:tc>
        <w:tc>
          <w:tcPr>
            <w:tcW w:w="2233" w:type="dxa"/>
            <w:tcBorders>
              <w:bottom w:val="double" w:sz="1" w:space="0" w:color="000000"/>
            </w:tcBorders>
            <w:shd w:val="clear" w:color="auto" w:fill="auto"/>
          </w:tcPr>
          <w:p w:rsidR="00C13C24" w:rsidRPr="00C13C24" w:rsidRDefault="00C13C24" w:rsidP="00C13C24">
            <w:pPr>
              <w:widowControl w:val="0"/>
              <w:autoSpaceDE w:val="0"/>
              <w:autoSpaceDN w:val="0"/>
              <w:spacing w:after="0" w:line="243" w:lineRule="exact"/>
              <w:ind w:left="283"/>
              <w:rPr>
                <w:rFonts w:ascii="Times New Roman" w:eastAsia="Times New Roman" w:hAnsi="Times New Roman" w:cs="Times New Roman"/>
              </w:rPr>
            </w:pPr>
            <w:r w:rsidRPr="00C13C24">
              <w:rPr>
                <w:rFonts w:ascii="Times New Roman" w:eastAsia="Times New Roman" w:hAnsi="Times New Roman" w:cs="Times New Roman"/>
              </w:rPr>
              <w:t>Дата</w:t>
            </w:r>
            <w:r w:rsidRPr="00C13C24">
              <w:rPr>
                <w:rFonts w:ascii="Times New Roman" w:eastAsia="Times New Roman" w:hAnsi="Times New Roman" w:cs="Times New Roman"/>
                <w:spacing w:val="-3"/>
              </w:rPr>
              <w:t xml:space="preserve"> </w:t>
            </w:r>
            <w:r w:rsidRPr="00C13C24">
              <w:rPr>
                <w:rFonts w:ascii="Times New Roman" w:eastAsia="Times New Roman" w:hAnsi="Times New Roman" w:cs="Times New Roman"/>
              </w:rPr>
              <w:t>19.05.2022</w:t>
            </w:r>
            <w:r w:rsidRPr="00C13C24">
              <w:rPr>
                <w:rFonts w:ascii="Times New Roman" w:eastAsia="Times New Roman" w:hAnsi="Times New Roman" w:cs="Times New Roman"/>
                <w:spacing w:val="-4"/>
              </w:rPr>
              <w:t xml:space="preserve"> </w:t>
            </w:r>
            <w:r w:rsidRPr="00C13C24">
              <w:rPr>
                <w:rFonts w:ascii="Times New Roman" w:eastAsia="Times New Roman" w:hAnsi="Times New Roman" w:cs="Times New Roman"/>
              </w:rPr>
              <w:t>г.</w:t>
            </w:r>
          </w:p>
        </w:tc>
      </w:tr>
    </w:tbl>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705265" w:rsidRPr="00705265" w:rsidRDefault="00705265" w:rsidP="00705265">
      <w:pPr>
        <w:rPr>
          <w:rFonts w:ascii="Calibri" w:eastAsia="Times New Roman" w:hAnsi="Calibri" w:cs="Times New Roman"/>
          <w:lang w:eastAsia="ru-RU"/>
        </w:rPr>
      </w:pPr>
    </w:p>
    <w:p w:rsidR="00AB11EA" w:rsidRDefault="00AB11EA" w:rsidP="00705265">
      <w:pPr>
        <w:widowControl w:val="0"/>
        <w:tabs>
          <w:tab w:val="left" w:pos="1724"/>
        </w:tabs>
        <w:suppressAutoHyphens/>
        <w:autoSpaceDN w:val="0"/>
        <w:spacing w:after="0" w:line="240" w:lineRule="auto"/>
        <w:rPr>
          <w:rFonts w:ascii="Times New Roman" w:eastAsia="Arial Unicode MS" w:hAnsi="Times New Roman" w:cs="Times New Roman"/>
          <w:kern w:val="3"/>
          <w:sz w:val="28"/>
          <w:szCs w:val="28"/>
          <w:lang w:eastAsia="ru-RU"/>
        </w:rPr>
      </w:pPr>
    </w:p>
    <w:p w:rsidR="00AB11EA" w:rsidRPr="00DB7A1E"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705265">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24" w:rsidRDefault="00640324">
      <w:pPr>
        <w:spacing w:after="0" w:line="240" w:lineRule="auto"/>
      </w:pPr>
      <w:r>
        <w:separator/>
      </w:r>
    </w:p>
  </w:endnote>
  <w:endnote w:type="continuationSeparator" w:id="0">
    <w:p w:rsidR="00640324" w:rsidRDefault="0064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C1" w:rsidRDefault="00D850A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24" w:rsidRDefault="00640324">
      <w:pPr>
        <w:spacing w:after="0" w:line="240" w:lineRule="auto"/>
      </w:pPr>
      <w:r>
        <w:separator/>
      </w:r>
    </w:p>
  </w:footnote>
  <w:footnote w:type="continuationSeparator" w:id="0">
    <w:p w:rsidR="00640324" w:rsidRDefault="0064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B8" w:rsidRDefault="00640324">
    <w:pP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652F00">
      <w:rPr>
        <w:rStyle w:val="af0"/>
        <w:noProof/>
      </w:rPr>
      <w:t>22</w:t>
    </w:r>
    <w:r w:rsidRPr="00DC4606">
      <w:rPr>
        <w:rStyle w:val="af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5">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72C60"/>
    <w:multiLevelType w:val="multilevel"/>
    <w:tmpl w:val="EC725AD0"/>
    <w:lvl w:ilvl="0">
      <w:start w:val="1"/>
      <w:numFmt w:val="decimal"/>
      <w:lvlText w:val="%1."/>
      <w:lvlJc w:val="left"/>
      <w:pPr>
        <w:ind w:left="111" w:hanging="430"/>
        <w:jc w:val="left"/>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7">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8">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9">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1">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22">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23"/>
  </w:num>
  <w:num w:numId="6">
    <w:abstractNumId w:val="20"/>
  </w:num>
  <w:num w:numId="7">
    <w:abstractNumId w:val="14"/>
  </w:num>
  <w:num w:numId="8">
    <w:abstractNumId w:val="9"/>
  </w:num>
  <w:num w:numId="9">
    <w:abstractNumId w:val="11"/>
  </w:num>
  <w:num w:numId="10">
    <w:abstractNumId w:val="2"/>
  </w:num>
  <w:num w:numId="11">
    <w:abstractNumId w:val="4"/>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0"/>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7"/>
  </w:num>
  <w:num w:numId="20">
    <w:abstractNumId w:val="8"/>
  </w:num>
  <w:num w:numId="21">
    <w:abstractNumId w:val="18"/>
  </w:num>
  <w:num w:numId="22">
    <w:abstractNumId w:val="15"/>
  </w:num>
  <w:num w:numId="23">
    <w:abstractNumId w:val="17"/>
  </w:num>
  <w:num w:numId="24">
    <w:abstractNumId w:val="22"/>
  </w:num>
  <w:num w:numId="25">
    <w:abstractNumId w:val="1"/>
  </w:num>
  <w:num w:numId="26">
    <w:abstractNumId w:val="5"/>
  </w:num>
  <w:num w:numId="27">
    <w:abstractNumId w:val="12"/>
  </w:num>
  <w:num w:numId="28">
    <w:abstractNumId w:val="16"/>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524B1"/>
    <w:rsid w:val="000868EF"/>
    <w:rsid w:val="00093D41"/>
    <w:rsid w:val="00103F37"/>
    <w:rsid w:val="00146368"/>
    <w:rsid w:val="001476F3"/>
    <w:rsid w:val="00162615"/>
    <w:rsid w:val="00162708"/>
    <w:rsid w:val="001D4A7D"/>
    <w:rsid w:val="00284E55"/>
    <w:rsid w:val="00285336"/>
    <w:rsid w:val="002C6444"/>
    <w:rsid w:val="002E5DD5"/>
    <w:rsid w:val="002F2CFF"/>
    <w:rsid w:val="003C2DE2"/>
    <w:rsid w:val="003F3555"/>
    <w:rsid w:val="00457630"/>
    <w:rsid w:val="004665C9"/>
    <w:rsid w:val="00522480"/>
    <w:rsid w:val="006004EA"/>
    <w:rsid w:val="00634868"/>
    <w:rsid w:val="00640324"/>
    <w:rsid w:val="006420A1"/>
    <w:rsid w:val="00643EA1"/>
    <w:rsid w:val="00652F00"/>
    <w:rsid w:val="006C1BF8"/>
    <w:rsid w:val="006D5780"/>
    <w:rsid w:val="006F29D9"/>
    <w:rsid w:val="00705265"/>
    <w:rsid w:val="007266E4"/>
    <w:rsid w:val="007629B5"/>
    <w:rsid w:val="007F40B8"/>
    <w:rsid w:val="00877AA4"/>
    <w:rsid w:val="008819D4"/>
    <w:rsid w:val="00901130"/>
    <w:rsid w:val="00911BA0"/>
    <w:rsid w:val="00976F1B"/>
    <w:rsid w:val="00982027"/>
    <w:rsid w:val="00992BD8"/>
    <w:rsid w:val="00AA3539"/>
    <w:rsid w:val="00AB11EA"/>
    <w:rsid w:val="00AB444A"/>
    <w:rsid w:val="00B12CC1"/>
    <w:rsid w:val="00B13C74"/>
    <w:rsid w:val="00B254D6"/>
    <w:rsid w:val="00B30769"/>
    <w:rsid w:val="00B5728A"/>
    <w:rsid w:val="00BA7208"/>
    <w:rsid w:val="00C13C24"/>
    <w:rsid w:val="00C328C3"/>
    <w:rsid w:val="00C52BF0"/>
    <w:rsid w:val="00CA6761"/>
    <w:rsid w:val="00CB05C1"/>
    <w:rsid w:val="00CC00CB"/>
    <w:rsid w:val="00D544C9"/>
    <w:rsid w:val="00D55D04"/>
    <w:rsid w:val="00D850AE"/>
    <w:rsid w:val="00D85B92"/>
    <w:rsid w:val="00DA078B"/>
    <w:rsid w:val="00DB5824"/>
    <w:rsid w:val="00DB757E"/>
    <w:rsid w:val="00DB7A1E"/>
    <w:rsid w:val="00DC2575"/>
    <w:rsid w:val="00E53D1C"/>
    <w:rsid w:val="00E90742"/>
    <w:rsid w:val="00EC048A"/>
    <w:rsid w:val="00F01D1D"/>
    <w:rsid w:val="00F15970"/>
    <w:rsid w:val="00F807F7"/>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0105719/7" TargetMode="External"/><Relationship Id="rId18" Type="http://schemas.openxmlformats.org/officeDocument/2006/relationships/hyperlink" Target="http://municipal.garant.ru/document/redirect/15117612/0" TargetMode="External"/><Relationship Id="rId26" Type="http://schemas.openxmlformats.org/officeDocument/2006/relationships/hyperlink" Target="http://municipal.garant.ru/document/redirect/186367/14" TargetMode="External"/><Relationship Id="rId39" Type="http://schemas.openxmlformats.org/officeDocument/2006/relationships/hyperlink" Target="http://municipal.garant.ru/document/redirect/10105719/7" TargetMode="External"/><Relationship Id="rId21" Type="http://schemas.openxmlformats.org/officeDocument/2006/relationships/hyperlink" Target="http://municipal.garant.ru/document/redirect/12138291/0" TargetMode="External"/><Relationship Id="rId34" Type="http://schemas.openxmlformats.org/officeDocument/2006/relationships/footer" Target="footer3.xml"/><Relationship Id="rId42" Type="http://schemas.openxmlformats.org/officeDocument/2006/relationships/hyperlink" Target="http://municipal.garant.ru/document/redirect/12144695/0" TargetMode="External"/><Relationship Id="rId47" Type="http://schemas.openxmlformats.org/officeDocument/2006/relationships/hyperlink" Target="http://municipal.garant.ru/document/redirect/12138291/0"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12138291/14" TargetMode="External"/><Relationship Id="rId17" Type="http://schemas.openxmlformats.org/officeDocument/2006/relationships/hyperlink" Target="http://municipal.garant.ru/document/redirect/12138291/14" TargetMode="External"/><Relationship Id="rId25" Type="http://schemas.openxmlformats.org/officeDocument/2006/relationships/footer" Target="footer1.xml"/><Relationship Id="rId33" Type="http://schemas.openxmlformats.org/officeDocument/2006/relationships/footer" Target="footer2.xml"/><Relationship Id="rId38" Type="http://schemas.openxmlformats.org/officeDocument/2006/relationships/hyperlink" Target="http://municipal.garant.ru/document/redirect/12138291/14" TargetMode="External"/><Relationship Id="rId46" Type="http://schemas.openxmlformats.org/officeDocument/2006/relationships/hyperlink" Target="http://municipal.garant.ru/document/redirect/15118228/0" TargetMode="External"/><Relationship Id="rId2" Type="http://schemas.openxmlformats.org/officeDocument/2006/relationships/styles" Target="styles.xml"/><Relationship Id="rId16" Type="http://schemas.openxmlformats.org/officeDocument/2006/relationships/hyperlink" Target="http://municipal.garant.ru/document/redirect/12144695/0" TargetMode="External"/><Relationship Id="rId20" Type="http://schemas.openxmlformats.org/officeDocument/2006/relationships/hyperlink" Target="http://municipal.garant.ru/document/redirect/15118228/0" TargetMode="External"/><Relationship Id="rId29" Type="http://schemas.openxmlformats.org/officeDocument/2006/relationships/hyperlink" Target="http://municipal.garant.ru/document/redirect/186367/14" TargetMode="External"/><Relationship Id="rId41" Type="http://schemas.openxmlformats.org/officeDocument/2006/relationships/hyperlink" Target="http://municipal.garant.ru/document/redirect/12138291/14" TargetMode="Externa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8291/14"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yperlink" Target="http://municipal.garant.ru/document/redirect/186367/140106" TargetMode="External"/><Relationship Id="rId40" Type="http://schemas.openxmlformats.org/officeDocument/2006/relationships/hyperlink" Target="http://municipal.garant.ru/document/redirect/12138290/20" TargetMode="External"/><Relationship Id="rId45" Type="http://schemas.openxmlformats.org/officeDocument/2006/relationships/hyperlink" Target="http://municipal.garant.ru/document/redirect/12138291/14" TargetMode="External"/><Relationship Id="rId53"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municipal.garant.ru/document/redirect/12138291/14" TargetMode="External"/><Relationship Id="rId23" Type="http://schemas.openxmlformats.org/officeDocument/2006/relationships/hyperlink" Target="http://municipal.garant.ru/document/redirect/10105807/13" TargetMode="External"/><Relationship Id="rId28" Type="http://schemas.openxmlformats.org/officeDocument/2006/relationships/hyperlink" Target="http://municipal.garant.ru/document/redirect/12138291/20" TargetMode="External"/><Relationship Id="rId36" Type="http://schemas.openxmlformats.org/officeDocument/2006/relationships/hyperlink" Target="http://municipal.garant.ru/document/redirect/186367/0" TargetMode="External"/><Relationship Id="rId49" Type="http://schemas.openxmlformats.org/officeDocument/2006/relationships/hyperlink" Target="http://municipal.garant.ru/document/redirect/10105807/13" TargetMode="External"/><Relationship Id="rId10" Type="http://schemas.openxmlformats.org/officeDocument/2006/relationships/hyperlink" Target="http://municipal.garant.ru/document/redirect/186367/140106" TargetMode="External"/><Relationship Id="rId19" Type="http://schemas.openxmlformats.org/officeDocument/2006/relationships/hyperlink" Target="http://municipal.garant.ru/document/redirect/12138291/14" TargetMode="External"/><Relationship Id="rId31" Type="http://schemas.openxmlformats.org/officeDocument/2006/relationships/header" Target="header2.xml"/><Relationship Id="rId44" Type="http://schemas.openxmlformats.org/officeDocument/2006/relationships/hyperlink" Target="http://municipal.garant.ru/document/redirect/15117612/0"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2138290/20" TargetMode="External"/><Relationship Id="rId22" Type="http://schemas.openxmlformats.org/officeDocument/2006/relationships/hyperlink" Target="http://municipal.garant.ru/document/redirect/12125350/0" TargetMode="External"/><Relationship Id="rId27" Type="http://schemas.openxmlformats.org/officeDocument/2006/relationships/hyperlink" Target="http://municipal.garant.ru/document/redirect/12157004/16" TargetMode="External"/><Relationship Id="rId30" Type="http://schemas.openxmlformats.org/officeDocument/2006/relationships/image" Target="media/image2.png"/><Relationship Id="rId35" Type="http://schemas.openxmlformats.org/officeDocument/2006/relationships/header" Target="header4.xml"/><Relationship Id="rId43" Type="http://schemas.openxmlformats.org/officeDocument/2006/relationships/hyperlink" Target="http://municipal.garant.ru/document/redirect/12138291/14" TargetMode="External"/><Relationship Id="rId48" Type="http://schemas.openxmlformats.org/officeDocument/2006/relationships/hyperlink" Target="http://municipal.garant.ru/document/redirect/12125350/0"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33</Pages>
  <Words>9508</Words>
  <Characters>54198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69</cp:revision>
  <cp:lastPrinted>2022-05-06T09:46:00Z</cp:lastPrinted>
  <dcterms:created xsi:type="dcterms:W3CDTF">2019-02-05T10:30:00Z</dcterms:created>
  <dcterms:modified xsi:type="dcterms:W3CDTF">2022-10-24T08:02:00Z</dcterms:modified>
</cp:coreProperties>
</file>