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3D9" w:rsidRDefault="009763D9" w:rsidP="009763D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333333"/>
          <w:kern w:val="36"/>
          <w:sz w:val="28"/>
          <w:szCs w:val="28"/>
          <w:lang w:eastAsia="ru-RU"/>
        </w:rPr>
      </w:pPr>
      <w:r w:rsidRPr="009763D9">
        <w:rPr>
          <w:rFonts w:ascii="Times New Roman" w:eastAsia="Times New Roman" w:hAnsi="Times New Roman"/>
          <w:b/>
          <w:bCs/>
          <w:color w:val="333333"/>
          <w:kern w:val="36"/>
          <w:sz w:val="28"/>
          <w:szCs w:val="28"/>
          <w:lang w:eastAsia="ru-RU"/>
        </w:rPr>
        <w:t xml:space="preserve">Информация о состоянии малого и среднего бизнеса </w:t>
      </w:r>
      <w:r w:rsidR="00D93111">
        <w:rPr>
          <w:rFonts w:ascii="Times New Roman" w:eastAsia="Times New Roman" w:hAnsi="Times New Roman"/>
          <w:b/>
          <w:bCs/>
          <w:color w:val="333333"/>
          <w:kern w:val="36"/>
          <w:sz w:val="28"/>
          <w:szCs w:val="28"/>
          <w:lang w:eastAsia="ru-RU"/>
        </w:rPr>
        <w:t xml:space="preserve">администрации </w:t>
      </w:r>
      <w:r w:rsidR="008F3844">
        <w:rPr>
          <w:rFonts w:ascii="Times New Roman" w:eastAsia="Times New Roman" w:hAnsi="Times New Roman"/>
          <w:b/>
          <w:bCs/>
          <w:color w:val="333333"/>
          <w:kern w:val="36"/>
          <w:sz w:val="28"/>
          <w:szCs w:val="28"/>
          <w:lang w:eastAsia="ru-RU"/>
        </w:rPr>
        <w:t>Апраксинского</w:t>
      </w:r>
      <w:r w:rsidR="00D93111">
        <w:rPr>
          <w:rFonts w:ascii="Times New Roman" w:eastAsia="Times New Roman" w:hAnsi="Times New Roman"/>
          <w:b/>
          <w:bCs/>
          <w:color w:val="333333"/>
          <w:kern w:val="36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/>
          <w:b/>
          <w:bCs/>
          <w:color w:val="333333"/>
          <w:kern w:val="36"/>
          <w:sz w:val="28"/>
          <w:szCs w:val="28"/>
          <w:lang w:eastAsia="ru-RU"/>
        </w:rPr>
        <w:t xml:space="preserve">Костромского </w:t>
      </w:r>
      <w:r w:rsidRPr="009763D9">
        <w:rPr>
          <w:rFonts w:ascii="Times New Roman" w:eastAsia="Times New Roman" w:hAnsi="Times New Roman"/>
          <w:b/>
          <w:bCs/>
          <w:color w:val="333333"/>
          <w:kern w:val="36"/>
          <w:sz w:val="28"/>
          <w:szCs w:val="28"/>
          <w:lang w:eastAsia="ru-RU"/>
        </w:rPr>
        <w:t>муниципального района</w:t>
      </w:r>
      <w:r w:rsidR="00D93111">
        <w:rPr>
          <w:rFonts w:ascii="Times New Roman" w:eastAsia="Times New Roman" w:hAnsi="Times New Roman"/>
          <w:b/>
          <w:bCs/>
          <w:color w:val="333333"/>
          <w:kern w:val="36"/>
          <w:sz w:val="28"/>
          <w:szCs w:val="28"/>
          <w:lang w:eastAsia="ru-RU"/>
        </w:rPr>
        <w:t xml:space="preserve"> Костромской области</w:t>
      </w:r>
    </w:p>
    <w:p w:rsidR="008F3844" w:rsidRPr="009763D9" w:rsidRDefault="008F3844" w:rsidP="009763D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333333"/>
          <w:kern w:val="36"/>
          <w:sz w:val="28"/>
          <w:szCs w:val="28"/>
          <w:lang w:eastAsia="ru-RU"/>
        </w:rPr>
      </w:pPr>
    </w:p>
    <w:p w:rsidR="009763D9" w:rsidRPr="009763D9" w:rsidRDefault="009763D9" w:rsidP="00AE3ED1">
      <w:pPr>
        <w:shd w:val="clear" w:color="auto" w:fill="FFFFFF"/>
        <w:spacing w:after="0" w:line="248" w:lineRule="atLeast"/>
        <w:ind w:firstLine="567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9763D9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Малое и среднее предпринимательство во многом определяет темпы экономического роста, состояние занятости населения и стабильность налоговых поступлений.</w:t>
      </w:r>
    </w:p>
    <w:p w:rsidR="009763D9" w:rsidRPr="00E81F2D" w:rsidRDefault="009763D9" w:rsidP="00AE3ED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63D9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Малый и средний бизнес занимает устойчивые позиции в экономике </w:t>
      </w:r>
      <w:r w:rsidR="008F3844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Апраксинского</w:t>
      </w:r>
      <w:r w:rsidR="00D93111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Костромского </w:t>
      </w:r>
      <w:r w:rsidRPr="009763D9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муниципального района</w:t>
      </w:r>
      <w:r w:rsidR="00D93111">
        <w:t>.</w:t>
      </w:r>
    </w:p>
    <w:p w:rsidR="00353CD1" w:rsidRPr="008A1E76" w:rsidRDefault="009763D9" w:rsidP="00353CD1">
      <w:pPr>
        <w:shd w:val="clear" w:color="auto" w:fill="FFFFFF"/>
        <w:spacing w:after="0" w:line="248" w:lineRule="atLeast"/>
        <w:ind w:firstLine="567"/>
        <w:jc w:val="both"/>
        <w:rPr>
          <w:rFonts w:ascii="Times New Roman" w:eastAsia="Lucida Sans Unicode" w:hAnsi="Times New Roman"/>
          <w:sz w:val="28"/>
          <w:szCs w:val="28"/>
          <w:lang w:eastAsia="ru-RU"/>
        </w:rPr>
      </w:pPr>
      <w:r w:rsidRPr="009763D9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На 1 января 202</w:t>
      </w:r>
      <w:r w:rsidR="00EB07C5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5</w:t>
      </w:r>
      <w:r w:rsidRPr="009763D9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г. в </w:t>
      </w:r>
      <w:r w:rsidR="008F3844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Апраксинском</w:t>
      </w:r>
      <w:r w:rsidR="00D93111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сельском поселении </w:t>
      </w:r>
      <w:r w:rsidRPr="009763D9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по данным Единого реестра субъектов малого и среднего предпринимательства ФНС России функционирует </w:t>
      </w:r>
      <w:r w:rsidR="00D93111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="008F3844">
        <w:rPr>
          <w:rFonts w:ascii="Times New Roman" w:eastAsia="Times New Roman" w:hAnsi="Times New Roman"/>
          <w:sz w:val="28"/>
          <w:szCs w:val="28"/>
          <w:lang w:eastAsia="ru-RU"/>
        </w:rPr>
        <w:t xml:space="preserve">88 </w:t>
      </w:r>
      <w:r w:rsidRPr="009763D9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субъект</w:t>
      </w:r>
      <w:r w:rsidR="008A1E7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а</w:t>
      </w:r>
      <w:r w:rsidRPr="009763D9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малого и среднего предпринимательства, в том числе: </w:t>
      </w:r>
      <w:r w:rsidRPr="008A1E76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353CD1" w:rsidRPr="008A1E76">
        <w:rPr>
          <w:rFonts w:ascii="Times New Roman" w:eastAsia="Lucida Sans Unicode" w:hAnsi="Times New Roman"/>
          <w:sz w:val="28"/>
          <w:szCs w:val="28"/>
          <w:lang w:eastAsia="ru-RU"/>
        </w:rPr>
        <w:t xml:space="preserve"> </w:t>
      </w:r>
      <w:r w:rsidR="00B139BC">
        <w:rPr>
          <w:rFonts w:ascii="Times New Roman" w:eastAsia="Lucida Sans Unicode" w:hAnsi="Times New Roman"/>
          <w:sz w:val="28"/>
          <w:szCs w:val="28"/>
          <w:lang w:eastAsia="ru-RU"/>
        </w:rPr>
        <w:t>1</w:t>
      </w:r>
      <w:r w:rsidR="00353CD1" w:rsidRPr="008A1E76">
        <w:rPr>
          <w:rFonts w:ascii="Times New Roman" w:eastAsia="Lucida Sans Unicode" w:hAnsi="Times New Roman"/>
          <w:sz w:val="28"/>
          <w:szCs w:val="28"/>
          <w:lang w:eastAsia="ru-RU"/>
        </w:rPr>
        <w:t xml:space="preserve"> </w:t>
      </w:r>
      <w:r w:rsidR="00353CD1" w:rsidRPr="00353CD1">
        <w:rPr>
          <w:rFonts w:ascii="Times New Roman" w:eastAsia="Lucida Sans Unicode" w:hAnsi="Times New Roman"/>
          <w:sz w:val="28"/>
          <w:szCs w:val="28"/>
          <w:lang w:eastAsia="ru-RU"/>
        </w:rPr>
        <w:t>мал</w:t>
      </w:r>
      <w:r w:rsidR="00B139BC">
        <w:rPr>
          <w:rFonts w:ascii="Times New Roman" w:eastAsia="Lucida Sans Unicode" w:hAnsi="Times New Roman"/>
          <w:sz w:val="28"/>
          <w:szCs w:val="28"/>
          <w:lang w:eastAsia="ru-RU"/>
        </w:rPr>
        <w:t>ое</w:t>
      </w:r>
      <w:r w:rsidR="00353CD1" w:rsidRPr="00353CD1">
        <w:rPr>
          <w:rFonts w:ascii="Times New Roman" w:eastAsia="Lucida Sans Unicode" w:hAnsi="Times New Roman"/>
          <w:sz w:val="28"/>
          <w:szCs w:val="28"/>
          <w:lang w:eastAsia="ru-RU"/>
        </w:rPr>
        <w:t xml:space="preserve"> предприяти</w:t>
      </w:r>
      <w:r w:rsidR="00B139BC">
        <w:rPr>
          <w:rFonts w:ascii="Times New Roman" w:eastAsia="Lucida Sans Unicode" w:hAnsi="Times New Roman"/>
          <w:sz w:val="28"/>
          <w:szCs w:val="28"/>
          <w:lang w:eastAsia="ru-RU"/>
        </w:rPr>
        <w:t>е</w:t>
      </w:r>
      <w:r w:rsidR="00353CD1" w:rsidRPr="00353CD1">
        <w:rPr>
          <w:rFonts w:ascii="Times New Roman" w:eastAsia="Lucida Sans Unicode" w:hAnsi="Times New Roman"/>
          <w:sz w:val="28"/>
          <w:szCs w:val="28"/>
          <w:lang w:eastAsia="ru-RU"/>
        </w:rPr>
        <w:t>;</w:t>
      </w:r>
      <w:r w:rsidR="00353CD1">
        <w:rPr>
          <w:rFonts w:ascii="Times New Roman" w:eastAsia="Lucida Sans Unicode" w:hAnsi="Times New Roman"/>
          <w:sz w:val="28"/>
          <w:szCs w:val="28"/>
          <w:lang w:eastAsia="ru-RU"/>
        </w:rPr>
        <w:t xml:space="preserve"> </w:t>
      </w:r>
      <w:r w:rsidR="00353CD1" w:rsidRPr="008A1E76">
        <w:rPr>
          <w:rFonts w:ascii="Times New Roman" w:eastAsia="Lucida Sans Unicode" w:hAnsi="Times New Roman"/>
          <w:sz w:val="28"/>
          <w:szCs w:val="28"/>
          <w:lang w:eastAsia="ru-RU"/>
        </w:rPr>
        <w:t xml:space="preserve">- </w:t>
      </w:r>
      <w:r w:rsidR="00B139BC">
        <w:rPr>
          <w:rFonts w:ascii="Times New Roman" w:eastAsia="Lucida Sans Unicode" w:hAnsi="Times New Roman"/>
          <w:sz w:val="28"/>
          <w:szCs w:val="28"/>
          <w:lang w:eastAsia="ru-RU"/>
        </w:rPr>
        <w:t>87</w:t>
      </w:r>
      <w:r w:rsidR="00D93111">
        <w:rPr>
          <w:rFonts w:ascii="Times New Roman" w:eastAsia="Lucida Sans Unicode" w:hAnsi="Times New Roman"/>
          <w:sz w:val="28"/>
          <w:szCs w:val="28"/>
          <w:lang w:eastAsia="ru-RU"/>
        </w:rPr>
        <w:t xml:space="preserve"> </w:t>
      </w:r>
      <w:proofErr w:type="spellStart"/>
      <w:r w:rsidR="00D93111">
        <w:rPr>
          <w:rFonts w:ascii="Times New Roman" w:eastAsia="Lucida Sans Unicode" w:hAnsi="Times New Roman"/>
          <w:sz w:val="28"/>
          <w:szCs w:val="28"/>
          <w:lang w:eastAsia="ru-RU"/>
        </w:rPr>
        <w:t>микропредприяти</w:t>
      </w:r>
      <w:r w:rsidR="00B139BC">
        <w:rPr>
          <w:rFonts w:ascii="Times New Roman" w:eastAsia="Lucida Sans Unicode" w:hAnsi="Times New Roman"/>
          <w:sz w:val="28"/>
          <w:szCs w:val="28"/>
          <w:lang w:eastAsia="ru-RU"/>
        </w:rPr>
        <w:t>й</w:t>
      </w:r>
      <w:proofErr w:type="spellEnd"/>
      <w:r w:rsidR="00D93111">
        <w:rPr>
          <w:rFonts w:ascii="Times New Roman" w:eastAsia="Lucida Sans Unicode" w:hAnsi="Times New Roman"/>
          <w:sz w:val="28"/>
          <w:szCs w:val="28"/>
          <w:lang w:eastAsia="ru-RU"/>
        </w:rPr>
        <w:t>.</w:t>
      </w:r>
    </w:p>
    <w:p w:rsidR="004060AB" w:rsidRPr="00E81F2D" w:rsidRDefault="004060AB" w:rsidP="00AE3ED1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/>
          <w:sz w:val="28"/>
          <w:szCs w:val="28"/>
          <w:lang w:eastAsia="ru-RU"/>
        </w:rPr>
      </w:pPr>
      <w:r w:rsidRPr="00E81F2D">
        <w:rPr>
          <w:rFonts w:ascii="Times New Roman" w:eastAsia="Times New Roman" w:hAnsi="Times New Roman"/>
          <w:sz w:val="28"/>
          <w:szCs w:val="28"/>
          <w:lang w:eastAsia="ru-RU"/>
        </w:rPr>
        <w:t>В отраслевой структуре оборота малых предприятий наиболее существенна доля розничной торговли, обрабатывающих производств, лесного и сельского хозяйства.</w:t>
      </w:r>
    </w:p>
    <w:p w:rsidR="00353CD1" w:rsidRPr="00E81F2D" w:rsidRDefault="00353CD1" w:rsidP="00353CD1">
      <w:pPr>
        <w:widowControl w:val="0"/>
        <w:suppressAutoHyphens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1F2D">
        <w:rPr>
          <w:rFonts w:ascii="Times New Roman" w:eastAsia="Times New Roman" w:hAnsi="Times New Roman"/>
          <w:sz w:val="28"/>
          <w:szCs w:val="28"/>
          <w:lang w:eastAsia="ru-RU"/>
        </w:rPr>
        <w:t>В 202</w:t>
      </w:r>
      <w:r w:rsidR="00E81F2D" w:rsidRPr="00E81F2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E81F2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от субъектов малого и среднего предпринимательства в бюджет </w:t>
      </w:r>
      <w:r w:rsidR="00A03AD5">
        <w:rPr>
          <w:rFonts w:ascii="Times New Roman" w:eastAsia="Times New Roman" w:hAnsi="Times New Roman"/>
          <w:sz w:val="28"/>
          <w:szCs w:val="28"/>
          <w:lang w:eastAsia="ru-RU"/>
        </w:rPr>
        <w:t>Апраксинского</w:t>
      </w:r>
      <w:r w:rsidR="0078647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r w:rsidRPr="00E81F2D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поступило </w:t>
      </w:r>
      <w:r w:rsidR="002C5D82" w:rsidRPr="002C5D8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2 449,215</w:t>
      </w:r>
      <w:r w:rsidRPr="002C5D8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011204">
        <w:rPr>
          <w:rFonts w:ascii="Times New Roman" w:eastAsia="Times New Roman" w:hAnsi="Times New Roman"/>
          <w:sz w:val="28"/>
          <w:szCs w:val="28"/>
          <w:lang w:eastAsia="ru-RU"/>
        </w:rPr>
        <w:t>тыс</w:t>
      </w:r>
      <w:r w:rsidRPr="00E81F2D">
        <w:rPr>
          <w:rFonts w:ascii="Times New Roman" w:eastAsia="Times New Roman" w:hAnsi="Times New Roman"/>
          <w:sz w:val="28"/>
          <w:szCs w:val="28"/>
          <w:lang w:eastAsia="ru-RU"/>
        </w:rPr>
        <w:t xml:space="preserve">. рублей налогов и сборов. Основная часть поступлений приходится </w:t>
      </w:r>
      <w:r w:rsidR="00D05D95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Pr="00E81F2D">
        <w:rPr>
          <w:rFonts w:ascii="Times New Roman" w:eastAsia="Times New Roman" w:hAnsi="Times New Roman"/>
          <w:sz w:val="28"/>
          <w:szCs w:val="28"/>
          <w:lang w:eastAsia="ru-RU"/>
        </w:rPr>
        <w:t xml:space="preserve">налог на доходы физических лиц </w:t>
      </w:r>
      <w:r w:rsidR="00E81F2D" w:rsidRPr="00E81F2D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E81F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C5D82">
        <w:rPr>
          <w:rFonts w:ascii="Times New Roman" w:eastAsia="Times New Roman" w:hAnsi="Times New Roman"/>
          <w:sz w:val="28"/>
          <w:szCs w:val="28"/>
          <w:lang w:eastAsia="ru-RU"/>
        </w:rPr>
        <w:t>76</w:t>
      </w:r>
      <w:bookmarkStart w:id="0" w:name="_GoBack"/>
      <w:bookmarkEnd w:id="0"/>
      <w:r w:rsidRPr="00E81F2D">
        <w:rPr>
          <w:rFonts w:ascii="Times New Roman" w:eastAsia="Times New Roman" w:hAnsi="Times New Roman"/>
          <w:sz w:val="28"/>
          <w:szCs w:val="28"/>
          <w:lang w:eastAsia="ru-RU"/>
        </w:rPr>
        <w:t xml:space="preserve"> %, </w:t>
      </w:r>
      <w:r w:rsidR="00D05D95">
        <w:rPr>
          <w:rFonts w:ascii="Times New Roman" w:eastAsia="Times New Roman" w:hAnsi="Times New Roman"/>
          <w:sz w:val="28"/>
          <w:szCs w:val="28"/>
          <w:lang w:eastAsia="ru-RU"/>
        </w:rPr>
        <w:t>сельскохозяйственный налог</w:t>
      </w:r>
      <w:r w:rsidRPr="00E81F2D">
        <w:rPr>
          <w:rFonts w:ascii="Times New Roman" w:eastAsia="Times New Roman" w:hAnsi="Times New Roman"/>
          <w:sz w:val="28"/>
          <w:szCs w:val="28"/>
          <w:lang w:eastAsia="ru-RU"/>
        </w:rPr>
        <w:t xml:space="preserve"> -  </w:t>
      </w:r>
      <w:r w:rsidR="002C5D8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AA731D">
        <w:rPr>
          <w:rFonts w:ascii="Times New Roman" w:eastAsia="Times New Roman" w:hAnsi="Times New Roman"/>
          <w:sz w:val="28"/>
          <w:szCs w:val="28"/>
          <w:lang w:eastAsia="ru-RU"/>
        </w:rPr>
        <w:t xml:space="preserve"> %, </w:t>
      </w:r>
      <w:r w:rsidR="00AA731D" w:rsidRPr="00AA731D">
        <w:rPr>
          <w:rFonts w:ascii="Times New Roman" w:hAnsi="Times New Roman"/>
          <w:sz w:val="28"/>
          <w:szCs w:val="28"/>
        </w:rPr>
        <w:t>налог, взимаемый в связи с применением упрощенной системы налогообложения</w:t>
      </w:r>
      <w:r w:rsidR="00AA731D">
        <w:rPr>
          <w:rFonts w:ascii="Times New Roman" w:hAnsi="Times New Roman"/>
          <w:sz w:val="28"/>
          <w:szCs w:val="28"/>
        </w:rPr>
        <w:t xml:space="preserve"> – </w:t>
      </w:r>
      <w:r w:rsidR="002C5D82">
        <w:rPr>
          <w:rFonts w:ascii="Times New Roman" w:hAnsi="Times New Roman"/>
          <w:sz w:val="28"/>
          <w:szCs w:val="28"/>
        </w:rPr>
        <w:t>11</w:t>
      </w:r>
      <w:r w:rsidR="00AA731D">
        <w:rPr>
          <w:rFonts w:ascii="Times New Roman" w:hAnsi="Times New Roman"/>
          <w:sz w:val="28"/>
          <w:szCs w:val="28"/>
        </w:rPr>
        <w:t xml:space="preserve"> %,</w:t>
      </w:r>
      <w:r w:rsidR="00AA73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A731D">
        <w:rPr>
          <w:rFonts w:ascii="Times New Roman" w:hAnsi="Times New Roman"/>
          <w:sz w:val="28"/>
          <w:szCs w:val="28"/>
        </w:rPr>
        <w:t>з</w:t>
      </w:r>
      <w:r w:rsidR="00AA731D" w:rsidRPr="00AA731D">
        <w:rPr>
          <w:rFonts w:ascii="Times New Roman" w:hAnsi="Times New Roman"/>
          <w:sz w:val="28"/>
          <w:szCs w:val="28"/>
        </w:rPr>
        <w:t>емельный налог с организаций, обладающих земельным участком, расположенным в границах сельских поселений</w:t>
      </w:r>
      <w:r w:rsidRPr="00E81F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A731D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2C5D82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AA731D">
        <w:rPr>
          <w:rFonts w:ascii="Times New Roman" w:eastAsia="Times New Roman" w:hAnsi="Times New Roman"/>
          <w:sz w:val="28"/>
          <w:szCs w:val="28"/>
          <w:lang w:eastAsia="ru-RU"/>
        </w:rPr>
        <w:t xml:space="preserve"> %</w:t>
      </w:r>
      <w:r w:rsidR="008F384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E81F2D">
        <w:rPr>
          <w:rFonts w:ascii="Times New Roman" w:eastAsia="Times New Roman" w:hAnsi="Times New Roman"/>
          <w:sz w:val="28"/>
          <w:szCs w:val="28"/>
          <w:lang w:eastAsia="ru-RU"/>
        </w:rPr>
        <w:t>Сфера малого и среднего</w:t>
      </w:r>
      <w:r w:rsidR="002C5D8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81F2D">
        <w:rPr>
          <w:rFonts w:ascii="Times New Roman" w:eastAsia="Times New Roman" w:hAnsi="Times New Roman"/>
          <w:sz w:val="28"/>
          <w:szCs w:val="28"/>
          <w:lang w:eastAsia="ru-RU"/>
        </w:rPr>
        <w:t xml:space="preserve"> бизнеса </w:t>
      </w:r>
      <w:r w:rsidR="002C5D8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81F2D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обеспечивает </w:t>
      </w:r>
      <w:r w:rsidR="002C5D82">
        <w:rPr>
          <w:rFonts w:ascii="Times New Roman" w:eastAsia="Times New Roman" w:hAnsi="Times New Roman"/>
          <w:sz w:val="28"/>
          <w:szCs w:val="28"/>
          <w:lang w:eastAsia="ru-RU"/>
        </w:rPr>
        <w:t xml:space="preserve"> 29 %</w:t>
      </w:r>
      <w:r w:rsidRPr="00E81F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C5D8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81F2D">
        <w:rPr>
          <w:rFonts w:ascii="Times New Roman" w:eastAsia="Times New Roman" w:hAnsi="Times New Roman"/>
          <w:sz w:val="28"/>
          <w:szCs w:val="28"/>
          <w:lang w:eastAsia="ru-RU"/>
        </w:rPr>
        <w:t>собственных</w:t>
      </w:r>
      <w:r w:rsidR="002C5D8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81F2D">
        <w:rPr>
          <w:rFonts w:ascii="Times New Roman" w:eastAsia="Times New Roman" w:hAnsi="Times New Roman"/>
          <w:sz w:val="28"/>
          <w:szCs w:val="28"/>
          <w:lang w:eastAsia="ru-RU"/>
        </w:rPr>
        <w:t xml:space="preserve"> доходов</w:t>
      </w:r>
      <w:r w:rsidR="002C5D8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81F2D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бюджета муниципального образования.</w:t>
      </w:r>
    </w:p>
    <w:p w:rsidR="00826055" w:rsidRPr="00353CD1" w:rsidRDefault="00826055" w:rsidP="00AE3ED1">
      <w:pPr>
        <w:shd w:val="clear" w:color="auto" w:fill="FFFFFF"/>
        <w:spacing w:after="0" w:line="248" w:lineRule="atLeast"/>
        <w:ind w:firstLine="567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</w:p>
    <w:p w:rsidR="00826055" w:rsidRDefault="00826055" w:rsidP="00AE3ED1">
      <w:pPr>
        <w:shd w:val="clear" w:color="auto" w:fill="FFFFFF"/>
        <w:spacing w:after="0" w:line="248" w:lineRule="atLeast"/>
        <w:ind w:firstLine="567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</w:p>
    <w:sectPr w:rsidR="00826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3D9"/>
    <w:rsid w:val="00011204"/>
    <w:rsid w:val="000B1534"/>
    <w:rsid w:val="002C5D82"/>
    <w:rsid w:val="00353CD1"/>
    <w:rsid w:val="004060AB"/>
    <w:rsid w:val="005E7703"/>
    <w:rsid w:val="00601A4C"/>
    <w:rsid w:val="00741CB4"/>
    <w:rsid w:val="00761C0E"/>
    <w:rsid w:val="00786477"/>
    <w:rsid w:val="00826055"/>
    <w:rsid w:val="0087343D"/>
    <w:rsid w:val="008A1E76"/>
    <w:rsid w:val="008F3844"/>
    <w:rsid w:val="009763D9"/>
    <w:rsid w:val="00A03AD5"/>
    <w:rsid w:val="00A67D52"/>
    <w:rsid w:val="00A96763"/>
    <w:rsid w:val="00AA731D"/>
    <w:rsid w:val="00AE3ED1"/>
    <w:rsid w:val="00B139BC"/>
    <w:rsid w:val="00BE40B7"/>
    <w:rsid w:val="00D05D95"/>
    <w:rsid w:val="00D93111"/>
    <w:rsid w:val="00E740A4"/>
    <w:rsid w:val="00E81F2D"/>
    <w:rsid w:val="00EB0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43D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8734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7343D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3">
    <w:name w:val="List Paragraph"/>
    <w:basedOn w:val="a"/>
    <w:uiPriority w:val="34"/>
    <w:qFormat/>
    <w:rsid w:val="0087343D"/>
    <w:pPr>
      <w:ind w:left="720"/>
      <w:contextualSpacing/>
    </w:pPr>
  </w:style>
  <w:style w:type="paragraph" w:customStyle="1" w:styleId="cst">
    <w:name w:val="cst"/>
    <w:basedOn w:val="a"/>
    <w:rsid w:val="009763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260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43D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8734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7343D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3">
    <w:name w:val="List Paragraph"/>
    <w:basedOn w:val="a"/>
    <w:uiPriority w:val="34"/>
    <w:qFormat/>
    <w:rsid w:val="0087343D"/>
    <w:pPr>
      <w:ind w:left="720"/>
      <w:contextualSpacing/>
    </w:pPr>
  </w:style>
  <w:style w:type="paragraph" w:customStyle="1" w:styleId="cst">
    <w:name w:val="cst"/>
    <w:basedOn w:val="a"/>
    <w:rsid w:val="009763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260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70FC6-A5BC-4919-94B4-64FEEB60C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1317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Шатрова Анастасия Сергеевна</dc:creator>
  <cp:lastModifiedBy>User</cp:lastModifiedBy>
  <cp:revision>3</cp:revision>
  <cp:lastPrinted>2024-04-23T12:51:00Z</cp:lastPrinted>
  <dcterms:created xsi:type="dcterms:W3CDTF">2025-08-04T13:39:00Z</dcterms:created>
  <dcterms:modified xsi:type="dcterms:W3CDTF">2025-08-13T10:36:00Z</dcterms:modified>
</cp:coreProperties>
</file>