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8" w:rsidRPr="00493AF8" w:rsidRDefault="00493AF8" w:rsidP="00493AF8">
      <w:pPr>
        <w:widowControl w:val="0"/>
        <w:shd w:val="clear" w:color="auto" w:fill="FFFFFF"/>
        <w:suppressAutoHyphens/>
        <w:autoSpaceDE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АПРАКСИНСКОГО СЕЛЬСКОГО ПОСЕЛЕНИЯ КОСТРОМСКОГО МУНИЦИПАЛЬНОГО РАЙОНА </w:t>
      </w:r>
    </w:p>
    <w:p w:rsidR="00493AF8" w:rsidRPr="00493AF8" w:rsidRDefault="00493AF8" w:rsidP="00493A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93AF8">
        <w:rPr>
          <w:rFonts w:ascii="Times New Roman" w:eastAsia="Times New Roman" w:hAnsi="Times New Roman" w:cs="Times New Roman"/>
          <w:sz w:val="28"/>
          <w:szCs w:val="20"/>
          <w:lang w:eastAsia="ar-SA"/>
        </w:rPr>
        <w:t>КОСТРОМСКОЙ ОБЛАСТИ</w:t>
      </w: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93A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 октября 2019 года                         № 79                                    п. Апраксино</w:t>
      </w:r>
    </w:p>
    <w:p w:rsidR="00493AF8" w:rsidRPr="00493AF8" w:rsidRDefault="00493AF8" w:rsidP="00493AF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4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Апраксинского сельского поселения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разрешений на рубку (обрезку) древесно-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покрова,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электронном виде</w:t>
      </w: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3AF8" w:rsidRPr="00493AF8" w:rsidRDefault="00493AF8" w:rsidP="00493AF8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Апраксинского сельского поселения в соответствие с федеральным и областным законодательством, в соответствии с Федеральным </w:t>
      </w:r>
      <w:hyperlink r:id="rId8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  «Об общих принципах организации местного самоуправления в Российской Федерации», Федеральным </w:t>
      </w:r>
      <w:hyperlink r:id="rId9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Уставом муниципального образования Апраксинское сельское поселение Костромского района Костромской области,     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  <w:r w:rsidRPr="0049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3AF8" w:rsidRPr="00493AF8" w:rsidRDefault="00493AF8" w:rsidP="00493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администрацией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Апраксинского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муниципальной услуги по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разрешений на 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в электронном виде (Приложение).</w:t>
      </w:r>
    </w:p>
    <w:p w:rsidR="00493AF8" w:rsidRPr="00493AF8" w:rsidRDefault="00493AF8" w:rsidP="00493AF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Апраксинского сельского поселения Костромского муниципального района Костромской области от  23 июля 2018  № 54 «</w:t>
      </w:r>
      <w:r w:rsidRPr="00493AF8">
        <w:rPr>
          <w:rFonts w:ascii="Times New Roman" w:eastAsia="Calibri" w:hAnsi="Times New Roman" w:cs="Times New Roman"/>
          <w:iCs/>
          <w:kern w:val="3"/>
          <w:sz w:val="28"/>
          <w:szCs w:val="28"/>
          <w:lang w:bidi="en-US"/>
        </w:rPr>
        <w:t xml:space="preserve">Об утверждении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 w:rsidRPr="00493AF8">
        <w:rPr>
          <w:rFonts w:ascii="Times New Roman" w:eastAsia="Calibri" w:hAnsi="Times New Roman" w:cs="Times New Roman"/>
          <w:iCs/>
          <w:kern w:val="3"/>
          <w:sz w:val="28"/>
          <w:szCs w:val="28"/>
          <w:lang w:bidi="en-US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разрешений на 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покрова»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общественно-политической газете «Апраксинский вестник».</w:t>
      </w:r>
    </w:p>
    <w:p w:rsidR="00493AF8" w:rsidRPr="00493AF8" w:rsidRDefault="00493AF8" w:rsidP="00493AF8">
      <w:pPr>
        <w:spacing w:after="0" w:line="240" w:lineRule="auto"/>
        <w:ind w:right="-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3AF8" w:rsidRPr="00493AF8" w:rsidSect="00E8082B">
          <w:pgSz w:w="11900" w:h="16800"/>
          <w:pgMar w:top="1021" w:right="680" w:bottom="1021" w:left="1588" w:header="720" w:footer="720" w:gutter="0"/>
          <w:cols w:space="720"/>
          <w:noEndnote/>
          <w:docGrid w:linePitch="354"/>
        </w:sect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                                Н.Г. Константинов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УТВЕРЖДЕН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Апраксинского сельского поселения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Костромского  муниципального района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Костромской области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№ 79 от 01.10.2019 года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разрешений на 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покрова, 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электронном виде</w:t>
      </w:r>
    </w:p>
    <w:p w:rsidR="00493AF8" w:rsidRPr="00493AF8" w:rsidRDefault="00493AF8" w:rsidP="00493AF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регулирования административного регламента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разрешений на рубку (обрезку) древесно-кустарниковой растительности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разрешений на рубку (обрезку) древесно-кустарниковой растительности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 Апраксинского сельского поселения Костромского муниципального района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области, не входящих в состав лесного фонда</w:t>
      </w:r>
      <w:r w:rsidRPr="00493A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услуга)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заявителями, иными органами государственной власти и местного самоуправления, учреждениями и организациями при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Заявителями,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</w:t>
      </w:r>
      <w:r w:rsidRPr="00493A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493A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услуга, </w:t>
      </w:r>
      <w:r w:rsidRPr="00493AF8">
        <w:rPr>
          <w:rFonts w:ascii="Times New Roman" w:eastAsia="TimesNewRoman" w:hAnsi="Times New Roman" w:cs="Times New Roman"/>
          <w:sz w:val="28"/>
          <w:szCs w:val="28"/>
          <w:lang w:eastAsia="ru-RU"/>
        </w:rPr>
        <w:t>являются физические или юридические лица, имеющие намерения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рубку (обрезку) древесно-кустарниковой растительности</w:t>
      </w:r>
      <w:r w:rsidRPr="00493AF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ликвидацию травяного покрова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с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 о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заявителя)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  о   месте   нахождения,    графике    работы,    справочных телефонах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услуги, адреса электронной почты приведены в приложении № 1 к настоящему административному регламенту.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 его  филиалах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 обособленных структурных подразделениях (далее – МФЦ) предоставляется по справочным телефонам, на официальном сайте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Apraksinoadm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Интернет, непосредственно в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заявитель обращается лично, письменно, по телефону, по электронной почте в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предоставляющий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муниципальной услуги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обращается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лично, письменно, по телефону, по электронной почте, или через региональную информационную систему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прохождения процедур авторизации.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 -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прохождения процедур авторизации.  Информирование  о предоставлении муниципальной услуги в данном случае осуществляется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направления соответствующего статуса услуги,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подписи.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 (консультирование) осуществляется специалистами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специально выделенными для предоставления консультаций по следующим вопросам: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ход предоставления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и выдачи документов специалистами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МФЦ;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принятия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обжалования действий (бездействий) и решений, осуществляемых и принимаемых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автоинформировании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круглосуточное предоставление справочной информации (при наличии средств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3AF8" w:rsidRPr="00493AF8" w:rsidRDefault="00493AF8" w:rsidP="00493A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по вопросам предоставления муниципальной услуги размещается: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общественных организаций, органов территориального общественного самоуправления (по согласованию)</w:t>
      </w:r>
      <w:r w:rsidRPr="00493AF8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Apraksimoadm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государстве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smartTag w:uri="urn:schemas-microsoft-com:office:smarttags" w:element="PersonName"/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smartTag w:uri="urn:schemas-microsoft-com:office:smarttags" w:element="PersonName"/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 «Еди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портал государстве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smartTag w:uri="urn:schemas-microsoft-com:office:smarttags" w:element="PersonName"/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му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(фу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кций)» (</w:t>
      </w:r>
      <w:hyperlink r:id="rId10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44.gosuslugi.ru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информационной системе «Единый портал Костромской области» (</w:t>
      </w:r>
      <w:hyperlink r:id="rId11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http://44gosuslugi.ru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в информационных материалах (брошюрах, буклетах и т.д.).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 информация содержит в том числе: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 и графике работы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МФЦ;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номер телефона-автоинформатора (при наличии технической возможности);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93AF8" w:rsidRPr="00493AF8" w:rsidRDefault="00493AF8" w:rsidP="0049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Наименование муниципальной услуги  –  выдача разрешений на рубку (обрезку) древесно-кустарниковой растительности и ликвидацию травяного покрова.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предоставляющего муниципальную услугу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Муниципальная услуга предоставляется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Апраксинского сельского поселения Костромского муниципального района Костромской области </w:t>
      </w:r>
      <w:r w:rsidRPr="00493A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бесплатно.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Результатом предоставления муниципальной услуги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принятие решения: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срок, не превышающий 10 календарных дней, исчисляемых со дня регистрации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заявления и комплекта документов заявителя, необходимых для предоставления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Перечень нормативных правовых актов,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регулирующих</w:t>
      </w:r>
      <w:proofErr w:type="gramEnd"/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предоставление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Муниципальная услуга предоставляется в соответствии со следующими нормативными правовыми актами: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Российской Федерации («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Собрание законодательства Российской Федерации», 04.08.2014, № 31, ст. 4398)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Федеральный </w:t>
      </w:r>
      <w:hyperlink r:id="rId12" w:history="1">
        <w:r w:rsidRPr="00493AF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«Российская газета», 08.10.2003, № 202</w:t>
      </w: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30.07.2010, № 168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от 06.04.2011 № 63-ФЗ «Об электронной подписи» («Российская газета», 08.04.2011, № 75);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Закон Костромской области от 05.10.2007 № 194-4-ЗКО «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зеленых насаждениях населенных пунктов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 - нормативные документы», 17.10.2007, № 50 (110)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7) Устав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необходимых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В перечень документов, необходимых для предоставления муниципальной услуги, входят: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заявление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выдаче разрешения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форме согласно приложению № 3 к настоящему административному регламенту;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документ, удостоверяющий личность заявителя, в случае его личного обращения;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рубки (обрезки) древесно-кустарниковой растительности и ликвидации травяного покрова при восстановлении нормативного светового режима в жилых и нежилых помещениях, затемняемых деревьями, должно быть приложено заключение Федеральной службы по надзору в сфере защиты прав потребителей и благополучия человека;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рубки (обрезки) древесно-кустарниковой растительности 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проектная документация;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правоустанавливающие документы на земельный участок, на котором находится подлежащая рубке древесно-кустарниковая растительность и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травяной покров,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права не зарегистрированы в Едином государственном реестре прав на недвижимое имущество и сделок с ним;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указанных в настоящем пункте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документов является исчерпывающим, из них документы (сведения), указанные в подпунктах 1-3, 5, абзацах втором, третьем подпункта 6 настоящего пункта, предоставляются заявителем самостоятельно.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(сведения), указанные в по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дпункте 4, абзацах четвертом, пятом подпункта 6 настоящего пункта, запрашиваются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посредством межведомственного взаимодействия.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абзаце третьем подпункта 6,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заявителем самостоятельно, если указанные документы отсутствуют в Едином государственном реестре прав на недвижимое имущество и сделок с ним.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в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МФЦ при первоначальном отказе в приеме документов, необходимых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документам,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tabs>
          <w:tab w:val="num" w:pos="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Документы, предоставляемые заявителем, должны соответствовать следующим требованиям:</w:t>
      </w:r>
    </w:p>
    <w:p w:rsidR="00493AF8" w:rsidRPr="00493AF8" w:rsidRDefault="00493AF8" w:rsidP="00493AF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должны содержать подчисток, приписок, зачеркнутых слов и иных неоговоренных исправлений;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 испол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кара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дашом;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заверяются специалистом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подлинника этого документа.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подать заявление о получении муниципальной услуги в электронном виде с использованием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для получения муниципальной услуги документы, предусмотренные пунктом 14 настоящего административного регламента, предоставленные в форме электронных документов, удостоверяются электронной подписью: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удостоверяется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простой электронной подписью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усиленной квалифицированной электронной подписью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правомочного должностного лица организации, а доверенность, выданная физическим лицом, -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усиленной квалифицированной электронной подписью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нотариуса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удостоверяющих центров, сформированный Министерством связи и массовых коммуникаций Российской Федерации.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обязательных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для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заключением в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службу по надзору в сфере защиты прав потребителей и благополучия человека.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государственных органов, органов 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и иных органов, участвующих 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предоставлении муниципальной услуги: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и организациями: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получения сведений из Единого государственного реестра  прав на недвижимое имущество и сделок с ним; 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Костромского муниципального района Костромской области;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взаимодействует с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по надзору в сфере защиты прав потребителей и благополучия человека </w:t>
      </w:r>
      <w:r w:rsidRPr="00493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соответствующего заключения.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</w:t>
      </w:r>
    </w:p>
    <w:p w:rsidR="00493AF8" w:rsidRPr="00493AF8" w:rsidRDefault="00493AF8" w:rsidP="00493AF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приеме документов, необходимых для предоставления муниципальной услуги, полученных на бумажном носителе,  отказывается в случае: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законодательством Российской федерации не предусмотрено.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полученных от заявителя в форме электронного документа: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поступило с пустыми полями, обязательными для заполнения;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предусмотренных пунктом 14 настоящего административного регламента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493AF8" w:rsidRPr="00493AF8" w:rsidRDefault="00493AF8" w:rsidP="00493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Основаниями для отказа в предоставлении муниципальной услуги являются: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представление определенных пунктом 14 настоящего регламента документов, обязанность по предоставлению которых возложено на заявителя.</w:t>
      </w:r>
    </w:p>
    <w:p w:rsidR="00493AF8" w:rsidRPr="00493AF8" w:rsidRDefault="00493AF8" w:rsidP="0049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размер и основания взимания государственной пошлины 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493AF8" w:rsidRPr="00493AF8" w:rsidRDefault="00493AF8" w:rsidP="00493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Муниципальная услуга предоставляется бесплатно.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Порядок возмещения вреда, причиненного повреждением или уничтожением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–кустарниковой растительности, ликвидацией травяного покрова определяется  решением Собрания депутатов Костромского муниципального района № 89 от 27.04.2006 «О восстановительной стоимости зеленых насаждений на территории Костромского муниципального района».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повреждением или уничтожением зеленых насаждений, производится в размере восстановительной стоимости за исключением следующих случаев: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предотвращения и ликвидации аварийных и чрезвычайных ситуаций техногенного и природного характера и их последствий;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санитарных рубок, рубок ухода и рубок реконструкции зеленых насаждений.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25. 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 оборудовано отдельными входами для свободного доступа заявителей в помещение.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На территории, прилегающей к месторасположению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инвалидам,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обеспечивает: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зданиям</w:t>
      </w:r>
      <w:r w:rsidRPr="00493A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беспрепятственного пользования средствами связи и информации;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3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4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доступа инвалидов к месту предоставления муниципальной услуги либо, когда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муниципальной  услуги по месту жительства инвалида или в дистанционном режиме;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граждан оборудованы информационными табличками с указанием: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помещения;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отчества и долж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специалиста;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перерыва;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На информационных стендах размещается следующая информация: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МФЦ;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номер телефона-автоинформатора (при наличии технической возможности);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ожидания в очереди при подаче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предоставлении муниципальной услуги, получения результата             предоставления муниципальной услуги, регистрации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Срок регистрации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составляет 1 день.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предварительной записи заявителей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 телефону: (4942) 643-243, а также посредством записи с использованием региональной информационной системы «Единый портал Костромской области».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направляется уведомление о приближении даты подачи документов и (или) получения результата муниципальной услуги (при наличии личного кабинета).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Показатели доступности и качества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35.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оценки доступности муниципальной услуги являются: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транспортная доступность к местам предоставления муниципальной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493AF8" w:rsidRPr="00493AF8" w:rsidRDefault="00493AF8" w:rsidP="00493AF8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должностными лицами при предоставлении муниципальной услуги не должно 15  минут;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необходимых и достаточных посещений заявителем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муниципальной услуги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муниципальной услуги в МФЦ (филиале МФЦ);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размещение информации о порядке предоставления муниципальной услуги на официальном сайте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Показателями оценки качества предоставления муниципальной услуги являются: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или (и) в форме документа на бумажном носителе.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в соответствии с настоящим административным регламентом;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Предоставление муниципальной услуги включает в себя следующие административные процедуры: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прием и регистрация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(сведений)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экспертиза документов;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предоставлении (об отказе в предоставлении)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выдача документов по результатам предоставления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 и документов (сведений) заявителя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(сведений) является обращение заявителя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посредством: </w:t>
      </w:r>
    </w:p>
    <w:p w:rsidR="00493AF8" w:rsidRPr="00493AF8" w:rsidRDefault="00493AF8" w:rsidP="00493AF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личного обращения заявителя (представителя заявителя) с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заявлением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документами (сведениями), необходимыми для предоставления муниципальной услуги в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МФЦ; </w:t>
      </w:r>
    </w:p>
    <w:p w:rsidR="00493AF8" w:rsidRPr="00493AF8" w:rsidRDefault="00493AF8" w:rsidP="00493AF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почтового отправления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(сведений), необходимых для предоставления муниципальной услуги</w:t>
      </w:r>
      <w:r w:rsidRPr="0049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направления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(сведений) по информационно-телекоммуникационным сетям общего доступа, включая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информационную систему «Единый портал Костромской области»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электронных документов, подписанных соответствующей электронной  подписью.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заявитель обращается в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Специалист, ответственный за прием и регистрацию документов (сведений):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 заявителя;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заявителя;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личной подписью, штампом, печатью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регистрирует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поступившее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«журнале регистрации входящих документов обращений граждан/согласование вырубки деревьев»;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сканирует предоставленные заявителем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заявление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технической возможности)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оформляет расписку о приеме документов по форме согласно приложению № 4 к настоящему административному регламенту.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с отметкой о дате приема комплекта документов,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сроках и способах получения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поступления неполного комплекта документов, передает их специалисту, ответственному за истребование документов или специалисту, ответственному за прием  и регистрацию документов.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администрацию Апраксинского сельского поселения Костромского муниципального района Костромской области.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по почте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специалист, ответственный за делопроизводство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вскрывает конверт и регистрирует поступившее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 делопроизводства, установленном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зарегистрированный комплект документов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специалисту, ответственному за прием и регистрацию документов (сведений).</w:t>
      </w:r>
      <w:proofErr w:type="gramEnd"/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Специалист, ответственный за прием и регистрацию документов (сведений):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регистрирует в «журнале регистрации входящих документов по обращению граждан/согласование вырубки деревьев»;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поступившее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заявление;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сканирует предоставленные заявителем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заявление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технической возможности)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оформляет расписку о приеме документов.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поступления неполного комплекта документов, передает их специалисту, ответственному за истребование документов или специалисту, ответственному за прием  и регистрацию документов.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случае установления оснований для отказа в приеме документов, поступивших на бумажном носителе, а также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неподведомственности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специалист, ответственный за прием и регистрацию документов: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установленных  пунктом 21 настоящего административного  регламента, и требования заявителем 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указанием причин отказа, и передает  уполномоченному должностному лицу для заверения каждого экземпляра мотивированного отказа личной подписью и печатью; </w:t>
      </w:r>
      <w:proofErr w:type="gramEnd"/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запись о выдаче мотивированного отказа в «Журнал регистрации входящих документов по обращениям граждан/согласование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вырубки деревьев»; передает заявителю на подпись оба экземпляра 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поступления документов по почте прекращает процедуру приема документов;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уведомление об отказе в приеме документов с указанием причин отказа;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об отказе в приеме документов в «журнал регистрации входящих документов по обращениям граждан/согласование вырубки деревьев»; 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приема заявления и документов (сведений) полученных от заявителя в форме электронного документа.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возможности получения муниципальной услуги в электронной форме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электронной форме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региональную информационную систему «Единый портал Костромской области»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осуществляет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 (сведений) с учетом следующих особенностей: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регистрирует заявление в «журнал регистрации входящих документов по обращениям граждан/согласование вырубки деревьев»; </w:t>
      </w:r>
      <w:r w:rsidRPr="00493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Апраксинского сельского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следующий рабочий день;</w:t>
      </w:r>
      <w:proofErr w:type="gramEnd"/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отказывает в приеме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документов (с последующим направлением уведомления в электронной форме) в следующих случаях: 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и документы (сведения) в электронной форме подписаны с использованием электронной подписи, не принадлежащей заявителю;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поступило с пустыми полями, обязательными для заполнения;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предусмотренному пунктом 14 настоящего административного регламента и (или) не подписанные соответствующей электронной подписью;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</w:t>
      </w:r>
      <w:proofErr w:type="gramStart"/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не более 3х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уведомляет заявителя путем направления электронной расписки в получения заявления и документов в форме электронного документа, подписанного электронной подписью главы администрации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поступления полного комплекта документов, передает их специалисту, ответственному за экспертизу документов.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поступления неполного комплекта документов, передает их специалисту, ответственному за истребование документов.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Результатом исполнения административной процедуры является прием и регистрация в «журнал регистрации входящих документов по обращениям граждан/согласование вырубки деревьев»;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(сведений) о предоставлении муниципальной услуги и передача комплекта документов специалисту, ответственному за экспертизу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уведомление заявителя в электронной форме об отказе в приеме к рассмотрению документов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Максимальный срок исполнения административных действий составляет 1 день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 день.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Истребование документов (сведений), необходимых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муниципальной услуги, и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других органов и организаций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в журнал исходящей документации заявления о предоставлении муниципальной услуги с полагаемыми к нему документами (сведениями) и получения комплекта документов  специалистом, ответственным до истребования документов 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пециалистом, ответственным за истребование документов, который уполномочен</w:t>
      </w:r>
      <w:r w:rsidRPr="00493A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данных административных действий распоряжением администрации.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Федеральную службу государственной регистрации, кадастра и картографии (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получения сведений из Единого государственного реестра недвижимости об объекте недвижимости;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Федеральную налоговую службу для получения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493A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Письменый межведомственный запрос должен содержать: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 установлено представление документа и (или) информации, необходимые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5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6" w:history="1">
        <w:r w:rsidRPr="00493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493A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заявителя за получением муниципальной услуги посредством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 ему направляется уведомление о факте отправки межведомственных запросов.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При поступлении ответов на запросы от органов и организаций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специалист, ответственный за истребование документов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дополняет комплект документов заявителя полученными ответами на запросы, оформленными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бумажном носителе, а также в образе электронных документов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технической возможности);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передает комплект документов, необходимых для предоставления муниципальной услуги, специалисту,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экспертизу документов.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Результатом административной процедуры является истребование посредством системы межведомственного взаимодействия необходимых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(сведений) и передача комплекта документов специалисту, ответственному за экспертизу документов.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Максимальный срок выполнения административных действий составляет 5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часов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10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дней.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документов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Специалист, ответственный за экспертизу документов:</w:t>
      </w:r>
    </w:p>
    <w:p w:rsidR="00493AF8" w:rsidRPr="00493AF8" w:rsidRDefault="00493AF8" w:rsidP="00493AF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>1) устанавливает предмет обращения заявителя;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Осуществляя рассмотрение документов заявителя, специалист, ответственный за экспертизу документов: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93A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2) проверяет наличие у заявителя полномочий на право обращения с заявлением о предоставлении муниципальной услуги (в случае, когда с заявлением обращается представитель заявителя);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производит расчёт размера восстановительной стоимости в счет возмещения вреда, причиненного повреждением или уничтожением зеленых насаждений, выдает (направляет) за счет размера восстановительной стоимости заявителю.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На основании анализа комплекта документов заявителя (в </w:t>
      </w:r>
      <w:proofErr w:type="spell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(сведений)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результате межведомственного взаимодействия)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специалист, ответственный за экспертизу документов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отсутствие (наличие) оснований для отказа в предоставлении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специалист, ответственный за экспертизу документов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подготовку 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 древесно-кустарниковой  растительности 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5 к настоящему административному регламенту.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специалист, ответственный за экспертизу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документов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подготовку 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6 к настоящему административному регламенту.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пециалист, ответственный за экспертизу документов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подготовленный в соответствии с пунктом 58 либо пунктом 59 настоящего административного регламента документ с личным делом заявителя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главе Апраксинского сельского поселения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подготовка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ликвидацию травяного покрова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главе Апраксинского сельского поселения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личного дела заявителя 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подготовленного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рубку (обрезку) древесно-кустарниковой растительности и ликвидацию травяного покрова или 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отказе</w:t>
      </w:r>
      <w:proofErr w:type="gramEnd"/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административных действий составляет 5 часов.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2 дня.</w:t>
      </w:r>
    </w:p>
    <w:p w:rsidR="00493AF8" w:rsidRPr="00493AF8" w:rsidRDefault="00493AF8" w:rsidP="00493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предоставлении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 отказе в предоставлении)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главой Апраксинского сельского поселения Костромского муниципального района Костромской области личного дела заявителя и</w:t>
      </w:r>
      <w:r w:rsidRPr="0049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проекта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64.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Апраксинского сельского поселения Костромского муниципального района Костромской области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правомерность предоставления (отказа в  предоставлении)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рубку (обрезку) древесно-кустарниковой растительности и ликвидацию травяного покрова или 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ликвидацию травяного покрова не соответствует требованиям законодательства,</w:t>
      </w:r>
      <w:r w:rsidRPr="00493AF8">
        <w:rPr>
          <w:rFonts w:ascii="Calibri" w:eastAsia="Times New Roman" w:hAnsi="Calibri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Апраксинского сельского поселения Костромского муниципального района Костромской области возвращает его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специалисту,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ответственному за экспертизу документов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приведения в соответствие с требованиями  действующего законодательства с указанием причин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Специалист,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ответственный за экспертизу документов,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указанные в настоящем пункте административного регламента проекты документов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 и передает главе Апраксинского сельского поселения Костромского муниципального района Костромской области для повторного рассмотрения.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Если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рубку (обрезку) древесно-кустарниковой растительности и ликвидацию травяного покрова или 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законодательства, глава Апраксинского сельского поселения Костромского муниципального района Костромской области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проект вышеуказанного документа на рассмотрение.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67.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представленных документов действующему законодательству: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решение о предоставлении (об отказе в предоставлении)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проект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подписанный документ и личное дело заявителя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специалисту, ответственному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выдачу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административной процедуры является принятие решения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(об отказе в предоставлении) муниципальной услуги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специалисту, ответственному за выдачу документов, личного дела заявителя 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рубку (обрезку) древесно-кустарниковой растительности или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административных действий составляет 5 часов.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2 дня.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документов по результатам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70.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выдачи документов является получение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специалистом, ответственным за выдачу документов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личного дела заявителя и 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71.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Специалист, ответственный за выдачу документов: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разрешение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на рубку древесно-кустарниковой растительности;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заявлении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(телефон, факс, электронная почта или посредством отправки соответствующего статуса через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информационную систему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Костромской области»); 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вручает заявителю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лично, направляет почтовым отправлением с уведомлением о доставке или в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информационную систему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документ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услуги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документ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передает дело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специалисту, ответственному за делопроизводство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передачи его в архив.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Результатом административной процедуры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вручение заявителю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либо направление почтовым отправлением с уведомлением о доставке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информационную систему «Единый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Костромской области»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ликвидацию травяного покрова или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493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выдаче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73.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административных действий составляет 5 часов.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1  день.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порядке, установленном инструкцией по делопроизводству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на рассмотрение специалисту, ответственному за оформление и выдачу документов.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заявителя на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рассматривается в порядке, установленном разделом 5 настоящего административного регламента.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соблюдения и исполнения ответственными должностными лицами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, а в период его отсутствия исполняющим обязанности заместителем главы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Апраксинского сельского поселения Костромского муниципального района</w:t>
      </w:r>
      <w:proofErr w:type="gramEnd"/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Костромской области</w:t>
      </w:r>
      <w:r w:rsidRPr="00493A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76. Текущий контроль осуществляется путем проведения проверок с целью выявления и</w:t>
      </w: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77.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78.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и устранение нарушений прав граждан, юридических лиц, индивидуальных предпринимателей.</w:t>
      </w:r>
      <w:r w:rsidRPr="00493AF8">
        <w:rPr>
          <w:rFonts w:ascii="Times New Roman" w:eastAsia="Calibri" w:hAnsi="Times New Roman" w:cs="Times New Roman"/>
          <w:color w:val="666699"/>
          <w:sz w:val="28"/>
          <w:szCs w:val="28"/>
          <w:lang w:eastAsia="ru-RU"/>
        </w:rPr>
        <w:t xml:space="preserve">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79.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постановлением администрации Апраксинского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80. Персональная ответственность должностных лиц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 в соответствии с законодательством Российской Федерации.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81. Должностные лица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ненадлежащих 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493A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82.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83.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Апраксинского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</w:t>
      </w:r>
      <w:proofErr w:type="gramEnd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предполагаемого нарушения прав и законных интересов при предоставлении муниципальной услуги.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84.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заинтересованных лиц, поступившее в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</w:t>
      </w:r>
      <w:proofErr w:type="gramEnd"/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85. Жалоба заявителя рассматривается в порядке, установленном разделом 5 административного регламента.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493AF8" w:rsidRPr="00493AF8" w:rsidRDefault="00493AF8" w:rsidP="00493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Заявители имеют право на обжалование, оспаривание решений, действий (бездействия) должностных лиц Апраксинского сельского поселения при предоставлении муниципальной услуги в судебном или в досудебном (внесудебном) порядке.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Обжалование решений, действий (бездействия) должностных лиц Апраксинского сельского поселения при предоставлении муниципальной услуги 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Заявитель может обратиться с жалобой, в том числе в следующих случаях: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  нарушение срока предоставления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493AF8" w:rsidRPr="00493AF8" w:rsidRDefault="00493AF8" w:rsidP="00493AF8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7) 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</w:t>
      </w:r>
      <w:r w:rsidRPr="00493AF8">
        <w:rPr>
          <w:rFonts w:ascii="Times New Roman" w:eastAsia="Calibri" w:hAnsi="Times New Roman" w:cs="Times New Roman"/>
          <w:sz w:val="28"/>
          <w:szCs w:val="28"/>
        </w:rPr>
        <w:t>,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привлекаемых организаций или их работников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абзацами вторым - пятым подпункта 4 пункта 15 настоящего административного регламента. </w:t>
      </w:r>
      <w:proofErr w:type="gramStart"/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</w:t>
      </w:r>
      <w:r w:rsidRPr="00493A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№210-ФЗ «Об организации предоставления государственных и муниципальных услуг».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89. Жалоба подается в письменной форме на бумажном носителе, в электронной форме на имя главы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90.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 официальный сайт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17" w:history="1">
        <w:r w:rsidRPr="00493A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93A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3A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493A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3A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Жалоба должна содержать: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 местного самоуправления, предоставляющего муниципальную услугу, должностного лица органа местного самоуправления, решения и действия (бездействие) которых обжалуются;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 Апраксинского сельского поселения, должностного лица администрации Апраксинского сельского поселения, предоставляющего муниципальную услугу;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должностного лица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муниципального служащего.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При рассмотре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жалобы заявитель имеет право: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представлять докуме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(их копии), подтверждающие доводы заявителя, либо обращаться с просьбой об их истребова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 том числе в электро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форме;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акомиться с докуме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и материалами, касающимися рассмотре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жалобы, если это 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затрагивает права, свободы и зако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тересы других лиц и если в указа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докуме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тах и материалах 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содержатся сведе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составляющие государстве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или и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охра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яемую федераль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тай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в письме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форме и по жела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заявителя в электро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форме ответ по существу поставле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жалобе вопросов;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обращаться с заявле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о прекраще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рассмотре</w:t>
      </w:r>
      <w:smartTag w:uri="urn:schemas-microsoft-com:office:smarttags" w:element="PersonName">
        <w:r w:rsidRPr="00493A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</w:t>
        </w:r>
      </w:smartTag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жалобы.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93.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должностного лица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приеме документов у заявителя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Основания для приостановления рассмотрения жалобы отсутствуют.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Ответ на жалобу не дается в случаях, если в ней: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не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жалобу, и адрес, по которому должен быть направлен ответ;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решения);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96. По результатам рассмотрения жалобы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числе, в форме отмены принятого решения, исправления допущенных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3AF8" w:rsidRPr="00493AF8" w:rsidRDefault="00493AF8" w:rsidP="00493AF8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Апраксинского сельского поселения</w:t>
      </w:r>
      <w:r w:rsidRPr="00493AF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3AF8" w:rsidRPr="00493AF8" w:rsidRDefault="00493AF8" w:rsidP="00493AF8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93AF8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98.  В случае установления в ходе или по результатам </w:t>
      </w:r>
      <w:proofErr w:type="gramStart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жалобы признаков состава административного правонарушения</w:t>
      </w:r>
      <w:proofErr w:type="gramEnd"/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   лицо,   наделенное   полномочиями   по   рассмотрению   жалоб, незамедлительно направляет имеющиеся материалы в органы прокуратуры.</w:t>
      </w:r>
    </w:p>
    <w:p w:rsidR="00493AF8" w:rsidRPr="00493AF8" w:rsidRDefault="00493AF8" w:rsidP="0049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br w:type="page"/>
      </w: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lastRenderedPageBreak/>
        <w:t>Приложение № 1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bCs/>
          <w:kern w:val="1"/>
          <w:sz w:val="28"/>
          <w:szCs w:val="28"/>
          <w:lang w:eastAsia="zh-CN" w:bidi="hi-IN"/>
        </w:rPr>
        <w:t>по в</w:t>
      </w: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>ыдаче разрешений на 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left="3686"/>
        <w:jc w:val="right"/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>и ликвидацию травяного покрова,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left="3686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 xml:space="preserve"> в том числе в электронном виде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</w:p>
    <w:p w:rsidR="00493AF8" w:rsidRPr="00493AF8" w:rsidRDefault="00493AF8" w:rsidP="00493AF8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bookmarkStart w:id="1" w:name="Par516"/>
      <w:bookmarkEnd w:id="1"/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Сведения о местонахождении и номерах контактных телефонов</w:t>
      </w:r>
    </w:p>
    <w:p w:rsidR="00493AF8" w:rsidRPr="00493AF8" w:rsidRDefault="00493AF8" w:rsidP="00493AF8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органов и организаций, в которых заявители могут</w:t>
      </w:r>
    </w:p>
    <w:p w:rsidR="00493AF8" w:rsidRPr="00493AF8" w:rsidRDefault="00493AF8" w:rsidP="00493AF8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получить документы, необходимые для предоставления</w:t>
      </w:r>
    </w:p>
    <w:p w:rsidR="00493AF8" w:rsidRPr="00493AF8" w:rsidRDefault="00493AF8" w:rsidP="00493AF8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муниципальной услуги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1614"/>
        <w:gridCol w:w="1614"/>
      </w:tblGrid>
      <w:tr w:rsidR="00493AF8" w:rsidRPr="00493AF8" w:rsidTr="00A90C3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Интернет-адрес</w:t>
            </w:r>
          </w:p>
        </w:tc>
      </w:tr>
      <w:tr w:rsidR="00493AF8" w:rsidRPr="00493AF8" w:rsidTr="00A90C3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156510</w:t>
            </w:r>
          </w:p>
          <w:p w:rsidR="00493AF8" w:rsidRPr="00493AF8" w:rsidRDefault="00493AF8" w:rsidP="004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Костромская область, Костромской район, </w:t>
            </w:r>
            <w:proofErr w:type="spellStart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праксино</w:t>
            </w:r>
            <w:proofErr w:type="spellEnd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ул.Молодежная</w:t>
            </w:r>
            <w:proofErr w:type="spellEnd"/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643-243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493AF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Apraksinskoe@mail.ru</w:t>
            </w:r>
          </w:p>
        </w:tc>
      </w:tr>
    </w:tbl>
    <w:p w:rsidR="00493AF8" w:rsidRPr="00493AF8" w:rsidRDefault="00493AF8" w:rsidP="00493AF8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</w:p>
    <w:p w:rsidR="00493AF8" w:rsidRPr="00493AF8" w:rsidRDefault="00493AF8" w:rsidP="0049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и консультирования граждан специалистами</w:t>
      </w:r>
    </w:p>
    <w:p w:rsidR="00493AF8" w:rsidRPr="00493AF8" w:rsidRDefault="00493AF8" w:rsidP="00493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Апраксинского сельского поселения Костромского муниципального района Костромской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0"/>
        <w:gridCol w:w="4151"/>
        <w:gridCol w:w="2244"/>
      </w:tblGrid>
      <w:tr w:rsidR="00493AF8" w:rsidRPr="00493AF8" w:rsidTr="00A90C32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493AF8" w:rsidRPr="00493AF8" w:rsidTr="00A90C32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 8.30 час</w:t>
            </w:r>
            <w:proofErr w:type="gramStart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proofErr w:type="gramEnd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 16.30 час.</w:t>
            </w:r>
          </w:p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перерыв с 12.00 час</w:t>
            </w:r>
            <w:proofErr w:type="gramStart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proofErr w:type="gramEnd"/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 13.00 час.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Суббота, </w:t>
            </w:r>
          </w:p>
          <w:p w:rsidR="00493AF8" w:rsidRPr="00493AF8" w:rsidRDefault="00493AF8" w:rsidP="00493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93A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воскресенье</w:t>
            </w:r>
          </w:p>
        </w:tc>
      </w:tr>
    </w:tbl>
    <w:p w:rsidR="00493AF8" w:rsidRPr="00493AF8" w:rsidRDefault="00493AF8" w:rsidP="00493AF8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Cs/>
          <w:lang w:eastAsia="ru-RU"/>
        </w:rPr>
      </w:pPr>
    </w:p>
    <w:p w:rsidR="00493AF8" w:rsidRPr="00493AF8" w:rsidRDefault="00493AF8" w:rsidP="00493AF8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bCs/>
          <w:kern w:val="1"/>
          <w:sz w:val="28"/>
          <w:szCs w:val="28"/>
          <w:lang w:eastAsia="zh-CN" w:bidi="hi-IN"/>
        </w:rPr>
        <w:br w:type="page"/>
      </w: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lastRenderedPageBreak/>
        <w:t>Приложение № 2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по выдаче разрешений на рубку (обрезку) 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и ликвидацию травяного покрова, </w:t>
      </w:r>
    </w:p>
    <w:p w:rsidR="00493AF8" w:rsidRPr="00493AF8" w:rsidRDefault="00493AF8" w:rsidP="00493A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в том числе в электронном виде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F576" wp14:editId="61397DA4">
                <wp:simplePos x="0" y="0"/>
                <wp:positionH relativeFrom="column">
                  <wp:posOffset>729615</wp:posOffset>
                </wp:positionH>
                <wp:positionV relativeFrom="paragraph">
                  <wp:posOffset>57150</wp:posOffset>
                </wp:positionV>
                <wp:extent cx="3441700" cy="660400"/>
                <wp:effectExtent l="0" t="0" r="25400" b="254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Default="00493AF8" w:rsidP="00493AF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603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Обращение заявителя с заявлением и документами, необходимыми для предоставления </w:t>
                            </w:r>
                          </w:p>
                          <w:p w:rsidR="00493AF8" w:rsidRPr="001603B6" w:rsidRDefault="00493AF8" w:rsidP="00493AF8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3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7.45pt;margin-top:4.5pt;width:27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XJNgIAAFIEAAAOAAAAZHJzL2Uyb0RvYy54bWysVF1u2zAMfh+wOwh6X+xkTto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">
                <v:textbox>
                  <w:txbxContent>
                    <w:p w:rsidR="00493AF8" w:rsidRDefault="00493AF8" w:rsidP="00493AF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603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Обращение заявителя с заявлением и документами, необходимыми для предоставления </w:t>
                      </w:r>
                    </w:p>
                    <w:p w:rsidR="00493AF8" w:rsidRPr="001603B6" w:rsidRDefault="00493AF8" w:rsidP="00493AF8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3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5F6B5" wp14:editId="152680CE">
                <wp:simplePos x="0" y="0"/>
                <wp:positionH relativeFrom="column">
                  <wp:posOffset>4451985</wp:posOffset>
                </wp:positionH>
                <wp:positionV relativeFrom="paragraph">
                  <wp:posOffset>57150</wp:posOffset>
                </wp:positionV>
                <wp:extent cx="1739900" cy="774700"/>
                <wp:effectExtent l="0" t="0" r="12700" b="254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305F81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0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 наличии оснований для отказа в приеме </w:t>
                            </w:r>
                            <w:r w:rsidRPr="00305F8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заявления/запроса</w:t>
                            </w:r>
                            <w:r w:rsidRPr="0030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форме электронного документа – уведомление об отказе в приеме  к рассмотрению документов</w:t>
                            </w:r>
                          </w:p>
                          <w:p w:rsidR="00493AF8" w:rsidRPr="00146647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50.55pt;margin-top:4.5pt;width:137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4xOAIAAFk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">
                <v:textbox>
                  <w:txbxContent>
                    <w:p w:rsidR="00493AF8" w:rsidRPr="00305F81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0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 наличии оснований для отказа в приеме </w:t>
                      </w:r>
                      <w:r w:rsidRPr="00305F8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заявления/запроса</w:t>
                      </w:r>
                      <w:r w:rsidRPr="0030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форме электронного документа – уведомление об отказе в приеме  к рассмотрению документов</w:t>
                      </w:r>
                    </w:p>
                    <w:p w:rsidR="00493AF8" w:rsidRPr="00146647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tabs>
          <w:tab w:val="center" w:pos="4677"/>
          <w:tab w:val="left" w:pos="7451"/>
        </w:tabs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  <w:bookmarkStart w:id="2" w:name="Par1"/>
      <w:bookmarkStart w:id="3" w:name="Par42"/>
      <w:bookmarkEnd w:id="2"/>
      <w:bookmarkEnd w:id="3"/>
      <w:r w:rsidRPr="00493AF8">
        <w:rPr>
          <w:rFonts w:ascii="Calibri" w:eastAsia="Times New Roman" w:hAnsi="Calibri" w:cs="Times New Roman"/>
          <w:lang w:eastAsia="ru-RU"/>
        </w:rPr>
        <w:tab/>
      </w:r>
      <w:r w:rsidRPr="00493AF8">
        <w:rPr>
          <w:rFonts w:ascii="Calibri" w:eastAsia="Times New Roman" w:hAnsi="Calibri" w:cs="Times New Roman"/>
          <w:lang w:eastAsia="ru-RU"/>
        </w:rPr>
        <w:tab/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E6AFC" wp14:editId="11BB0A8F">
                <wp:simplePos x="0" y="0"/>
                <wp:positionH relativeFrom="column">
                  <wp:posOffset>4172585</wp:posOffset>
                </wp:positionH>
                <wp:positionV relativeFrom="paragraph">
                  <wp:posOffset>5080</wp:posOffset>
                </wp:positionV>
                <wp:extent cx="279400" cy="635"/>
                <wp:effectExtent l="5715" t="55245" r="19685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28.55pt;margin-top:.4pt;width:22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0CE97" wp14:editId="01524B01">
                <wp:simplePos x="0" y="0"/>
                <wp:positionH relativeFrom="column">
                  <wp:posOffset>2974975</wp:posOffset>
                </wp:positionH>
                <wp:positionV relativeFrom="paragraph">
                  <wp:posOffset>219075</wp:posOffset>
                </wp:positionV>
                <wp:extent cx="10160" cy="228600"/>
                <wp:effectExtent l="46355" t="12065" r="57785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4.25pt;margin-top:17.25pt;width: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AA2F" wp14:editId="7E88CE2C">
                <wp:simplePos x="0" y="0"/>
                <wp:positionH relativeFrom="column">
                  <wp:posOffset>729615</wp:posOffset>
                </wp:positionH>
                <wp:positionV relativeFrom="paragraph">
                  <wp:posOffset>125095</wp:posOffset>
                </wp:positionV>
                <wp:extent cx="4476750" cy="292100"/>
                <wp:effectExtent l="0" t="0" r="1905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7C7B9B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C7B9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57.45pt;margin-top:9.85pt;width:352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">
                <v:textbox>
                  <w:txbxContent>
                    <w:p w:rsidR="00493AF8" w:rsidRPr="007C7B9B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C7B9B">
                        <w:rPr>
                          <w:rFonts w:ascii="Times New Roman" w:hAnsi="Times New Roman"/>
                          <w:sz w:val="24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3FB40" wp14:editId="4A9AC22E">
                <wp:simplePos x="0" y="0"/>
                <wp:positionH relativeFrom="column">
                  <wp:posOffset>2985135</wp:posOffset>
                </wp:positionH>
                <wp:positionV relativeFrom="paragraph">
                  <wp:posOffset>93980</wp:posOffset>
                </wp:positionV>
                <wp:extent cx="0" cy="242570"/>
                <wp:effectExtent l="56515" t="8890" r="5778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05pt;margin-top:7.4pt;width:0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Wr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8D8AC" wp14:editId="471D2A88">
                <wp:simplePos x="0" y="0"/>
                <wp:positionH relativeFrom="column">
                  <wp:posOffset>729615</wp:posOffset>
                </wp:positionH>
                <wp:positionV relativeFrom="paragraph">
                  <wp:posOffset>13335</wp:posOffset>
                </wp:positionV>
                <wp:extent cx="4476750" cy="701040"/>
                <wp:effectExtent l="0" t="0" r="1905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4605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Истребование документов (сведений), необходимых для предоставления муниципальной услуги, и находящихся </w:t>
                            </w:r>
                          </w:p>
                          <w:p w:rsidR="00493AF8" w:rsidRPr="00F634FF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46054">
                              <w:rPr>
                                <w:rFonts w:ascii="Times New Roman" w:hAnsi="Times New Roman"/>
                                <w:sz w:val="24"/>
                              </w:rPr>
                              <w:t>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7.45pt;margin-top:1.05pt;width:352.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">
                <v:textbox>
                  <w:txbxContent>
                    <w:p w:rsidR="00493AF8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46054">
                        <w:rPr>
                          <w:rFonts w:ascii="Times New Roman" w:hAnsi="Times New Roman"/>
                          <w:sz w:val="24"/>
                        </w:rPr>
                        <w:t xml:space="preserve">Истребование документов (сведений), необходимых для предоставления муниципальной услуги, и находящихся </w:t>
                      </w:r>
                    </w:p>
                    <w:p w:rsidR="00493AF8" w:rsidRPr="00F634FF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46054">
                        <w:rPr>
                          <w:rFonts w:ascii="Times New Roman" w:hAnsi="Times New Roman"/>
                          <w:sz w:val="24"/>
                        </w:rPr>
                        <w:t>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3F01C" wp14:editId="5D3F3DE2">
                <wp:simplePos x="0" y="0"/>
                <wp:positionH relativeFrom="column">
                  <wp:posOffset>2985135</wp:posOffset>
                </wp:positionH>
                <wp:positionV relativeFrom="paragraph">
                  <wp:posOffset>67945</wp:posOffset>
                </wp:positionV>
                <wp:extent cx="0" cy="225425"/>
                <wp:effectExtent l="56515" t="9525" r="57785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5.05pt;margin-top:5.35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5ED87" wp14:editId="55E6397F">
                <wp:simplePos x="0" y="0"/>
                <wp:positionH relativeFrom="column">
                  <wp:posOffset>729615</wp:posOffset>
                </wp:positionH>
                <wp:positionV relativeFrom="paragraph">
                  <wp:posOffset>293370</wp:posOffset>
                </wp:positionV>
                <wp:extent cx="4476750" cy="263525"/>
                <wp:effectExtent l="0" t="0" r="19050" b="222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F634FF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Экспертиза</w:t>
                            </w:r>
                            <w:r w:rsidRPr="00F634F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57.45pt;margin-top:23.1pt;width:352.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">
                <v:textbox>
                  <w:txbxContent>
                    <w:p w:rsidR="00493AF8" w:rsidRPr="00F634FF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Экспертиза</w:t>
                      </w:r>
                      <w:r w:rsidRPr="00F634FF">
                        <w:rPr>
                          <w:rFonts w:ascii="Times New Roman" w:hAnsi="Times New Roman"/>
                          <w:sz w:val="24"/>
                        </w:rP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E8A60" wp14:editId="3FFF4071">
                <wp:simplePos x="0" y="0"/>
                <wp:positionH relativeFrom="column">
                  <wp:posOffset>3509010</wp:posOffset>
                </wp:positionH>
                <wp:positionV relativeFrom="paragraph">
                  <wp:posOffset>233680</wp:posOffset>
                </wp:positionV>
                <wp:extent cx="181610" cy="236855"/>
                <wp:effectExtent l="8890" t="12700" r="57150" b="457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6.3pt;margin-top:18.4pt;width:14.3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81866" wp14:editId="54ACE9BB">
                <wp:simplePos x="0" y="0"/>
                <wp:positionH relativeFrom="column">
                  <wp:posOffset>2308860</wp:posOffset>
                </wp:positionH>
                <wp:positionV relativeFrom="paragraph">
                  <wp:posOffset>233680</wp:posOffset>
                </wp:positionV>
                <wp:extent cx="179070" cy="236855"/>
                <wp:effectExtent l="56515" t="12700" r="12065" b="457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1.8pt;margin-top:18.4pt;width:14.1pt;height:18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ywbQIAAIY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8BF7" wp14:editId="33E8626A">
                <wp:simplePos x="0" y="0"/>
                <wp:positionH relativeFrom="column">
                  <wp:posOffset>3451860</wp:posOffset>
                </wp:positionH>
                <wp:positionV relativeFrom="paragraph">
                  <wp:posOffset>147955</wp:posOffset>
                </wp:positionV>
                <wp:extent cx="2282190" cy="667385"/>
                <wp:effectExtent l="0" t="0" r="22860" b="184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054447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447">
                              <w:rPr>
                                <w:rFonts w:ascii="Times New Roman" w:hAnsi="Times New Roman"/>
                                <w:sz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93AF8" w:rsidRDefault="00493AF8" w:rsidP="00493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71.8pt;margin-top:11.65pt;width:179.7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">
                <v:textbox>
                  <w:txbxContent>
                    <w:p w:rsidR="00493AF8" w:rsidRPr="00054447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447">
                        <w:rPr>
                          <w:rFonts w:ascii="Times New Roman" w:hAnsi="Times New Roman"/>
                          <w:sz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93AF8" w:rsidRDefault="00493AF8" w:rsidP="00493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4549F" wp14:editId="27FF48FB">
                <wp:simplePos x="0" y="0"/>
                <wp:positionH relativeFrom="column">
                  <wp:posOffset>333375</wp:posOffset>
                </wp:positionH>
                <wp:positionV relativeFrom="paragraph">
                  <wp:posOffset>147955</wp:posOffset>
                </wp:positionV>
                <wp:extent cx="2282190" cy="667385"/>
                <wp:effectExtent l="0" t="0" r="22860" b="184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F634FF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634FF">
                              <w:rPr>
                                <w:rFonts w:ascii="Times New Roman" w:hAnsi="Times New Roman"/>
                                <w:sz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6.25pt;margin-top:11.65pt;width:179.7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">
                <v:textbox>
                  <w:txbxContent>
                    <w:p w:rsidR="00493AF8" w:rsidRPr="00F634FF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634FF">
                        <w:rPr>
                          <w:rFonts w:ascii="Times New Roman" w:hAnsi="Times New Roman"/>
                          <w:sz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FACC4" wp14:editId="7C338EC0">
                <wp:simplePos x="0" y="0"/>
                <wp:positionH relativeFrom="column">
                  <wp:posOffset>4605020</wp:posOffset>
                </wp:positionH>
                <wp:positionV relativeFrom="paragraph">
                  <wp:posOffset>168910</wp:posOffset>
                </wp:positionV>
                <wp:extent cx="10160" cy="213995"/>
                <wp:effectExtent l="47625" t="12065" r="5651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2.6pt;margin-top:13.3pt;width:.8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keZAIAAHs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85AC0" wp14:editId="32BE7375">
                <wp:simplePos x="0" y="0"/>
                <wp:positionH relativeFrom="column">
                  <wp:posOffset>1355090</wp:posOffset>
                </wp:positionH>
                <wp:positionV relativeFrom="paragraph">
                  <wp:posOffset>168910</wp:posOffset>
                </wp:positionV>
                <wp:extent cx="9525" cy="213995"/>
                <wp:effectExtent l="45720" t="12065" r="5905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6.7pt;margin-top:13.3pt;width:.7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D88C7" wp14:editId="73A50CC9">
                <wp:simplePos x="0" y="0"/>
                <wp:positionH relativeFrom="column">
                  <wp:posOffset>3277235</wp:posOffset>
                </wp:positionH>
                <wp:positionV relativeFrom="paragraph">
                  <wp:posOffset>59690</wp:posOffset>
                </wp:positionV>
                <wp:extent cx="2686685" cy="892810"/>
                <wp:effectExtent l="0" t="0" r="1841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220AC4" w:rsidRDefault="00493AF8" w:rsidP="00493A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20A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Принятие решения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об отказе в выдаче </w:t>
                            </w:r>
                            <w:r w:rsidRPr="00220A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разрешения на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рубку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(обрезку)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древесно-кустарниковой растительности</w:t>
                            </w:r>
                          </w:p>
                          <w:p w:rsidR="00493AF8" w:rsidRDefault="00493AF8" w:rsidP="00493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58.05pt;margin-top:4.7pt;width:211.55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">
                <v:textbox>
                  <w:txbxContent>
                    <w:p w:rsidR="00493AF8" w:rsidRPr="00220AC4" w:rsidRDefault="00493AF8" w:rsidP="00493AF8">
                      <w:pPr>
                        <w:jc w:val="center"/>
                        <w:rPr>
                          <w:sz w:val="24"/>
                        </w:rPr>
                      </w:pPr>
                      <w:r w:rsidRPr="00220AC4">
                        <w:rPr>
                          <w:rFonts w:ascii="Times New Roman" w:hAnsi="Times New Roman"/>
                          <w:sz w:val="24"/>
                        </w:rPr>
                        <w:t xml:space="preserve">Принятие решения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об отказе в выдаче </w:t>
                      </w:r>
                      <w:r w:rsidRPr="00220AC4">
                        <w:rPr>
                          <w:rFonts w:ascii="Times New Roman" w:hAnsi="Times New Roman"/>
                          <w:sz w:val="24"/>
                        </w:rPr>
                        <w:t xml:space="preserve">разрешения на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рубку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(обрезку)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древесно-кустарниковой растительности</w:t>
                      </w:r>
                    </w:p>
                    <w:p w:rsidR="00493AF8" w:rsidRDefault="00493AF8" w:rsidP="00493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87AB3" wp14:editId="7AB7EC48">
                <wp:simplePos x="0" y="0"/>
                <wp:positionH relativeFrom="column">
                  <wp:posOffset>161925</wp:posOffset>
                </wp:positionH>
                <wp:positionV relativeFrom="paragraph">
                  <wp:posOffset>59690</wp:posOffset>
                </wp:positionV>
                <wp:extent cx="2600325" cy="892810"/>
                <wp:effectExtent l="0" t="0" r="28575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220AC4" w:rsidRDefault="00493AF8" w:rsidP="00493A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20A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Принятие решения о выдаче разрешения на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рубку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(образку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)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д</w:t>
                            </w:r>
                            <w:proofErr w:type="gramEnd"/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ревесно-кустарниковой растительности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2.75pt;margin-top:4.7pt;width:204.7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">
                <v:textbox>
                  <w:txbxContent>
                    <w:p w:rsidR="00493AF8" w:rsidRPr="00220AC4" w:rsidRDefault="00493AF8" w:rsidP="00493AF8">
                      <w:pPr>
                        <w:jc w:val="center"/>
                        <w:rPr>
                          <w:sz w:val="24"/>
                        </w:rPr>
                      </w:pPr>
                      <w:r w:rsidRPr="00220AC4">
                        <w:rPr>
                          <w:rFonts w:ascii="Times New Roman" w:hAnsi="Times New Roman"/>
                          <w:sz w:val="24"/>
                        </w:rPr>
                        <w:t xml:space="preserve">Принятие решения о выдаче разрешения на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рубку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(образку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)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д</w:t>
                      </w:r>
                      <w:proofErr w:type="gramEnd"/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ревесно-кустарниковой растительности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4B377" wp14:editId="6395C414">
                <wp:simplePos x="0" y="0"/>
                <wp:positionH relativeFrom="column">
                  <wp:posOffset>3757930</wp:posOffset>
                </wp:positionH>
                <wp:positionV relativeFrom="paragraph">
                  <wp:posOffset>306070</wp:posOffset>
                </wp:positionV>
                <wp:extent cx="694055" cy="320675"/>
                <wp:effectExtent l="38735" t="13970" r="1016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5.9pt;margin-top:24.1pt;width:54.65pt;height:25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02A08" wp14:editId="4CA9248F">
                <wp:simplePos x="0" y="0"/>
                <wp:positionH relativeFrom="column">
                  <wp:posOffset>1456690</wp:posOffset>
                </wp:positionH>
                <wp:positionV relativeFrom="paragraph">
                  <wp:posOffset>306070</wp:posOffset>
                </wp:positionV>
                <wp:extent cx="772795" cy="320675"/>
                <wp:effectExtent l="13970" t="13970" r="3238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4.7pt;margin-top:24.1pt;width:60.8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DDB5F" wp14:editId="1535BBD5">
                <wp:simplePos x="0" y="0"/>
                <wp:positionH relativeFrom="column">
                  <wp:posOffset>1624965</wp:posOffset>
                </wp:positionH>
                <wp:positionV relativeFrom="paragraph">
                  <wp:posOffset>304165</wp:posOffset>
                </wp:positionV>
                <wp:extent cx="2827020" cy="318135"/>
                <wp:effectExtent l="0" t="0" r="11430" b="247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F74F41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u w:val="single"/>
                              </w:rPr>
                            </w:pPr>
                            <w:r w:rsidRPr="00F74F41">
                              <w:rPr>
                                <w:rFonts w:ascii="Times New Roman" w:hAnsi="Times New Roman"/>
                                <w:sz w:val="24"/>
                              </w:rPr>
                              <w:t>Выдача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заявителю</w:t>
                            </w:r>
                          </w:p>
                          <w:p w:rsidR="00493AF8" w:rsidRDefault="00493AF8" w:rsidP="00493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127.95pt;margin-top:23.95pt;width:222.6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">
                <v:textbox>
                  <w:txbxContent>
                    <w:p w:rsidR="00493AF8" w:rsidRPr="00F74F41" w:rsidRDefault="00493AF8" w:rsidP="00493AF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u w:val="single"/>
                        </w:rPr>
                      </w:pPr>
                      <w:r w:rsidRPr="00F74F41">
                        <w:rPr>
                          <w:rFonts w:ascii="Times New Roman" w:hAnsi="Times New Roman"/>
                          <w:sz w:val="24"/>
                        </w:rPr>
                        <w:t>Выдача документов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заявителю</w:t>
                      </w:r>
                    </w:p>
                    <w:p w:rsidR="00493AF8" w:rsidRDefault="00493AF8" w:rsidP="00493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3C99B" wp14:editId="764A2D13">
                <wp:simplePos x="0" y="0"/>
                <wp:positionH relativeFrom="column">
                  <wp:posOffset>1689100</wp:posOffset>
                </wp:positionH>
                <wp:positionV relativeFrom="paragraph">
                  <wp:posOffset>299085</wp:posOffset>
                </wp:positionV>
                <wp:extent cx="540385" cy="269240"/>
                <wp:effectExtent l="36830" t="5080" r="1333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3pt;margin-top:23.55pt;width:42.55pt;height:21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Zd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03627" wp14:editId="011A4093">
                <wp:simplePos x="0" y="0"/>
                <wp:positionH relativeFrom="column">
                  <wp:posOffset>3690620</wp:posOffset>
                </wp:positionH>
                <wp:positionV relativeFrom="paragraph">
                  <wp:posOffset>299085</wp:posOffset>
                </wp:positionV>
                <wp:extent cx="480695" cy="269240"/>
                <wp:effectExtent l="9525" t="5080" r="4318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0.6pt;margin-top:23.55pt;width:37.8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1XZwIAAHo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493AF8">
        <w:rPr>
          <w:rFonts w:ascii="Calibri" w:eastAsia="Times New Roman" w:hAnsi="Calibri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E41E7" wp14:editId="72E333A0">
                <wp:simplePos x="0" y="0"/>
                <wp:positionH relativeFrom="column">
                  <wp:posOffset>3399790</wp:posOffset>
                </wp:positionH>
                <wp:positionV relativeFrom="paragraph">
                  <wp:posOffset>245110</wp:posOffset>
                </wp:positionV>
                <wp:extent cx="2487930" cy="868045"/>
                <wp:effectExtent l="0" t="0" r="2667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F74F41" w:rsidRDefault="00493AF8" w:rsidP="00493AF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Уведомление об отказе </w:t>
                            </w:r>
                            <w:r w:rsidRPr="00714F0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выдаче </w:t>
                            </w:r>
                            <w:r w:rsidRPr="00220A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разрешения на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рубку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(обрезку)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древесно-кустарниковой растительности</w:t>
                            </w:r>
                          </w:p>
                          <w:p w:rsidR="00493AF8" w:rsidRPr="002B4B10" w:rsidRDefault="00493AF8" w:rsidP="00493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93AF8" w:rsidRDefault="00493AF8" w:rsidP="00493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267.7pt;margin-top:19.3pt;width:195.9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jAOQIAAFg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">
                <v:textbox>
                  <w:txbxContent>
                    <w:p w:rsidR="00493AF8" w:rsidRPr="00F74F41" w:rsidRDefault="00493AF8" w:rsidP="00493AF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Уведомление об отказе </w:t>
                      </w:r>
                      <w:r w:rsidRPr="00714F0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выдаче </w:t>
                      </w:r>
                      <w:r w:rsidRPr="00220AC4">
                        <w:rPr>
                          <w:rFonts w:ascii="Times New Roman" w:hAnsi="Times New Roman"/>
                          <w:sz w:val="24"/>
                        </w:rPr>
                        <w:t xml:space="preserve">разрешения на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рубку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(обрезку)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древесно-кустарниковой растительности</w:t>
                      </w:r>
                    </w:p>
                    <w:p w:rsidR="00493AF8" w:rsidRPr="002B4B10" w:rsidRDefault="00493AF8" w:rsidP="00493AF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93AF8" w:rsidRDefault="00493AF8" w:rsidP="00493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3A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072F2" wp14:editId="70865E17">
                <wp:simplePos x="0" y="0"/>
                <wp:positionH relativeFrom="column">
                  <wp:posOffset>333375</wp:posOffset>
                </wp:positionH>
                <wp:positionV relativeFrom="paragraph">
                  <wp:posOffset>245110</wp:posOffset>
                </wp:positionV>
                <wp:extent cx="2428875" cy="814705"/>
                <wp:effectExtent l="0" t="0" r="2857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8" w:rsidRPr="000A25C7" w:rsidRDefault="00493AF8" w:rsidP="00493AF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Разрешение</w:t>
                            </w:r>
                            <w:r w:rsidRPr="00220A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на 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рубку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(обрезку)</w:t>
                            </w:r>
                            <w:r w:rsidRPr="00220AC4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древесно-кустарниковой растительности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26.25pt;margin-top:19.3pt;width:191.25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">
                <v:textbox>
                  <w:txbxContent>
                    <w:p w:rsidR="00493AF8" w:rsidRPr="000A25C7" w:rsidRDefault="00493AF8" w:rsidP="00493AF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Разрешение</w:t>
                      </w:r>
                      <w:r w:rsidRPr="00220AC4">
                        <w:rPr>
                          <w:rFonts w:ascii="Times New Roman" w:hAnsi="Times New Roman"/>
                          <w:sz w:val="24"/>
                        </w:rPr>
                        <w:t xml:space="preserve"> на 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рубку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(обрезку)</w:t>
                      </w:r>
                      <w:r w:rsidRPr="00220AC4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древесно-кустарниковой растительности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93AF8" w:rsidRPr="00493AF8" w:rsidRDefault="00493AF8" w:rsidP="00493AF8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Arial" w:eastAsia="Arial" w:hAnsi="Arial" w:cs="Courier New"/>
          <w:kern w:val="1"/>
          <w:sz w:val="16"/>
          <w:szCs w:val="24"/>
          <w:lang w:eastAsia="zh-CN" w:bidi="hi-IN"/>
        </w:rPr>
        <w:br w:type="page"/>
      </w: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lastRenderedPageBreak/>
        <w:t>Приложение № 3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по выдаче разрешений на рубку (обрезку)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и ликвидацию травяного покрова,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в том числе в электронном виде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 заявителя физического</w:t>
      </w:r>
      <w:proofErr w:type="gramEnd"/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 либо наименование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заявителя юридического лица)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проживания для</w:t>
      </w:r>
      <w:proofErr w:type="gramEnd"/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физического лица либо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адрес местонахождения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юридического лица)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Телефон (факс) 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Документ, удостоверяющий личность  </w:t>
      </w: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________________________________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 xml:space="preserve">                                                                   (серия, номер, кем и когда выдан)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>___________________________________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proofErr w:type="gramStart"/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>(в случае обращения представителя заявителя</w:t>
      </w:r>
      <w:proofErr w:type="gramEnd"/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 xml:space="preserve">дополнительно  указываются реквизиты документа, 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 xml:space="preserve">удостоверяющего полномочия)  </w:t>
      </w:r>
    </w:p>
    <w:p w:rsidR="00493AF8" w:rsidRPr="00493AF8" w:rsidRDefault="00493AF8" w:rsidP="00493AF8">
      <w:pPr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18"/>
          <w:szCs w:val="18"/>
          <w:lang w:eastAsia="zh-CN" w:bidi="hi-IN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b/>
          <w:kern w:val="1"/>
          <w:sz w:val="24"/>
          <w:szCs w:val="24"/>
          <w:lang w:eastAsia="zh-CN" w:bidi="hi-IN"/>
        </w:rPr>
        <w:t xml:space="preserve">о выдаче разрешения </w:t>
      </w: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на рубку (обрезку)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и ликвидацию травяного покрова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left="2977" w:hanging="226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493AF8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</w:t>
      </w: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(Ф.И.О. физического лица, полное наименование юридического лица)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(находящийся) по адресу:</w:t>
      </w:r>
      <w:r w:rsidRPr="00493A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3AF8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(почтовый индекс и адрес)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4"/>
          <w:szCs w:val="24"/>
          <w:lang w:eastAsia="zh-CN" w:bidi="hi-IN"/>
        </w:rPr>
        <w:t xml:space="preserve">Прошу выдать разрешение </w:t>
      </w: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>на рубку (обрезку) древесно-кустарниковой растительности _____________________________________________________________________________,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color w:val="000000"/>
          <w:kern w:val="1"/>
          <w:sz w:val="20"/>
          <w:szCs w:val="20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           </w:t>
      </w:r>
      <w:r w:rsidRPr="00493AF8">
        <w:rPr>
          <w:rFonts w:ascii="Times New Roman" w:eastAsia="Arial" w:hAnsi="Times New Roman" w:cs="Courier New"/>
          <w:i/>
          <w:color w:val="000000"/>
          <w:kern w:val="1"/>
          <w:sz w:val="20"/>
          <w:szCs w:val="20"/>
          <w:lang w:eastAsia="zh-CN" w:bidi="hi-IN"/>
        </w:rPr>
        <w:t>(указывается вид работ)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>в связи ____________________________________________________________________________</w:t>
      </w:r>
      <w:r w:rsidRPr="00493AF8">
        <w:rPr>
          <w:rFonts w:ascii="Times New Roman" w:eastAsia="Arial" w:hAnsi="Times New Roman" w:cs="Courier New"/>
          <w:i/>
          <w:color w:val="000000"/>
          <w:kern w:val="1"/>
          <w:sz w:val="20"/>
          <w:szCs w:val="20"/>
          <w:lang w:eastAsia="zh-CN" w:bidi="hi-IN"/>
        </w:rPr>
        <w:t xml:space="preserve"> (указывается причина рубки (обрезки)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color w:val="000000"/>
          <w:kern w:val="1"/>
          <w:sz w:val="20"/>
          <w:szCs w:val="20"/>
          <w:lang w:eastAsia="zh-CN" w:bidi="hi-IN"/>
        </w:rPr>
        <w:t>и ликвидацию травяного покрова)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>по адресу</w:t>
      </w: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 xml:space="preserve"> ___________________________________________________________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93AF8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 xml:space="preserve"> (указывается место расположения объекта)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Срок выполнения работ по </w:t>
      </w: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>рубке (обрезке)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>и ликвидацию травяного покрова</w:t>
      </w: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>____________________________________________.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Способ уведомления об окончании хода предоставления муниципальной услуги ____________________________________________________________________________.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Способ получения результата:__________________________________________________.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t xml:space="preserve">Заявителю известно, что в соответствии с подпунктом 4 пункта 1 статьи 6 Федерального закона от 27.07.2006 № 152-ФЗ «О персональных данных» администрация Апраксинского сельского поселения Костромского муниципального района Костромской </w:t>
      </w:r>
      <w:r w:rsidRPr="00493AF8">
        <w:rPr>
          <w:rFonts w:ascii="Times New Roman" w:eastAsia="Arial" w:hAnsi="Times New Roman" w:cs="Courier New"/>
          <w:color w:val="000000"/>
          <w:kern w:val="1"/>
          <w:sz w:val="24"/>
          <w:szCs w:val="24"/>
          <w:lang w:eastAsia="zh-CN" w:bidi="hi-IN"/>
        </w:rPr>
        <w:lastRenderedPageBreak/>
        <w:t>области 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zh-CN" w:bidi="hi-IN"/>
        </w:rPr>
      </w:pPr>
    </w:p>
    <w:p w:rsidR="00493AF8" w:rsidRPr="00493AF8" w:rsidRDefault="00493AF8" w:rsidP="0049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                                     ___________________         /       ______________________</w:t>
      </w:r>
    </w:p>
    <w:p w:rsidR="00493AF8" w:rsidRPr="00493AF8" w:rsidRDefault="00493AF8" w:rsidP="00493AF8">
      <w:pPr>
        <w:tabs>
          <w:tab w:val="left" w:pos="3119"/>
          <w:tab w:val="left" w:pos="721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9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r w:rsidRPr="00493A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                                         (расшифровка подписи)</w:t>
      </w:r>
    </w:p>
    <w:p w:rsidR="00493AF8" w:rsidRPr="00493AF8" w:rsidRDefault="00493AF8" w:rsidP="00493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 г.</w:t>
      </w:r>
      <w:r w:rsidRPr="00493AF8"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по выдаче разрешений на рубку (обрезку)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и ликвидацию травяного покрова,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в том числе в электронном виде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расписки о приеме документов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93A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49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наименование юридического лица)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описью.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(сведений), которые будут получены по межведомственным запросам: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             Дата 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документы   _______________ /____________________</w:t>
      </w:r>
    </w:p>
    <w:p w:rsidR="00493AF8" w:rsidRPr="00493AF8" w:rsidRDefault="00493AF8" w:rsidP="00493AF8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AF8">
        <w:rPr>
          <w:rFonts w:ascii="Calibri" w:eastAsia="Times New Roman" w:hAnsi="Calibri" w:cs="Times New Roman"/>
          <w:lang w:eastAsia="ru-RU"/>
        </w:rPr>
        <w:t xml:space="preserve">         </w:t>
      </w:r>
      <w:r w:rsidRPr="00493AF8">
        <w:rPr>
          <w:rFonts w:ascii="Calibri" w:eastAsia="Times New Roman" w:hAnsi="Calibri" w:cs="Times New Roman"/>
          <w:i/>
          <w:lang w:eastAsia="ru-RU"/>
        </w:rPr>
        <w:t xml:space="preserve">        </w:t>
      </w: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(расшифровка)</w:t>
      </w:r>
    </w:p>
    <w:p w:rsidR="00493AF8" w:rsidRPr="00493AF8" w:rsidRDefault="00493AF8" w:rsidP="00493AF8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0"/>
          <w:szCs w:val="20"/>
          <w:lang w:eastAsia="zh-CN" w:bidi="hi-IN"/>
        </w:rPr>
        <w:br w:type="page"/>
      </w: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lastRenderedPageBreak/>
        <w:t>Приложение № 5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по выдаче разрешений на рубку (обрезку)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и ликвидацию травяного покрова,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в том числе в электронном виде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b/>
          <w:kern w:val="1"/>
          <w:sz w:val="24"/>
          <w:szCs w:val="24"/>
          <w:lang w:eastAsia="zh-CN" w:bidi="hi-IN"/>
        </w:rPr>
        <w:t xml:space="preserve">на </w:t>
      </w: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и ликвидацию травяного покрова</w:t>
      </w:r>
    </w:p>
    <w:p w:rsidR="00493AF8" w:rsidRPr="00493AF8" w:rsidRDefault="00493AF8" w:rsidP="00493A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Courier New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4"/>
          <w:szCs w:val="24"/>
          <w:lang w:eastAsia="zh-CN" w:bidi="hi-IN"/>
        </w:rPr>
        <w:t>№_________                                                                             «___»_______________ 20___ г.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Courier New"/>
          <w:kern w:val="1"/>
          <w:sz w:val="24"/>
          <w:szCs w:val="24"/>
          <w:lang w:eastAsia="zh-CN" w:bidi="hi-IN"/>
        </w:rPr>
      </w:pPr>
    </w:p>
    <w:p w:rsidR="00493AF8" w:rsidRPr="00493AF8" w:rsidRDefault="00493AF8" w:rsidP="00493AF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493AF8">
        <w:rPr>
          <w:rFonts w:ascii="Times New Roman" w:eastAsia="Lucida Sans Unicode" w:hAnsi="Times New Roman" w:cs="Courier New"/>
          <w:kern w:val="1"/>
          <w:sz w:val="28"/>
          <w:szCs w:val="28"/>
          <w:lang w:eastAsia="ar-SA"/>
        </w:rPr>
        <w:t>Разрешение выдано</w:t>
      </w:r>
      <w:r w:rsidRPr="00493AF8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</w:t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_____    </w:t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</w:p>
    <w:p w:rsidR="00493AF8" w:rsidRPr="00493AF8" w:rsidRDefault="00493AF8" w:rsidP="00493AF8">
      <w:pPr>
        <w:widowControl w:val="0"/>
        <w:suppressAutoHyphens/>
        <w:autoSpaceDE w:val="0"/>
        <w:spacing w:after="0" w:line="240" w:lineRule="auto"/>
        <w:jc w:val="both"/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______    </w:t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  <w:t>____</w:t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</w:r>
      <w:r w:rsidRPr="00493AF8">
        <w:rPr>
          <w:rFonts w:ascii="Georgia" w:eastAsia="Lucida Sans Unicode" w:hAnsi="Georgia" w:cs="Times New Roman"/>
          <w:b/>
          <w:color w:val="000000"/>
          <w:kern w:val="1"/>
          <w:sz w:val="24"/>
          <w:szCs w:val="24"/>
          <w:u w:val="single"/>
          <w:lang w:eastAsia="ar-SA"/>
        </w:rPr>
        <w:tab/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</w:pPr>
      <w:r w:rsidRPr="00493AF8">
        <w:rPr>
          <w:rFonts w:ascii="Times New Roman" w:eastAsia="Arial" w:hAnsi="Times New Roman" w:cs="Courier New"/>
          <w:i/>
          <w:kern w:val="1"/>
          <w:sz w:val="18"/>
          <w:szCs w:val="18"/>
          <w:lang w:eastAsia="zh-CN" w:bidi="hi-IN"/>
        </w:rPr>
        <w:t>(ФИО, наименование юридического лица, адрес, телефон)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для производства работ </w:t>
      </w:r>
      <w:r w:rsidRPr="00493AF8">
        <w:rPr>
          <w:rFonts w:ascii="Times New Roman" w:eastAsia="Arial" w:hAnsi="Times New Roman" w:cs="Courier New"/>
          <w:color w:val="000000"/>
          <w:kern w:val="1"/>
          <w:sz w:val="28"/>
          <w:szCs w:val="28"/>
          <w:lang w:eastAsia="zh-CN" w:bidi="hi-IN"/>
        </w:rPr>
        <w:t>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i/>
          <w:color w:val="000000"/>
          <w:kern w:val="1"/>
          <w:sz w:val="20"/>
          <w:szCs w:val="20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</w:t>
      </w:r>
      <w:r w:rsidRPr="00493AF8">
        <w:rPr>
          <w:rFonts w:ascii="Times New Roman" w:eastAsia="Arial" w:hAnsi="Times New Roman" w:cs="Courier New"/>
          <w:i/>
          <w:color w:val="000000"/>
          <w:kern w:val="1"/>
          <w:sz w:val="20"/>
          <w:szCs w:val="20"/>
          <w:lang w:eastAsia="zh-CN" w:bidi="hi-IN"/>
        </w:rPr>
        <w:t xml:space="preserve">              (указывается вид работ)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Courier New"/>
          <w:color w:val="000000"/>
          <w:kern w:val="1"/>
          <w:sz w:val="20"/>
          <w:szCs w:val="20"/>
          <w:lang w:eastAsia="zh-CN" w:bidi="hi-IN"/>
        </w:rPr>
      </w:pPr>
      <w:r w:rsidRPr="00493AF8">
        <w:rPr>
          <w:rFonts w:ascii="Times New Roman" w:eastAsia="Arial" w:hAnsi="Times New Roman" w:cs="Courier New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по адресу_____________________________________________________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_____________________________________________________________,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 частности: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742"/>
        <w:gridCol w:w="2977"/>
        <w:gridCol w:w="1868"/>
      </w:tblGrid>
      <w:tr w:rsidR="00493AF8" w:rsidRPr="00493AF8" w:rsidTr="00A90C32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Порода (вид) 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3AF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</w:tr>
      <w:tr w:rsidR="00493AF8" w:rsidRPr="00493AF8" w:rsidTr="00A90C32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493AF8" w:rsidRPr="00493AF8" w:rsidTr="00A90C32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493AF8" w:rsidRPr="00493AF8" w:rsidTr="00A90C32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493AF8" w:rsidRPr="00493AF8" w:rsidTr="00A90C32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493AF8" w:rsidRPr="00493AF8" w:rsidTr="00A90C32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AF8" w:rsidRPr="00493AF8" w:rsidRDefault="00493AF8" w:rsidP="00493AF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</w:tbl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493AF8" w:rsidRPr="00493AF8" w:rsidRDefault="00493AF8" w:rsidP="00493AF8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Заявителю необходимо __________________________________________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_____________________________________________________________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493AF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>(перечисляются действия, которые необходимо произвести заявителю)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Срок действия разрешения _______________________________________</w:t>
      </w:r>
    </w:p>
    <w:p w:rsidR="00493AF8" w:rsidRPr="00493AF8" w:rsidRDefault="00493AF8" w:rsidP="00493AF8">
      <w:pPr>
        <w:tabs>
          <w:tab w:val="center" w:pos="4677"/>
          <w:tab w:val="left" w:pos="679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center" w:pos="4677"/>
          <w:tab w:val="left" w:pos="6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tabs>
          <w:tab w:val="center" w:pos="4677"/>
          <w:tab w:val="left" w:pos="6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Апраксинского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_______________      _______________________</w:t>
      </w:r>
    </w:p>
    <w:p w:rsidR="00493AF8" w:rsidRPr="00493AF8" w:rsidRDefault="00493AF8" w:rsidP="0049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(подпись)                 (расшифровка)</w:t>
      </w:r>
    </w:p>
    <w:p w:rsidR="00493AF8" w:rsidRPr="00493AF8" w:rsidRDefault="00493AF8" w:rsidP="00493AF8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0"/>
          <w:szCs w:val="20"/>
          <w:lang w:eastAsia="zh-CN" w:bidi="hi-IN"/>
        </w:rPr>
        <w:br w:type="page"/>
      </w: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lastRenderedPageBreak/>
        <w:t>Приложение № 6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к административному регламенту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по выдаче разрешений на рубку (обрезку)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>и ликвидацию травяного покрова,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</w:pPr>
      <w:r w:rsidRPr="00493AF8">
        <w:rPr>
          <w:rFonts w:ascii="Times New Roman" w:eastAsia="Arial" w:hAnsi="Times New Roman" w:cs="Courier New"/>
          <w:kern w:val="1"/>
          <w:sz w:val="28"/>
          <w:szCs w:val="28"/>
          <w:lang w:eastAsia="zh-CN" w:bidi="hi-IN"/>
        </w:rPr>
        <w:t xml:space="preserve">  в том числе в электронном виде</w:t>
      </w:r>
    </w:p>
    <w:p w:rsidR="00493AF8" w:rsidRPr="00493AF8" w:rsidRDefault="00493AF8" w:rsidP="00493A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AF8" w:rsidRPr="00493AF8" w:rsidRDefault="00493AF8" w:rsidP="00493A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proofErr w:type="gramStart"/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 – для граждан и </w:t>
      </w:r>
      <w:proofErr w:type="gramEnd"/>
    </w:p>
    <w:p w:rsidR="00493AF8" w:rsidRPr="00493AF8" w:rsidRDefault="00493AF8" w:rsidP="00493A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индивидуальных предпринимателей </w:t>
      </w:r>
    </w:p>
    <w:p w:rsidR="00493AF8" w:rsidRPr="00493AF8" w:rsidRDefault="00493AF8" w:rsidP="00493A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F8" w:rsidRPr="00493AF8" w:rsidRDefault="00493AF8" w:rsidP="00493A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наименование юридического лица)</w:t>
      </w:r>
    </w:p>
    <w:p w:rsidR="00493AF8" w:rsidRPr="00493AF8" w:rsidRDefault="00493AF8" w:rsidP="00493AF8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AF8" w:rsidRPr="00493AF8" w:rsidRDefault="00493AF8" w:rsidP="00493A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Start"/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(почтовый индекс и адрес</w:t>
      </w:r>
      <w:proofErr w:type="gramEnd"/>
    </w:p>
    <w:p w:rsidR="00493AF8" w:rsidRPr="00493AF8" w:rsidRDefault="00493AF8" w:rsidP="00493A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93AF8" w:rsidRPr="00493AF8" w:rsidRDefault="00493AF8" w:rsidP="00493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заявителя согласно заявлению)</w:t>
      </w:r>
    </w:p>
    <w:p w:rsidR="00493AF8" w:rsidRPr="00493AF8" w:rsidRDefault="00493AF8" w:rsidP="0049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left" w:pos="3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left" w:pos="3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b/>
          <w:kern w:val="1"/>
          <w:sz w:val="24"/>
          <w:szCs w:val="24"/>
          <w:lang w:eastAsia="zh-CN" w:bidi="hi-IN"/>
        </w:rPr>
        <w:t xml:space="preserve">об отказе </w:t>
      </w: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в выдаче разрешения на рубку (обрезку)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  <w:t>и ликвидацию травяного покрова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Arial" w:hAnsi="Times New Roman" w:cs="Courier New"/>
          <w:b/>
          <w:color w:val="000000"/>
          <w:kern w:val="1"/>
          <w:sz w:val="24"/>
          <w:szCs w:val="24"/>
          <w:lang w:eastAsia="zh-CN" w:bidi="hi-IN"/>
        </w:rPr>
      </w:pPr>
    </w:p>
    <w:p w:rsidR="00493AF8" w:rsidRPr="00493AF8" w:rsidRDefault="00493AF8" w:rsidP="00493AF8">
      <w:pPr>
        <w:tabs>
          <w:tab w:val="center" w:pos="4677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Ваше заявление от «___»___________________ 20___ г. </w:t>
      </w:r>
    </w:p>
    <w:p w:rsidR="00493AF8" w:rsidRPr="00493AF8" w:rsidRDefault="00493AF8" w:rsidP="00493AF8">
      <w:pPr>
        <w:tabs>
          <w:tab w:val="center" w:pos="4677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ликвидацию травяного покрова</w:t>
      </w:r>
      <w:r w:rsidRPr="004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Апраксинского сельского поселения Костромского муниципального района Костромской области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выдаче разрешения на </w:t>
      </w:r>
      <w:r w:rsidRPr="004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 (обрезку) древесно-кустарниковой растительности</w:t>
      </w: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ликвидацию травяного покрова по следующим основаниям ________________________________________________________</w:t>
      </w:r>
    </w:p>
    <w:p w:rsidR="00493AF8" w:rsidRPr="00493AF8" w:rsidRDefault="00493AF8" w:rsidP="00493AF8">
      <w:pPr>
        <w:tabs>
          <w:tab w:val="center" w:pos="4677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93AF8" w:rsidRPr="00493AF8" w:rsidRDefault="00493AF8" w:rsidP="00493AF8">
      <w:pPr>
        <w:tabs>
          <w:tab w:val="center" w:pos="4677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493AF8" w:rsidRPr="00493AF8" w:rsidRDefault="00493AF8" w:rsidP="00493AF8">
      <w:pPr>
        <w:tabs>
          <w:tab w:val="center" w:pos="4677"/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center" w:pos="4677"/>
          <w:tab w:val="left" w:pos="679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3AF8" w:rsidRPr="00493AF8" w:rsidRDefault="00493AF8" w:rsidP="00493AF8">
      <w:pPr>
        <w:tabs>
          <w:tab w:val="center" w:pos="4677"/>
          <w:tab w:val="left" w:pos="6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_______________      _____________________</w:t>
      </w:r>
    </w:p>
    <w:p w:rsidR="00493AF8" w:rsidRPr="00493AF8" w:rsidRDefault="00493AF8" w:rsidP="0049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(подпись)                        (расшифровка)</w:t>
      </w:r>
    </w:p>
    <w:p w:rsidR="00493AF8" w:rsidRPr="00493AF8" w:rsidRDefault="00493AF8" w:rsidP="00493AF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493AF8" w:rsidRPr="00493AF8" w:rsidRDefault="00493AF8" w:rsidP="00493A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93AF8" w:rsidRPr="00493AF8" w:rsidRDefault="00493AF8" w:rsidP="00493A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93AF8" w:rsidRPr="00493AF8" w:rsidRDefault="00493AF8" w:rsidP="00493A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84FBB" w:rsidRDefault="00484FBB">
      <w:bookmarkStart w:id="4" w:name="_GoBack"/>
      <w:bookmarkEnd w:id="4"/>
    </w:p>
    <w:sectPr w:rsidR="0048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06" w:rsidRDefault="00075E06" w:rsidP="00493AF8">
      <w:pPr>
        <w:spacing w:after="0" w:line="240" w:lineRule="auto"/>
      </w:pPr>
      <w:r>
        <w:separator/>
      </w:r>
    </w:p>
  </w:endnote>
  <w:endnote w:type="continuationSeparator" w:id="0">
    <w:p w:rsidR="00075E06" w:rsidRDefault="00075E06" w:rsidP="004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06" w:rsidRDefault="00075E06" w:rsidP="00493AF8">
      <w:pPr>
        <w:spacing w:after="0" w:line="240" w:lineRule="auto"/>
      </w:pPr>
      <w:r>
        <w:separator/>
      </w:r>
    </w:p>
  </w:footnote>
  <w:footnote w:type="continuationSeparator" w:id="0">
    <w:p w:rsidR="00075E06" w:rsidRDefault="00075E06" w:rsidP="00493AF8">
      <w:pPr>
        <w:spacing w:after="0" w:line="240" w:lineRule="auto"/>
      </w:pPr>
      <w:r>
        <w:continuationSeparator/>
      </w:r>
    </w:p>
  </w:footnote>
  <w:footnote w:id="1">
    <w:p w:rsidR="00493AF8" w:rsidRPr="00CF1B50" w:rsidRDefault="00493AF8" w:rsidP="00493AF8">
      <w:pPr>
        <w:pStyle w:val="a9"/>
        <w:spacing w:after="0" w:line="240" w:lineRule="auto"/>
        <w:jc w:val="both"/>
        <w:rPr>
          <w:rFonts w:ascii="Times New Roman" w:hAnsi="Times New Roman"/>
        </w:rPr>
      </w:pPr>
      <w:r w:rsidRPr="00C51FF6">
        <w:rPr>
          <w:rStyle w:val="af0"/>
          <w:rFonts w:ascii="Times New Roman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0A2"/>
    <w:multiLevelType w:val="multilevel"/>
    <w:tmpl w:val="E0B0691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8A00D13"/>
    <w:multiLevelType w:val="hybridMultilevel"/>
    <w:tmpl w:val="620E418C"/>
    <w:lvl w:ilvl="0" w:tplc="2B3E510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E238E6"/>
    <w:multiLevelType w:val="multilevel"/>
    <w:tmpl w:val="F80ED19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34108A5"/>
    <w:multiLevelType w:val="hybridMultilevel"/>
    <w:tmpl w:val="A3404430"/>
    <w:lvl w:ilvl="0" w:tplc="21A62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96015"/>
    <w:multiLevelType w:val="hybridMultilevel"/>
    <w:tmpl w:val="5498A878"/>
    <w:lvl w:ilvl="0" w:tplc="74705C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4547FF"/>
    <w:multiLevelType w:val="multilevel"/>
    <w:tmpl w:val="78E09A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7022465"/>
    <w:multiLevelType w:val="hybridMultilevel"/>
    <w:tmpl w:val="0A14020A"/>
    <w:lvl w:ilvl="0" w:tplc="A34C31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C06090F"/>
    <w:multiLevelType w:val="multilevel"/>
    <w:tmpl w:val="86DAC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1765EB"/>
    <w:multiLevelType w:val="hybridMultilevel"/>
    <w:tmpl w:val="6440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C229B"/>
    <w:multiLevelType w:val="hybridMultilevel"/>
    <w:tmpl w:val="0332F3FA"/>
    <w:lvl w:ilvl="0" w:tplc="9E56F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8"/>
    <w:rsid w:val="00075E06"/>
    <w:rsid w:val="00484FBB"/>
    <w:rsid w:val="004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AF8"/>
  </w:style>
  <w:style w:type="paragraph" w:styleId="a3">
    <w:name w:val="List Paragraph"/>
    <w:basedOn w:val="a"/>
    <w:uiPriority w:val="34"/>
    <w:qFormat/>
    <w:rsid w:val="00493AF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493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4">
    <w:name w:val="Table Grid"/>
    <w:basedOn w:val="a1"/>
    <w:rsid w:val="0049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AF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F8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7">
    <w:name w:val="No Spacing"/>
    <w:basedOn w:val="a"/>
    <w:qFormat/>
    <w:rsid w:val="00493AF8"/>
    <w:pPr>
      <w:suppressAutoHyphens/>
      <w:spacing w:after="0" w:line="240" w:lineRule="auto"/>
    </w:pPr>
    <w:rPr>
      <w:rFonts w:ascii="Arial" w:eastAsia="Arial" w:hAnsi="Arial" w:cs="Times New Roman"/>
      <w:lang w:eastAsia="ar-SA"/>
    </w:rPr>
  </w:style>
  <w:style w:type="paragraph" w:customStyle="1" w:styleId="Textbody">
    <w:name w:val="Text body"/>
    <w:basedOn w:val="Standard"/>
    <w:rsid w:val="00493AF8"/>
    <w:pPr>
      <w:spacing w:after="120"/>
      <w:textAlignment w:val="auto"/>
    </w:pPr>
    <w:rPr>
      <w:rFonts w:ascii="Times New Roman" w:hAnsi="Times New Roman" w:cs="Mangal"/>
      <w:sz w:val="24"/>
      <w:lang w:eastAsia="zh-CN" w:bidi="hi-IN"/>
    </w:rPr>
  </w:style>
  <w:style w:type="numbering" w:customStyle="1" w:styleId="11">
    <w:name w:val="Нет списка11"/>
    <w:next w:val="a2"/>
    <w:uiPriority w:val="99"/>
    <w:semiHidden/>
    <w:unhideWhenUsed/>
    <w:rsid w:val="00493AF8"/>
  </w:style>
  <w:style w:type="character" w:styleId="a8">
    <w:name w:val="Hyperlink"/>
    <w:uiPriority w:val="99"/>
    <w:unhideWhenUsed/>
    <w:rsid w:val="00493A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AF8"/>
  </w:style>
  <w:style w:type="paragraph" w:customStyle="1" w:styleId="ConsPlusNormal">
    <w:name w:val="ConsPlusNormal"/>
    <w:link w:val="ConsPlusNormal0"/>
    <w:uiPriority w:val="99"/>
    <w:rsid w:val="00493AF8"/>
    <w:pPr>
      <w:suppressAutoHyphens/>
      <w:spacing w:after="0" w:line="240" w:lineRule="auto"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493AF8"/>
    <w:rPr>
      <w:rFonts w:ascii="Arial" w:eastAsia="Arial" w:hAnsi="Arial" w:cs="Courier New"/>
      <w:kern w:val="1"/>
      <w:sz w:val="16"/>
      <w:szCs w:val="24"/>
      <w:lang w:eastAsia="zh-CN" w:bidi="hi-IN"/>
    </w:rPr>
  </w:style>
  <w:style w:type="character" w:customStyle="1" w:styleId="FontStyle47">
    <w:name w:val="Font Style47"/>
    <w:rsid w:val="00493AF8"/>
    <w:rPr>
      <w:rFonts w:ascii="Times New Roman" w:hAnsi="Times New Roman"/>
      <w:i/>
      <w:sz w:val="22"/>
    </w:rPr>
  </w:style>
  <w:style w:type="paragraph" w:customStyle="1" w:styleId="ConsPlusNonformat">
    <w:name w:val="ConsPlusNonformat"/>
    <w:rsid w:val="0049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493AF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93AF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493AF8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93A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93AF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3A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93AF8"/>
    <w:rPr>
      <w:rFonts w:ascii="Calibri" w:eastAsia="Times New Roman" w:hAnsi="Calibri" w:cs="Times New Roman"/>
      <w:lang w:eastAsia="ru-RU"/>
    </w:rPr>
  </w:style>
  <w:style w:type="character" w:styleId="af0">
    <w:name w:val="footnote reference"/>
    <w:uiPriority w:val="99"/>
    <w:semiHidden/>
    <w:rsid w:val="00493AF8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493AF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93A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AF8"/>
  </w:style>
  <w:style w:type="paragraph" w:styleId="a3">
    <w:name w:val="List Paragraph"/>
    <w:basedOn w:val="a"/>
    <w:uiPriority w:val="34"/>
    <w:qFormat/>
    <w:rsid w:val="00493AF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493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4">
    <w:name w:val="Table Grid"/>
    <w:basedOn w:val="a1"/>
    <w:rsid w:val="0049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AF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F8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7">
    <w:name w:val="No Spacing"/>
    <w:basedOn w:val="a"/>
    <w:qFormat/>
    <w:rsid w:val="00493AF8"/>
    <w:pPr>
      <w:suppressAutoHyphens/>
      <w:spacing w:after="0" w:line="240" w:lineRule="auto"/>
    </w:pPr>
    <w:rPr>
      <w:rFonts w:ascii="Arial" w:eastAsia="Arial" w:hAnsi="Arial" w:cs="Times New Roman"/>
      <w:lang w:eastAsia="ar-SA"/>
    </w:rPr>
  </w:style>
  <w:style w:type="paragraph" w:customStyle="1" w:styleId="Textbody">
    <w:name w:val="Text body"/>
    <w:basedOn w:val="Standard"/>
    <w:rsid w:val="00493AF8"/>
    <w:pPr>
      <w:spacing w:after="120"/>
      <w:textAlignment w:val="auto"/>
    </w:pPr>
    <w:rPr>
      <w:rFonts w:ascii="Times New Roman" w:hAnsi="Times New Roman" w:cs="Mangal"/>
      <w:sz w:val="24"/>
      <w:lang w:eastAsia="zh-CN" w:bidi="hi-IN"/>
    </w:rPr>
  </w:style>
  <w:style w:type="numbering" w:customStyle="1" w:styleId="11">
    <w:name w:val="Нет списка11"/>
    <w:next w:val="a2"/>
    <w:uiPriority w:val="99"/>
    <w:semiHidden/>
    <w:unhideWhenUsed/>
    <w:rsid w:val="00493AF8"/>
  </w:style>
  <w:style w:type="character" w:styleId="a8">
    <w:name w:val="Hyperlink"/>
    <w:uiPriority w:val="99"/>
    <w:unhideWhenUsed/>
    <w:rsid w:val="00493A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AF8"/>
  </w:style>
  <w:style w:type="paragraph" w:customStyle="1" w:styleId="ConsPlusNormal">
    <w:name w:val="ConsPlusNormal"/>
    <w:link w:val="ConsPlusNormal0"/>
    <w:uiPriority w:val="99"/>
    <w:rsid w:val="00493AF8"/>
    <w:pPr>
      <w:suppressAutoHyphens/>
      <w:spacing w:after="0" w:line="240" w:lineRule="auto"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493AF8"/>
    <w:rPr>
      <w:rFonts w:ascii="Arial" w:eastAsia="Arial" w:hAnsi="Arial" w:cs="Courier New"/>
      <w:kern w:val="1"/>
      <w:sz w:val="16"/>
      <w:szCs w:val="24"/>
      <w:lang w:eastAsia="zh-CN" w:bidi="hi-IN"/>
    </w:rPr>
  </w:style>
  <w:style w:type="character" w:customStyle="1" w:styleId="FontStyle47">
    <w:name w:val="Font Style47"/>
    <w:rsid w:val="00493AF8"/>
    <w:rPr>
      <w:rFonts w:ascii="Times New Roman" w:hAnsi="Times New Roman"/>
      <w:i/>
      <w:sz w:val="22"/>
    </w:rPr>
  </w:style>
  <w:style w:type="paragraph" w:customStyle="1" w:styleId="ConsPlusNonformat">
    <w:name w:val="ConsPlusNonformat"/>
    <w:rsid w:val="0049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493AF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93AF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493AF8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93A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93AF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3A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93AF8"/>
    <w:rPr>
      <w:rFonts w:ascii="Calibri" w:eastAsia="Times New Roman" w:hAnsi="Calibri" w:cs="Times New Roman"/>
      <w:lang w:eastAsia="ru-RU"/>
    </w:rPr>
  </w:style>
  <w:style w:type="character" w:styleId="af0">
    <w:name w:val="footnote reference"/>
    <w:uiPriority w:val="99"/>
    <w:semiHidden/>
    <w:rsid w:val="00493AF8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493AF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93A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21D3186FEF4D9AB6A2D4F77D1AC84886464A45A15F0D38B4733C9CBW6j6N" TargetMode="External"/><Relationship Id="rId13" Type="http://schemas.openxmlformats.org/officeDocument/2006/relationships/hyperlink" Target="consultantplus://offline/ref=BB9D4A4BED973BCD993F83D524D322DC9D2C91F8BD3C5D5A564F39E0F67D9ADC930C10D791C0C3E9a1rD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6023B1F5AEEBB01BB65057C71CC9E54FE53F94B333DDA493E4D65329h3S6K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9E01D12500840C3ADE984937F3F8176A0F50FDEC7D0D7FC028965EB64BCD07B7A7D6F93F09FV2M2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4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http://www.gosuslugi.region.kostrom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21D3186FEF4D9AB6A2D4F77D1AC84886465A55517F0D38B4733C9CB661EDB16910F9C4E37E194W3j8N" TargetMode="External"/><Relationship Id="rId14" Type="http://schemas.openxmlformats.org/officeDocument/2006/relationships/hyperlink" Target="consultantplus://offline/ref=BB9D4A4BED973BCD993F83D524D322DC9D2C91F8BD3C5D5A564F39E0F67D9ADC930C10D791C0C3EBa1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13971</Words>
  <Characters>79639</Characters>
  <Application>Microsoft Office Word</Application>
  <DocSecurity>0</DocSecurity>
  <Lines>663</Lines>
  <Paragraphs>186</Paragraphs>
  <ScaleCrop>false</ScaleCrop>
  <Company>Microsoft</Company>
  <LinksUpToDate>false</LinksUpToDate>
  <CharactersWithSpaces>93424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2020-01-29T09:19:00Z</dcterms:created>
  <dcterms:modified xsi:type="dcterms:W3CDTF">2020-01-29T09:20:00Z</dcterms:modified>
</cp:coreProperties>
</file>