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20" w:rsidRDefault="004A3420" w:rsidP="004B1104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1A731C" w:rsidRDefault="001A731C" w:rsidP="004B1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aps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aps/>
          <w:spacing w:val="-2"/>
          <w:sz w:val="32"/>
          <w:szCs w:val="32"/>
          <w:lang w:eastAsia="ru-RU"/>
        </w:rPr>
        <w:t>ПРОЕКТ</w:t>
      </w:r>
    </w:p>
    <w:p w:rsidR="001A731C" w:rsidRDefault="001A731C" w:rsidP="004B1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aps/>
          <w:spacing w:val="-2"/>
          <w:sz w:val="32"/>
          <w:szCs w:val="32"/>
          <w:lang w:eastAsia="ru-RU"/>
        </w:rPr>
      </w:pPr>
    </w:p>
    <w:p w:rsidR="004B1104" w:rsidRPr="004B1104" w:rsidRDefault="004B1104" w:rsidP="004B1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4B1104">
        <w:rPr>
          <w:rFonts w:ascii="Arial" w:eastAsia="Times New Roman" w:hAnsi="Arial" w:cs="Arial"/>
          <w:b/>
          <w:bCs/>
          <w:caps/>
          <w:spacing w:val="-2"/>
          <w:sz w:val="32"/>
          <w:szCs w:val="32"/>
          <w:lang w:eastAsia="ru-RU"/>
        </w:rPr>
        <w:t>Администрация</w:t>
      </w:r>
      <w:r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 xml:space="preserve"> </w:t>
      </w:r>
      <w:r w:rsidRPr="004B110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4B1104" w:rsidRPr="004B1104" w:rsidRDefault="004B1104" w:rsidP="004B1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B110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КОСТРОМСКОГО МУНИЦИПАЛЬНОГО РАЙОНА</w:t>
      </w:r>
    </w:p>
    <w:p w:rsidR="004B1104" w:rsidRPr="004B1104" w:rsidRDefault="004B1104" w:rsidP="004B1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B110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4B1104" w:rsidRPr="004B1104" w:rsidRDefault="004B1104" w:rsidP="004B1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B1104" w:rsidRPr="004B1104" w:rsidRDefault="004B1104" w:rsidP="004B11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ПОСТАНОВЛЕНИЕ</w:t>
      </w:r>
    </w:p>
    <w:p w:rsidR="004B1104" w:rsidRPr="004B1104" w:rsidRDefault="004B1104" w:rsidP="004B1104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16</w:t>
      </w:r>
      <w:r w:rsidRPr="004B1104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 xml:space="preserve"> мая 2024 года</w:t>
      </w:r>
      <w:r w:rsidRPr="004B11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B1104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 п. Апраксино</w:t>
      </w:r>
    </w:p>
    <w:p w:rsidR="004B1104" w:rsidRPr="004B1104" w:rsidRDefault="004B1104" w:rsidP="004B1104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B1104" w:rsidRPr="004A3420" w:rsidRDefault="004B1104" w:rsidP="004B1104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B1104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Положение</w:t>
      </w:r>
      <w:r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 xml:space="preserve"> </w:t>
      </w:r>
      <w:r w:rsidRPr="004B1104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о комиссии по выявлению на территории Апраксинского сельского поселения бесхозяйного недвижимого имущества</w:t>
      </w:r>
    </w:p>
    <w:p w:rsidR="004B1104" w:rsidRPr="004B1104" w:rsidRDefault="004B1104" w:rsidP="004B1104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B1104" w:rsidRPr="004B1104" w:rsidRDefault="004B1104" w:rsidP="004B110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</w:t>
      </w:r>
      <w:hyperlink r:id="rId7" w:anchor="/document/99/420287404/" w:history="1">
        <w:r w:rsidRPr="004B1104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 xml:space="preserve"> от 13 июля 2015 года № 218-ФЗ</w:t>
        </w:r>
      </w:hyperlink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«О государственной регистрации недвижимости», руководствуясь Гражданским кодексом Российской Федерации, приказом Росреестра от 15.03.2023 N </w:t>
      </w:r>
      <w:proofErr w:type="gramStart"/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</w:t>
      </w:r>
      <w:proofErr w:type="gramEnd"/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/0086 "Об установлении Порядка принятия на учет бесхозяйных недвижимых вещей", руководствуясь Уставом  Апраксинского сельского поселения Костромского муниципального района Костромской области, Совет депутатов решил:</w:t>
      </w:r>
    </w:p>
    <w:p w:rsidR="00FC3C0F" w:rsidRDefault="004B1104" w:rsidP="004B110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1. Утвердить </w:t>
      </w:r>
      <w:r w:rsidR="00FC3C0F" w:rsidRPr="00FC3C0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Положение</w:t>
      </w:r>
      <w:r w:rsidR="00FC3C0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</w:t>
      </w:r>
      <w:r w:rsidR="00FC3C0F" w:rsidRPr="00FC3C0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 комиссии по выявлению на территории Апраксинского сельского поселения бесхозяйного недвижимого имущества</w:t>
      </w:r>
      <w:r w:rsidR="00FC3C0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 (Приложение 1).</w:t>
      </w:r>
    </w:p>
    <w:p w:rsidR="004B1104" w:rsidRPr="004B1104" w:rsidRDefault="004B1104" w:rsidP="00FC3C0F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2. </w:t>
      </w:r>
      <w:r w:rsidR="00FC3C0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Утвердить состав </w:t>
      </w:r>
      <w:r w:rsidR="00FC3C0F" w:rsidRPr="00FC3C0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комиссии по выявлению на территории Апраксинского сельского поселения бесхозяйного недвижимого имущества</w:t>
      </w:r>
      <w:r w:rsidR="00FC3C0F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(Приложение 2).</w:t>
      </w:r>
    </w:p>
    <w:p w:rsidR="004B1104" w:rsidRPr="004B1104" w:rsidRDefault="004B1104" w:rsidP="00FC3C0F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 Настоящее решение разместить на официальном сайте администрации Апраксинского сельского поселения в информационно-телекоммуникационной сети «Интернет».</w:t>
      </w:r>
    </w:p>
    <w:p w:rsidR="004B1104" w:rsidRPr="004B1104" w:rsidRDefault="00FC3C0F" w:rsidP="004B110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</w:t>
      </w:r>
      <w:r w:rsidR="004B1104"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4B1104"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4B1104"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выполнением настоящего решения оставляю за собой.</w:t>
      </w:r>
    </w:p>
    <w:p w:rsidR="004B1104" w:rsidRPr="004B1104" w:rsidRDefault="00FC3C0F" w:rsidP="004B1104">
      <w:pPr>
        <w:widowControl w:val="0"/>
        <w:spacing w:after="0" w:line="240" w:lineRule="auto"/>
        <w:ind w:firstLine="709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5</w:t>
      </w:r>
      <w:r w:rsidR="004B1104"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 Решение вступает в силу со дня его официального опубликования.</w:t>
      </w:r>
    </w:p>
    <w:p w:rsidR="004B1104" w:rsidRPr="004B1104" w:rsidRDefault="004B1104" w:rsidP="004B1104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B1104" w:rsidRPr="004B1104" w:rsidRDefault="004B1104" w:rsidP="004B1104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B1104" w:rsidRPr="004B1104" w:rsidRDefault="004B1104" w:rsidP="004B1104">
      <w:pPr>
        <w:widowControl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B1104" w:rsidRPr="004B1104" w:rsidRDefault="004B1104" w:rsidP="00833019">
      <w:pPr>
        <w:widowControl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Глава</w:t>
      </w:r>
    </w:p>
    <w:p w:rsidR="004B1104" w:rsidRPr="004B1104" w:rsidRDefault="004B1104" w:rsidP="00833019">
      <w:pPr>
        <w:widowControl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Апраксинского сельского поселения</w:t>
      </w:r>
    </w:p>
    <w:p w:rsidR="004B1104" w:rsidRPr="004B1104" w:rsidRDefault="004B1104" w:rsidP="00833019">
      <w:pPr>
        <w:widowControl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Костромского муниципального района</w:t>
      </w:r>
    </w:p>
    <w:p w:rsidR="004B1104" w:rsidRDefault="004B1104" w:rsidP="00833019">
      <w:pPr>
        <w:widowControl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Костромской области</w:t>
      </w:r>
      <w:r w:rsidR="00833019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 w:rsidRPr="004B1104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О.В. Глухарева</w:t>
      </w:r>
    </w:p>
    <w:p w:rsidR="004B1104" w:rsidRDefault="004B1104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B1104" w:rsidRDefault="004B1104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Default="00833019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Default="00833019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Default="00833019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Default="00833019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Default="00833019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Default="00833019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Default="00833019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Default="00833019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Default="00833019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C3C0F" w:rsidRPr="004A3420" w:rsidRDefault="00833019" w:rsidP="00FC3C0F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Приложение 1</w:t>
      </w:r>
    </w:p>
    <w:p w:rsidR="00FC3C0F" w:rsidRPr="004A3420" w:rsidRDefault="00833019" w:rsidP="00FC3C0F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 постановлению</w:t>
      </w:r>
      <w:r w:rsidR="00FC3C0F"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администрации</w:t>
      </w:r>
    </w:p>
    <w:p w:rsidR="00FC3C0F" w:rsidRDefault="00FC3C0F" w:rsidP="00FC3C0F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Апраксинского сельского поселения</w:t>
      </w:r>
    </w:p>
    <w:p w:rsidR="00833019" w:rsidRDefault="00833019" w:rsidP="00FC3C0F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Костромского муниципального района</w:t>
      </w:r>
    </w:p>
    <w:p w:rsidR="00833019" w:rsidRPr="004A3420" w:rsidRDefault="00833019" w:rsidP="00FC3C0F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Костромской области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833019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мая 2024 № 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C3C0F" w:rsidRPr="00833019" w:rsidRDefault="00FC3C0F" w:rsidP="00FC3C0F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833019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Положение</w:t>
      </w:r>
    </w:p>
    <w:p w:rsidR="00FC3C0F" w:rsidRPr="00833019" w:rsidRDefault="00FC3C0F" w:rsidP="00FC3C0F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833019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 xml:space="preserve">о комиссии по выявлению на территории </w:t>
      </w:r>
    </w:p>
    <w:p w:rsidR="00FC3C0F" w:rsidRPr="00833019" w:rsidRDefault="00FC3C0F" w:rsidP="00FC3C0F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833019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Апраксинского сельского поселения бесхозяйного недвижимого имущества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C3C0F" w:rsidRPr="00D306CD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D306CD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1. Общие положения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1.1. Настоящее Положение определяет порядок работы Комиссии по выявлению на территории Апраксинского сельского поселения бесхозяйного недвижимого имущества (далее - Комиссия).</w:t>
      </w:r>
    </w:p>
    <w:p w:rsidR="00FC3C0F" w:rsidRPr="00D306CD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D306CD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2. Цели и задачи комиссии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2.1. Цели и задачи Комиссии: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выявление бесхозяйных объектов недвижимого имущества и оформление права муниципальной собственности на данные объекты;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вовлечения неиспользуемого имущества в экономический оборот;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повышения эффективности использования имущества, находящегося на территории Апраксинского сельского поселения;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увеличение доходной части местного бюджета за счет вовлечения в экономический оборот имущества;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- решение иных вопросов местного значения, установленных </w:t>
      </w:r>
      <w:hyperlink r:id="rId8" w:history="1">
        <w:r w:rsidRPr="004A3420">
          <w:rPr>
            <w:rFonts w:ascii="Arial" w:eastAsia="Arial Unicode MS" w:hAnsi="Arial" w:cs="Arial"/>
            <w:color w:val="000000"/>
            <w:sz w:val="24"/>
            <w:szCs w:val="24"/>
            <w:lang w:eastAsia="ru-RU" w:bidi="ru-RU"/>
          </w:rPr>
          <w:t>статьей 16</w:t>
        </w:r>
      </w:hyperlink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FC3C0F" w:rsidRPr="00D306CD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D306CD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3. Полномочия комиссии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3.1. Комиссия на своих заседаниях рассматривает документы и заявления поступившие или полученные: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от исполнительных органов государственной власти Российской Федерации, субъектов Российской Федерации;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от органов местного самоуправления;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в результате проведения инвентаризации;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- при проведении ремонтных работ на объектах инженерной инфраструктуры Апраксинского </w:t>
      </w:r>
      <w:proofErr w:type="gramStart"/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сельского</w:t>
      </w:r>
      <w:proofErr w:type="gramEnd"/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поселения;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на основании заявлений юридических и физических лиц;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- иными способами.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3.2. Комиссия совершает объезд территории Апраксинского сельского поселения, с целью выявления бесхозяйного недвижимого имущества.</w:t>
      </w:r>
    </w:p>
    <w:p w:rsidR="00FC3C0F" w:rsidRPr="00D306CD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</w:pPr>
      <w:r w:rsidRPr="00D306CD">
        <w:rPr>
          <w:rFonts w:ascii="Arial" w:eastAsia="Arial Unicode MS" w:hAnsi="Arial" w:cs="Arial"/>
          <w:b/>
          <w:color w:val="000000"/>
          <w:sz w:val="24"/>
          <w:szCs w:val="24"/>
          <w:lang w:eastAsia="ru-RU" w:bidi="ru-RU"/>
        </w:rPr>
        <w:t>4. Организация работы комиссии</w:t>
      </w:r>
      <w:bookmarkStart w:id="0" w:name="_GoBack"/>
      <w:bookmarkEnd w:id="0"/>
    </w:p>
    <w:p w:rsidR="00FC3C0F" w:rsidRPr="001A731C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4.1. Комиссия является постоянно действующим коллегиальным органом, персональный состав которого утверждается постановлением администрации Апраксинского сельского </w:t>
      </w:r>
      <w:r w:rsidRPr="001A731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поселения.</w:t>
      </w:r>
    </w:p>
    <w:p w:rsidR="00FC3C0F" w:rsidRPr="001A731C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A731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4.2. Работа Комиссии осуществляется в соо</w:t>
      </w:r>
      <w:r w:rsidR="00A82973" w:rsidRPr="001A731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тветствии с Порядком выявления </w:t>
      </w:r>
      <w:r w:rsidR="00A82973" w:rsidRPr="001A731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бесхозяйного имущества </w:t>
      </w:r>
      <w:r w:rsidRPr="001A731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и оформления </w:t>
      </w:r>
      <w:r w:rsidR="00A82973" w:rsidRPr="001A731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его </w:t>
      </w:r>
      <w:r w:rsidRPr="001A731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в муниципальную собственность на </w:t>
      </w:r>
      <w:r w:rsidRPr="001A731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lastRenderedPageBreak/>
        <w:t>территории Апраксинского сельского поселения.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1A731C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4.3. Численный состав комиссии не может быть менее 3 человек.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В состав Комиссии могут включаться представители органов государственной власти, отраслевых подразделений администрации Апраксинского </w:t>
      </w:r>
      <w:proofErr w:type="gramStart"/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сельского</w:t>
      </w:r>
      <w:proofErr w:type="gramEnd"/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поселения и организаций по согласованию с данными органами и организациями.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4.4. Работой Комиссии руководит председатель комиссии, а в его отсутствие - заместитель председателя комиссии. 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4.5. Председатель Комиссии осуществляет общее руководство деятельностью комиссии, определяет дату и время проведения мероприятий по выявлению бесхозяйного недвижимого имущества, подписывает (утверждает) документы по вопросам деятельности Комиссии, осуществляет иные полномочия по вопросам деятельности Комиссии.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4.6. Секретарь Комиссии запрашивает информацию, необходимую для работы Комиссии, направляет уведомления членам Комиссии и иным заинтересованным организациям о запланированных мероприятиях по выявлению бесхозяйного недвижимого имущества, составляет документы, предусмотренные Порядком, и обеспечивает их сохранность, исполняет поручения председателя Комиссии по вопросам деятельности.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4.7. Члены комиссии участвуют в работе Комиссии, вносят предложения по вопросам, относящимся к деятельности Комиссии, подписывают документы, принимаемые в ходе работы Комиссии, осуществляет иные полномочия по вопросам деятельности Комиссии.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4.8. Решение Комиссии об установлении объекта недвижимости бесхозяйным или не бесхозяйным принимается путем открытого голосования, простым большинством голосов членов Комиссии. Секретарь Комиссии обладает правом голоса при голосовании. Решение Комиссии оформляется в виде Заключения.</w:t>
      </w:r>
    </w:p>
    <w:p w:rsidR="00FC3C0F" w:rsidRPr="004A3420" w:rsidRDefault="00FC3C0F" w:rsidP="00FC3C0F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4.8. Материально-техническое обеспечение работы комиссии осуществляет администрация  Апраксинского </w:t>
      </w:r>
      <w:proofErr w:type="gramStart"/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сельского</w:t>
      </w:r>
      <w:proofErr w:type="gramEnd"/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поселения.</w:t>
      </w:r>
    </w:p>
    <w:p w:rsidR="00FC3C0F" w:rsidRDefault="00FC3C0F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C3C0F" w:rsidRDefault="00FC3C0F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FC3C0F" w:rsidRPr="004A3420" w:rsidRDefault="00FC3C0F" w:rsidP="004A3420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833019" w:rsidRPr="004A3420" w:rsidRDefault="00833019" w:rsidP="00833019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Приложение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</w:t>
      </w:r>
    </w:p>
    <w:p w:rsidR="00833019" w:rsidRPr="004A3420" w:rsidRDefault="00833019" w:rsidP="00833019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 постановлению</w:t>
      </w: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администрации</w:t>
      </w:r>
    </w:p>
    <w:p w:rsidR="00833019" w:rsidRDefault="00833019" w:rsidP="00833019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Апраксинского сельского поселения</w:t>
      </w:r>
    </w:p>
    <w:p w:rsidR="00833019" w:rsidRDefault="00833019" w:rsidP="00833019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Костромского муниципального района</w:t>
      </w:r>
    </w:p>
    <w:p w:rsidR="00833019" w:rsidRPr="004A3420" w:rsidRDefault="00833019" w:rsidP="00833019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Костромской области</w:t>
      </w:r>
    </w:p>
    <w:p w:rsidR="00833019" w:rsidRPr="004A3420" w:rsidRDefault="00833019" w:rsidP="00833019">
      <w:pPr>
        <w:widowControl w:val="0"/>
        <w:autoSpaceDE w:val="0"/>
        <w:spacing w:after="0" w:line="240" w:lineRule="auto"/>
        <w:contextualSpacing/>
        <w:jc w:val="righ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4A3420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от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мая 2024 № </w:t>
      </w:r>
    </w:p>
    <w:p w:rsidR="004A3420" w:rsidRPr="004A3420" w:rsidRDefault="004A3420" w:rsidP="004A3420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4A3420" w:rsidRPr="00833019" w:rsidRDefault="004A3420" w:rsidP="004A3420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833019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СОСТАВ</w:t>
      </w:r>
    </w:p>
    <w:p w:rsidR="004A3420" w:rsidRDefault="004A3420" w:rsidP="004A3420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  <w:r w:rsidRPr="00833019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комиссии по выявлению на территории Апраксинского сельского поселения  бесхозяйного недвижимого имущества</w:t>
      </w:r>
      <w:r w:rsidR="00D306CD"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  <w:t>:</w:t>
      </w:r>
    </w:p>
    <w:p w:rsidR="00D306CD" w:rsidRDefault="00D306CD" w:rsidP="004A3420">
      <w:pPr>
        <w:widowControl w:val="0"/>
        <w:autoSpaceDE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caps/>
          <w:color w:val="000000"/>
          <w:sz w:val="32"/>
          <w:szCs w:val="32"/>
          <w:lang w:eastAsia="ru-RU" w:bidi="ru-RU"/>
        </w:rPr>
      </w:pPr>
    </w:p>
    <w:p w:rsidR="00D306CD" w:rsidRDefault="00D306CD" w:rsidP="00D306CD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aps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</w:t>
      </w:r>
      <w:r w:rsidRPr="00833019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редседатель комиссии</w:t>
      </w:r>
      <w:r>
        <w:rPr>
          <w:rFonts w:ascii="Arial" w:eastAsia="Arial Unicode MS" w:hAnsi="Arial" w:cs="Arial"/>
          <w:caps/>
          <w:color w:val="000000"/>
          <w:sz w:val="24"/>
          <w:szCs w:val="24"/>
          <w:lang w:eastAsia="ru-RU" w:bidi="ru-RU"/>
        </w:rPr>
        <w:t xml:space="preserve"> –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Глухарева Оксана Викторовна</w:t>
      </w:r>
    </w:p>
    <w:p w:rsidR="004A3420" w:rsidRDefault="00D306CD" w:rsidP="004A3420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Заместитель председателя комиссии – Юдина Юлия Сергеевна</w:t>
      </w:r>
    </w:p>
    <w:p w:rsidR="00D306CD" w:rsidRDefault="00D306CD" w:rsidP="004A3420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Секретарь комиссии – Карпова Наталья Юрьевна;</w:t>
      </w:r>
    </w:p>
    <w:p w:rsidR="00D306CD" w:rsidRDefault="00D306CD" w:rsidP="004A3420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D306CD" w:rsidRDefault="00D306CD" w:rsidP="004A3420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Члены комиссии:</w:t>
      </w:r>
    </w:p>
    <w:p w:rsidR="004A3420" w:rsidRPr="004A3420" w:rsidRDefault="004A3420" w:rsidP="004A3420">
      <w:pPr>
        <w:widowControl w:val="0"/>
        <w:autoSpaceDE w:val="0"/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sectPr w:rsidR="004A3420" w:rsidRPr="004A3420" w:rsidSect="004B11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7" w:bottom="1134" w:left="1134" w:header="641" w:footer="11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90" w:rsidRDefault="00904D90">
      <w:pPr>
        <w:spacing w:after="0" w:line="240" w:lineRule="auto"/>
      </w:pPr>
      <w:r>
        <w:separator/>
      </w:r>
    </w:p>
  </w:endnote>
  <w:endnote w:type="continuationSeparator" w:id="0">
    <w:p w:rsidR="00904D90" w:rsidRDefault="0090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96" w:rsidRDefault="00904D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96" w:rsidRDefault="00904D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96" w:rsidRDefault="00904D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90" w:rsidRDefault="00904D90">
      <w:pPr>
        <w:spacing w:after="0" w:line="240" w:lineRule="auto"/>
      </w:pPr>
      <w:r>
        <w:separator/>
      </w:r>
    </w:p>
  </w:footnote>
  <w:footnote w:type="continuationSeparator" w:id="0">
    <w:p w:rsidR="00904D90" w:rsidRDefault="0090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96" w:rsidRDefault="00904D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9E" w:rsidRPr="00FD3B0A" w:rsidRDefault="00904D90" w:rsidP="00FD3B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96" w:rsidRDefault="00904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AE"/>
    <w:rsid w:val="00110FAE"/>
    <w:rsid w:val="001A731C"/>
    <w:rsid w:val="004A3420"/>
    <w:rsid w:val="004B1104"/>
    <w:rsid w:val="00833019"/>
    <w:rsid w:val="00904D90"/>
    <w:rsid w:val="00A82973"/>
    <w:rsid w:val="00C43084"/>
    <w:rsid w:val="00D306CD"/>
    <w:rsid w:val="00D561E2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4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A34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A34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4A34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4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A34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A34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4A342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1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2024-05-16T12:07:00Z</cp:lastPrinted>
  <dcterms:created xsi:type="dcterms:W3CDTF">2024-05-15T07:27:00Z</dcterms:created>
  <dcterms:modified xsi:type="dcterms:W3CDTF">2024-05-16T12:09:00Z</dcterms:modified>
</cp:coreProperties>
</file>