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5E7DBC">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FA61A7">
                    <w:rPr>
                      <w:rFonts w:ascii="Times New Roman" w:eastAsia="Times New Roman" w:hAnsi="Times New Roman" w:cs="Times New Roman"/>
                      <w:lang w:eastAsia="ru-RU"/>
                    </w:rPr>
                    <w:t>1</w:t>
                  </w:r>
                  <w:r w:rsidR="006161AD">
                    <w:rPr>
                      <w:rFonts w:ascii="Times New Roman" w:eastAsia="Times New Roman" w:hAnsi="Times New Roman" w:cs="Times New Roman"/>
                      <w:lang w:eastAsia="ru-RU"/>
                    </w:rPr>
                    <w:t>4</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CD4067">
                    <w:rPr>
                      <w:rFonts w:ascii="Times New Roman" w:eastAsia="Times New Roman" w:hAnsi="Times New Roman" w:cs="Times New Roman"/>
                      <w:lang w:eastAsia="ru-RU"/>
                    </w:rPr>
                    <w:t>понедельник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6161AD">
                    <w:rPr>
                      <w:rFonts w:ascii="Times New Roman" w:eastAsia="Times New Roman" w:hAnsi="Times New Roman" w:cs="Times New Roman"/>
                      <w:lang w:eastAsia="ru-RU"/>
                    </w:rPr>
                    <w:t>31</w:t>
                  </w:r>
                  <w:r w:rsidR="00705265">
                    <w:rPr>
                      <w:rFonts w:ascii="Times New Roman" w:eastAsia="Times New Roman" w:hAnsi="Times New Roman" w:cs="Times New Roman"/>
                      <w:lang w:eastAsia="ru-RU"/>
                    </w:rPr>
                    <w:t xml:space="preserve"> </w:t>
                  </w:r>
                  <w:r w:rsidR="00DD36AB">
                    <w:rPr>
                      <w:rFonts w:ascii="Times New Roman" w:eastAsia="Times New Roman" w:hAnsi="Times New Roman" w:cs="Times New Roman"/>
                      <w:lang w:eastAsia="ru-RU"/>
                    </w:rPr>
                    <w:t>мая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5E7DBC">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990270" w:rsidRPr="00990270" w:rsidRDefault="00990270" w:rsidP="00990270">
      <w:pPr>
        <w:spacing w:after="0" w:line="240" w:lineRule="auto"/>
        <w:contextualSpacing/>
        <w:jc w:val="center"/>
        <w:rPr>
          <w:rFonts w:ascii="Arial" w:eastAsia="Times New Roman" w:hAnsi="Arial" w:cs="Arial"/>
          <w:sz w:val="32"/>
          <w:szCs w:val="32"/>
          <w:lang w:eastAsia="ru-RU"/>
        </w:rPr>
      </w:pP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АДМИНИСТРАЦИЯ АПРАКСИНСКОГО СЕЛЬСКОГО ПОСЕЛЕНИЯ</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КОСТРОМСКОГО МУНИЦИПАЛЬНОГО РАЙОНА</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КОСТРОМСКОЙ ОБЛАСТИ</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ПОСТАНОВЛЕНИЕ</w:t>
      </w:r>
    </w:p>
    <w:p w:rsidR="00990270" w:rsidRPr="00990270" w:rsidRDefault="00990270" w:rsidP="00990270">
      <w:pPr>
        <w:widowControl w:val="0"/>
        <w:suppressAutoHyphens/>
        <w:autoSpaceDE w:val="0"/>
        <w:autoSpaceDN w:val="0"/>
        <w:spacing w:after="0" w:line="240" w:lineRule="auto"/>
        <w:contextualSpacing/>
        <w:jc w:val="center"/>
        <w:rPr>
          <w:rFonts w:ascii="Arial" w:eastAsia="Times New Roman" w:hAnsi="Arial" w:cs="Arial"/>
          <w:b/>
          <w:kern w:val="3"/>
          <w:sz w:val="32"/>
          <w:szCs w:val="32"/>
          <w:lang w:eastAsia="ru-RU" w:bidi="hi-IN"/>
        </w:rPr>
      </w:pPr>
      <w:r w:rsidRPr="00990270">
        <w:rPr>
          <w:rFonts w:ascii="Arial" w:eastAsia="Times New Roman" w:hAnsi="Arial" w:cs="Arial"/>
          <w:b/>
          <w:color w:val="000000"/>
          <w:kern w:val="3"/>
          <w:sz w:val="32"/>
          <w:szCs w:val="32"/>
          <w:lang w:eastAsia="ru-RU" w:bidi="hi-IN"/>
        </w:rPr>
        <w:t>17 мая 2024 года № 61</w:t>
      </w:r>
      <w:r w:rsidRPr="00990270">
        <w:rPr>
          <w:rFonts w:ascii="Arial" w:eastAsia="Times New Roman" w:hAnsi="Arial" w:cs="Arial"/>
          <w:b/>
          <w:kern w:val="3"/>
          <w:sz w:val="32"/>
          <w:szCs w:val="32"/>
          <w:lang w:eastAsia="ru-RU" w:bidi="hi-IN"/>
        </w:rPr>
        <w:t xml:space="preserve"> п. Апраксино</w:t>
      </w:r>
    </w:p>
    <w:p w:rsidR="00990270" w:rsidRPr="00990270" w:rsidRDefault="00990270" w:rsidP="00990270">
      <w:pPr>
        <w:widowControl w:val="0"/>
        <w:suppressAutoHyphens/>
        <w:autoSpaceDE w:val="0"/>
        <w:autoSpaceDN w:val="0"/>
        <w:spacing w:after="0" w:line="240" w:lineRule="auto"/>
        <w:contextualSpacing/>
        <w:jc w:val="center"/>
        <w:rPr>
          <w:rFonts w:ascii="Arial" w:eastAsia="Times New Roman" w:hAnsi="Arial" w:cs="Arial"/>
          <w:b/>
          <w:kern w:val="3"/>
          <w:sz w:val="32"/>
          <w:szCs w:val="32"/>
          <w:lang w:eastAsia="ru-RU" w:bidi="hi-IN"/>
        </w:rPr>
      </w:pPr>
    </w:p>
    <w:p w:rsidR="00990270" w:rsidRPr="00990270" w:rsidRDefault="00990270" w:rsidP="00990270">
      <w:pPr>
        <w:widowControl w:val="0"/>
        <w:suppressAutoHyphens/>
        <w:autoSpaceDE w:val="0"/>
        <w:autoSpaceDN w:val="0"/>
        <w:spacing w:after="0" w:line="240" w:lineRule="auto"/>
        <w:contextualSpacing/>
        <w:jc w:val="center"/>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Об оплате труда работников муниципального бюджетного учреждения «СФЕРА»</w:t>
      </w:r>
    </w:p>
    <w:p w:rsidR="00990270" w:rsidRPr="00990270" w:rsidRDefault="00990270" w:rsidP="00990270">
      <w:pPr>
        <w:widowControl w:val="0"/>
        <w:suppressAutoHyphens/>
        <w:autoSpaceDE w:val="0"/>
        <w:autoSpaceDN w:val="0"/>
        <w:spacing w:after="0" w:line="240" w:lineRule="auto"/>
        <w:contextualSpacing/>
        <w:jc w:val="center"/>
        <w:rPr>
          <w:rFonts w:ascii="Arial" w:eastAsia="Times New Roman" w:hAnsi="Arial" w:cs="Arial"/>
          <w:b/>
          <w:kern w:val="3"/>
          <w:sz w:val="24"/>
          <w:szCs w:val="24"/>
          <w:lang w:eastAsia="ru-RU" w:bidi="hi-IN"/>
        </w:rPr>
      </w:pPr>
    </w:p>
    <w:p w:rsidR="00990270" w:rsidRPr="00990270" w:rsidRDefault="00990270" w:rsidP="00990270">
      <w:pPr>
        <w:widowControl w:val="0"/>
        <w:suppressAutoHyphens/>
        <w:autoSpaceDE w:val="0"/>
        <w:autoSpaceDN w:val="0"/>
        <w:spacing w:after="0" w:line="240" w:lineRule="auto"/>
        <w:ind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В соответствии с Законом Костромской области от 24 апреля 2008 года № 302-4-ЗКО «Об установлении </w:t>
      </w:r>
      <w:proofErr w:type="gramStart"/>
      <w:r w:rsidRPr="00990270">
        <w:rPr>
          <w:rFonts w:ascii="Arial" w:eastAsia="Times New Roman" w:hAnsi="Arial" w:cs="Arial"/>
          <w:kern w:val="3"/>
          <w:sz w:val="24"/>
          <w:szCs w:val="24"/>
          <w:lang w:eastAsia="ru-RU" w:bidi="hi-IN"/>
        </w:rPr>
        <w:t>основ отраслевых систем оплаты труда работников государственных учреждений Костромской</w:t>
      </w:r>
      <w:proofErr w:type="gramEnd"/>
      <w:r w:rsidRPr="00990270">
        <w:rPr>
          <w:rFonts w:ascii="Arial" w:eastAsia="Times New Roman" w:hAnsi="Arial" w:cs="Arial"/>
          <w:kern w:val="3"/>
          <w:sz w:val="24"/>
          <w:szCs w:val="24"/>
          <w:lang w:eastAsia="ru-RU" w:bidi="hi-IN"/>
        </w:rPr>
        <w:t xml:space="preserve">  области», постановлением администрации  Апраксинского сельского поселения Костромского муниципального района Костромской области от </w:t>
      </w:r>
      <w:r w:rsidRPr="00990270">
        <w:rPr>
          <w:rFonts w:ascii="Arial" w:eastAsia="Times New Roman" w:hAnsi="Arial" w:cs="Arial"/>
          <w:color w:val="000000"/>
          <w:kern w:val="3"/>
          <w:sz w:val="24"/>
          <w:szCs w:val="24"/>
          <w:lang w:eastAsia="ru-RU" w:bidi="hi-IN"/>
        </w:rPr>
        <w:t>19.04.2024г. № 47</w:t>
      </w:r>
      <w:r w:rsidRPr="00990270">
        <w:rPr>
          <w:rFonts w:ascii="Arial" w:eastAsia="Times New Roman" w:hAnsi="Arial" w:cs="Arial"/>
          <w:kern w:val="3"/>
          <w:sz w:val="24"/>
          <w:szCs w:val="24"/>
          <w:lang w:eastAsia="ru-RU" w:bidi="hi-IN"/>
        </w:rPr>
        <w:t xml:space="preserve"> «О создании муниципального бюджетного учреждения «СФЕРА» </w:t>
      </w:r>
      <w:r w:rsidRPr="00990270">
        <w:rPr>
          <w:rFonts w:ascii="Arial" w:eastAsia="Times New Roman" w:hAnsi="Arial" w:cs="Arial"/>
          <w:color w:val="000000"/>
          <w:kern w:val="3"/>
          <w:sz w:val="24"/>
          <w:szCs w:val="24"/>
          <w:lang w:eastAsia="ru-RU" w:bidi="hi-IN"/>
        </w:rPr>
        <w:t xml:space="preserve">администрация </w:t>
      </w:r>
      <w:r w:rsidRPr="00990270">
        <w:rPr>
          <w:rFonts w:ascii="Arial" w:eastAsia="Times New Roman" w:hAnsi="Arial" w:cs="Arial"/>
          <w:kern w:val="3"/>
          <w:sz w:val="24"/>
          <w:szCs w:val="24"/>
          <w:lang w:eastAsia="ru-RU" w:bidi="hi-IN"/>
        </w:rPr>
        <w:t>ПОСТАНОВЛЯЕТ</w:t>
      </w:r>
    </w:p>
    <w:p w:rsidR="00990270" w:rsidRPr="00990270" w:rsidRDefault="00990270" w:rsidP="00990270">
      <w:pPr>
        <w:widowControl w:val="0"/>
        <w:suppressAutoHyphens/>
        <w:autoSpaceDE w:val="0"/>
        <w:autoSpaceDN w:val="0"/>
        <w:spacing w:after="0" w:line="240" w:lineRule="auto"/>
        <w:ind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1.Утвердить Положение </w:t>
      </w:r>
      <w:r w:rsidRPr="00990270">
        <w:rPr>
          <w:rFonts w:ascii="Arial" w:eastAsia="Times New Roman" w:hAnsi="Arial" w:cs="Arial"/>
          <w:color w:val="000000"/>
          <w:kern w:val="3"/>
          <w:sz w:val="24"/>
          <w:szCs w:val="24"/>
          <w:lang w:eastAsia="ru-RU" w:bidi="hi-IN"/>
        </w:rPr>
        <w:t>«Об оплате труда работников</w:t>
      </w:r>
      <w:r w:rsidRPr="00990270">
        <w:rPr>
          <w:rFonts w:ascii="Arial" w:eastAsia="Times New Roman" w:hAnsi="Arial" w:cs="Arial"/>
          <w:kern w:val="3"/>
          <w:sz w:val="24"/>
          <w:szCs w:val="24"/>
          <w:lang w:eastAsia="ru-RU" w:bidi="hi-IN"/>
        </w:rPr>
        <w:t xml:space="preserve"> муниципального бюджетного учреждения «СФЕРА» (Приложение). </w:t>
      </w:r>
    </w:p>
    <w:p w:rsidR="00990270" w:rsidRPr="00990270" w:rsidRDefault="00990270" w:rsidP="00990270">
      <w:pPr>
        <w:widowControl w:val="0"/>
        <w:suppressAutoHyphens/>
        <w:autoSpaceDE w:val="0"/>
        <w:autoSpaceDN w:val="0"/>
        <w:spacing w:after="0" w:line="240" w:lineRule="auto"/>
        <w:ind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Настоящее постановление вступает в силу с  момента подписания.</w:t>
      </w:r>
    </w:p>
    <w:p w:rsidR="00990270" w:rsidRPr="00990270" w:rsidRDefault="00990270" w:rsidP="00990270">
      <w:pPr>
        <w:widowControl w:val="0"/>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Глава</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Апраксинского сельского поселения</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О.В. Глухарева</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Приложение</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Утверждено</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постановлением администрации</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Апраксинского сельского поселения</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lastRenderedPageBreak/>
        <w:t>Костромского муниципального района</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Костромской области</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от «17» мая 2024 г. № 61</w:t>
      </w:r>
    </w:p>
    <w:p w:rsidR="00990270" w:rsidRPr="00990270" w:rsidRDefault="00990270" w:rsidP="00990270">
      <w:pPr>
        <w:widowControl w:val="0"/>
        <w:suppressAutoHyphens/>
        <w:autoSpaceDE w:val="0"/>
        <w:autoSpaceDN w:val="0"/>
        <w:spacing w:before="278" w:after="0" w:line="240" w:lineRule="auto"/>
        <w:ind w:left="110"/>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before="278" w:after="0" w:line="240" w:lineRule="auto"/>
        <w:ind w:left="110"/>
        <w:contextualSpacing/>
        <w:jc w:val="center"/>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Положение</w:t>
      </w:r>
    </w:p>
    <w:p w:rsidR="00990270" w:rsidRPr="00990270" w:rsidRDefault="00990270" w:rsidP="00990270">
      <w:pPr>
        <w:widowControl w:val="0"/>
        <w:suppressAutoHyphens/>
        <w:autoSpaceDE w:val="0"/>
        <w:autoSpaceDN w:val="0"/>
        <w:spacing w:before="278" w:after="0" w:line="240" w:lineRule="auto"/>
        <w:ind w:left="53"/>
        <w:contextualSpacing/>
        <w:jc w:val="center"/>
        <w:rPr>
          <w:rFonts w:ascii="Arial" w:eastAsia="Times New Roman" w:hAnsi="Arial" w:cs="Arial"/>
          <w:b/>
          <w:caps/>
          <w:spacing w:val="-2"/>
          <w:kern w:val="3"/>
          <w:sz w:val="24"/>
          <w:szCs w:val="24"/>
          <w:lang w:eastAsia="ru-RU" w:bidi="hi-IN"/>
        </w:rPr>
      </w:pPr>
      <w:r w:rsidRPr="00990270">
        <w:rPr>
          <w:rFonts w:ascii="Arial" w:eastAsia="Times New Roman" w:hAnsi="Arial" w:cs="Arial"/>
          <w:b/>
          <w:caps/>
          <w:kern w:val="3"/>
          <w:sz w:val="32"/>
          <w:szCs w:val="32"/>
          <w:lang w:eastAsia="ru-RU" w:bidi="hi-IN"/>
        </w:rPr>
        <w:t xml:space="preserve">об оплате труда работников муниципального бюджетного учреждения </w:t>
      </w:r>
      <w:r w:rsidRPr="00990270">
        <w:rPr>
          <w:rFonts w:ascii="Arial" w:eastAsia="Times New Roman" w:hAnsi="Arial" w:cs="Arial"/>
          <w:b/>
          <w:caps/>
          <w:spacing w:val="-2"/>
          <w:kern w:val="3"/>
          <w:sz w:val="32"/>
          <w:szCs w:val="32"/>
          <w:lang w:eastAsia="ru-RU" w:bidi="hi-IN"/>
        </w:rPr>
        <w:t>«СФЕРА</w:t>
      </w:r>
      <w:r w:rsidRPr="00990270">
        <w:rPr>
          <w:rFonts w:ascii="Arial" w:eastAsia="Times New Roman" w:hAnsi="Arial" w:cs="Arial"/>
          <w:b/>
          <w:caps/>
          <w:spacing w:val="-2"/>
          <w:kern w:val="3"/>
          <w:sz w:val="24"/>
          <w:szCs w:val="24"/>
          <w:lang w:eastAsia="ru-RU" w:bidi="hi-IN"/>
        </w:rPr>
        <w:t>».</w:t>
      </w:r>
    </w:p>
    <w:p w:rsidR="00990270" w:rsidRPr="00990270" w:rsidRDefault="00990270" w:rsidP="00990270">
      <w:pPr>
        <w:widowControl w:val="0"/>
        <w:suppressAutoHyphens/>
        <w:autoSpaceDE w:val="0"/>
        <w:autoSpaceDN w:val="0"/>
        <w:spacing w:before="278" w:after="0" w:line="240" w:lineRule="auto"/>
        <w:ind w:left="53"/>
        <w:contextualSpacing/>
        <w:jc w:val="center"/>
        <w:rPr>
          <w:rFonts w:ascii="Arial" w:eastAsia="Times New Roman" w:hAnsi="Arial" w:cs="Arial"/>
          <w:b/>
          <w:caps/>
          <w:kern w:val="3"/>
          <w:sz w:val="24"/>
          <w:szCs w:val="24"/>
          <w:lang w:eastAsia="ru-RU" w:bidi="hi-IN"/>
        </w:rPr>
      </w:pP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Глава 1. ОБЩИЕ ПОЛОЖЕНИЯ</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proofErr w:type="gramStart"/>
      <w:r w:rsidRPr="00990270">
        <w:rPr>
          <w:rFonts w:ascii="Arial" w:eastAsia="Times New Roman" w:hAnsi="Arial" w:cs="Arial"/>
          <w:kern w:val="3"/>
          <w:sz w:val="24"/>
          <w:szCs w:val="24"/>
          <w:lang w:eastAsia="ru-RU" w:bidi="hi-IN"/>
        </w:rPr>
        <w:t>Настоящее Положение об оплате труда работников муниципального бюджетного учреждения «СФЕРА» (далее - Положение), разработано в соответствии с Трудовым кодексом Российской Федерации,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и устанавливает порядок и условия оплаты труда работников муниципального бюджетного учреждения «СФЕРА».</w:t>
      </w:r>
      <w:proofErr w:type="gramEnd"/>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Система оплаты труда работников муниципального учреждения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законами Костромской области, иными нормативными правовыми актами Российской Федерации, Костромской области и настоящим Положением.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2. Работодатель обязан обеспечить выплату месячной заработной платы работникам, полностью отработавшим за этот период норму рабочего времени и выполнившим нормы труда (трудовые обязанности), в размере не ниже минимального </w:t>
      </w:r>
      <w:proofErr w:type="gramStart"/>
      <w:r w:rsidRPr="00990270">
        <w:rPr>
          <w:rFonts w:ascii="Arial" w:eastAsia="Times New Roman" w:hAnsi="Arial" w:cs="Arial"/>
          <w:kern w:val="3"/>
          <w:sz w:val="24"/>
          <w:szCs w:val="24"/>
          <w:lang w:eastAsia="ru-RU" w:bidi="hi-IN"/>
        </w:rPr>
        <w:t>размера оплаты труда</w:t>
      </w:r>
      <w:proofErr w:type="gramEnd"/>
      <w:r w:rsidRPr="00990270">
        <w:rPr>
          <w:rFonts w:ascii="Arial" w:eastAsia="Times New Roman" w:hAnsi="Arial" w:cs="Arial"/>
          <w:kern w:val="3"/>
          <w:sz w:val="24"/>
          <w:szCs w:val="24"/>
          <w:lang w:eastAsia="ru-RU" w:bidi="hi-IN"/>
        </w:rPr>
        <w:t>, установленного федеральным законодательством.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Условия оплаты труда, установленные в соответствии с настоящим Положением, включая размеры должностного оклада, выплаты компенсационного характера и выплаты стимулирующего характера, являются обязательными для включения в трудовые договоры с работниками.</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Глава 2. УСЛОВИЯ ОПЛАТЫ ТРУДА РАБОТНИКОВ МУНИЦИПАЛЬНОГО БЮДЖЕТНОГО УЧРЕЖДЕНИЯ «СФЕРА»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1.Система оплаты труда работников муниципального бюджетного учреждения «СФЕРА» устанавливается с учетом: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единого тарифно-квалификационного справочника работ и профессий рабочих;</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единого квалификационного справочника должностей руководителей, специалистов и служащих;</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государственных гарантий по оплате труда;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базовых окладов (базовых должностных окладов), базовых ставок заработной платы</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по профессиональным квалификационным группам;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5) окладов (должностных окладов);</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6) перечня выплат компенсационного характера в муниципальном бюджетном учреждении «СФЕРА»;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7) перечня выплат стимулирующего характера в муниципальном бюджетном учреждении «СФЕРА»;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8) рекомендаций Российской трехсторонней комиссии по регулированию социальн</w:t>
      </w:r>
      <w:proofErr w:type="gramStart"/>
      <w:r w:rsidRPr="00990270">
        <w:rPr>
          <w:rFonts w:ascii="Arial" w:eastAsia="Times New Roman" w:hAnsi="Arial" w:cs="Arial"/>
          <w:kern w:val="3"/>
          <w:sz w:val="24"/>
          <w:szCs w:val="24"/>
          <w:lang w:eastAsia="ru-RU" w:bidi="hi-IN"/>
        </w:rPr>
        <w:t>о-</w:t>
      </w:r>
      <w:proofErr w:type="gramEnd"/>
      <w:r w:rsidRPr="00990270">
        <w:rPr>
          <w:rFonts w:ascii="Arial" w:eastAsia="Times New Roman" w:hAnsi="Arial" w:cs="Arial"/>
          <w:kern w:val="3"/>
          <w:sz w:val="24"/>
          <w:szCs w:val="24"/>
          <w:lang w:eastAsia="ru-RU" w:bidi="hi-IN"/>
        </w:rPr>
        <w:t xml:space="preserve"> трудовых отношений;</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9) мнения представительного органа работников.</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2. Размеры базовых окладов (базовых должностных окладов), базовых ставок заработной платы по профессиональным квалификационным группам работников учреждения устанавливаются на основе отнесения занимаемых ими должностей к </w:t>
      </w:r>
      <w:r w:rsidRPr="00990270">
        <w:rPr>
          <w:rFonts w:ascii="Arial" w:eastAsia="Times New Roman" w:hAnsi="Arial" w:cs="Arial"/>
          <w:kern w:val="3"/>
          <w:sz w:val="24"/>
          <w:szCs w:val="24"/>
          <w:lang w:eastAsia="ru-RU" w:bidi="hi-IN"/>
        </w:rPr>
        <w:lastRenderedPageBreak/>
        <w:t>профессиональным квалификационным группам и квалификационным уровням (приложение № 1 к настоящему Положению).</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Оклад (должностной оклад) работника устанавливается руководителем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муниципального бюджетного учреждения  «СФЕРА» на уровне величины</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базового оклада (базового должностного оклада), базовой ставки заработной платы, </w:t>
      </w:r>
      <w:proofErr w:type="gramStart"/>
      <w:r w:rsidRPr="00990270">
        <w:rPr>
          <w:rFonts w:ascii="Arial" w:eastAsia="Times New Roman" w:hAnsi="Arial" w:cs="Arial"/>
          <w:kern w:val="3"/>
          <w:sz w:val="24"/>
          <w:szCs w:val="24"/>
          <w:lang w:eastAsia="ru-RU" w:bidi="hi-IN"/>
        </w:rPr>
        <w:t>умноженных</w:t>
      </w:r>
      <w:proofErr w:type="gramEnd"/>
      <w:r w:rsidRPr="00990270">
        <w:rPr>
          <w:rFonts w:ascii="Arial" w:eastAsia="Times New Roman" w:hAnsi="Arial" w:cs="Arial"/>
          <w:kern w:val="3"/>
          <w:sz w:val="24"/>
          <w:szCs w:val="24"/>
          <w:lang w:eastAsia="ru-RU" w:bidi="hi-IN"/>
        </w:rPr>
        <w:t xml:space="preserve"> на соответствующий коэффициент по должности.</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Коэффициент по должности (Кд) устанавливается работникам учреждения в зависимости от значения должности внутри квалификационного уровня профессиональной квалификационной группы согласно приложению № 1 к настоящему Положению.</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Оклад (должностной оклад) работника муниципального бюджетного учреждения «СФЕРА», определяется по следующей формуле: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ДО - БО х Кд</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где: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БО - базовый оклад (базовый должностной оклад), базовая ставка заработной платы</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Кд - коэффициент по должности</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5. С учетом условий труда работникам муниципального бюджетного учреждения «СФЕРА» устанавливаются выплаты компенсационного характера.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Выплаты компенсационного характера устанавливаются в виде коэффициентов к окладам (должностным окладам) работников учреждения в соответствии с Перечнем выплат компенсационного характера, установленным в муниципальном бюджетном учреждении  «СФЕРА» в соответствии с приложением № 2 к настоящему Положению.</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6. Работникам муниципального бюджетного учреждения «СФЕРА» с учетом критериев, позволяющих оценить результативность и качество их работы, устанавливаются выплаты стимулирующего характера согласно Перечню выплат стимулирующего характера, установленному в муниципальном бюджетном учреждении  «СФЕРА» в соответствии с приложением № 3 к настоящему Положению.</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Конкретный размер выплат стимулирующего характера может определяться как с применением коэффициентов к базовому окладу (базовому должностному окладу), базовой ставке заработной платы, так и в абсолютном размере.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Выплаты стимулирующего характера осуществляются в пределах фонда оплаты труда.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Размер и условия выплат стимулирующего характера работникам муниципального бюджетного учреждения «СФЕРА» устанавливаются коллективными договорами, соглашениями, локальными нормативными актами.</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7. Расчет месячной заработной платы работника осуществляется по следующей формуле: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 ДО + SUMKB + SUMCB,</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где: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 месячная заработная плата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proofErr w:type="gramStart"/>
      <w:r w:rsidRPr="00990270">
        <w:rPr>
          <w:rFonts w:ascii="Arial" w:eastAsia="Times New Roman" w:hAnsi="Arial" w:cs="Arial"/>
          <w:kern w:val="3"/>
          <w:sz w:val="24"/>
          <w:szCs w:val="24"/>
          <w:lang w:eastAsia="ru-RU" w:bidi="hi-IN"/>
        </w:rPr>
        <w:t>ДО</w:t>
      </w:r>
      <w:proofErr w:type="gramEnd"/>
      <w:r w:rsidRPr="00990270">
        <w:rPr>
          <w:rFonts w:ascii="Arial" w:eastAsia="Times New Roman" w:hAnsi="Arial" w:cs="Arial"/>
          <w:kern w:val="3"/>
          <w:sz w:val="24"/>
          <w:szCs w:val="24"/>
          <w:lang w:eastAsia="ru-RU" w:bidi="hi-IN"/>
        </w:rPr>
        <w:t xml:space="preserve"> - оклад (должностной оклад)</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SUMKB - сумма компенсационных выплат</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SUMCB - сумма стимулирующих выплат</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Глава 3. ПОРЯДОК И УСЛОВИЯ ОПЛАТЫ ТРУДА РУКОВОДИТЕЛЯ МУНИЦИПАЛЬНОГО БЮДЖЕТНОГО УЧРЕЖДЕНИЯ «СФЕРА» ИХ ЗАМЕСТИТЕЛЕЙ</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Заработная плата руководителя муниципального бюджетного учреждения  «СФЕРА» состоит из должностного оклада, компенсационных и стимулирующих выплат.</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Базовый должностной оклад руководителя муниципального бюджетного учреждения «СФЕРА»  определен в абсолютной величине и составляет 28 300,00 рублей в месяц.</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3. Должностной оклад руководителя муниципального бюджетного учреждения </w:t>
      </w:r>
      <w:r w:rsidRPr="00990270">
        <w:rPr>
          <w:rFonts w:ascii="Arial" w:eastAsia="Times New Roman" w:hAnsi="Arial" w:cs="Arial"/>
          <w:kern w:val="3"/>
          <w:sz w:val="24"/>
          <w:szCs w:val="24"/>
          <w:lang w:eastAsia="ru-RU" w:bidi="hi-IN"/>
        </w:rPr>
        <w:lastRenderedPageBreak/>
        <w:t>«СФЕРА» устанавливается в трудовом договоре и составляет до 5 размеров его базового должностного оклада.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Базовые должностные оклады заместителя руководителя муниципального бюджетного учреждения «СФЕРА» устанавливаются на 10-30 процентов ниже базовых должностных окладов руководителя учреждения</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5. Должностные оклады заместителя руководителя муниципального бюджетного учреждения «СФЕРА»  устанавливаются на 10-30 процентов ниже должностного оклада руководителя учреждения.</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Конкретный размер должностного оклада заместителя руководителя муниципального бюджетного учреждения «СФЕРА» устанавливается в трудовом договоре.</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6. Выплаты компенсационного характера устанавливаются в виде коэффициентов к должностным окладам: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руководителю в соответствии с Перечнем выплат компенсационного характера в муниципальном бюджетном учреждении «СФЕРА», установленных настоящим Положением (приложение № 2);</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7. Выплаты стимулирующего характера руководителю муниципального бюджетного учреждения «СФЕРА» устанавливаются в трудовом договоре администрацией Апраксинского сельского поселения Костромского муниципального района, а их размер определяется с учетом результатов деятельности учреждения.</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Критерии эффективности работы муниципального бюджетного учреждения «СФЕРА» устанавливаются администрацией Апраксинского сельского поселения Костромского муниципального района.</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8. Выплаты стимулирующего характера могут устанавливаться как с применением</w:t>
      </w:r>
    </w:p>
    <w:p w:rsidR="00990270" w:rsidRPr="00990270" w:rsidRDefault="00990270" w:rsidP="00990270">
      <w:pPr>
        <w:widowControl w:val="0"/>
        <w:tabs>
          <w:tab w:val="left" w:pos="955"/>
        </w:tabs>
        <w:suppressAutoHyphens/>
        <w:autoSpaceDE w:val="0"/>
        <w:autoSpaceDN w:val="0"/>
        <w:spacing w:after="0" w:line="240" w:lineRule="auto"/>
        <w:ind w:right="5"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коэффициентов к базовому должностному окладу, так и в абсолютном размере.</w:t>
      </w:r>
    </w:p>
    <w:p w:rsidR="00990270" w:rsidRPr="00990270" w:rsidRDefault="00990270" w:rsidP="00990270">
      <w:pPr>
        <w:widowControl w:val="0"/>
        <w:tabs>
          <w:tab w:val="left" w:pos="955"/>
        </w:tabs>
        <w:suppressAutoHyphens/>
        <w:autoSpaceDE w:val="0"/>
        <w:autoSpaceDN w:val="0"/>
        <w:spacing w:after="0" w:line="240" w:lineRule="auto"/>
        <w:ind w:right="5"/>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tabs>
          <w:tab w:val="left" w:pos="955"/>
        </w:tabs>
        <w:suppressAutoHyphens/>
        <w:autoSpaceDE w:val="0"/>
        <w:autoSpaceDN w:val="0"/>
        <w:spacing w:after="0" w:line="240" w:lineRule="auto"/>
        <w:ind w:right="5"/>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tabs>
          <w:tab w:val="left" w:pos="955"/>
        </w:tabs>
        <w:suppressAutoHyphens/>
        <w:autoSpaceDE w:val="0"/>
        <w:autoSpaceDN w:val="0"/>
        <w:spacing w:after="0" w:line="240" w:lineRule="auto"/>
        <w:ind w:right="5"/>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r w:rsidRPr="00990270">
        <w:rPr>
          <w:rFonts w:ascii="Arial" w:eastAsia="Times New Roman" w:hAnsi="Arial" w:cs="Arial"/>
          <w:kern w:val="3"/>
          <w:sz w:val="24"/>
          <w:szCs w:val="24"/>
          <w:lang w:eastAsia="ru-RU" w:bidi="hi-IN"/>
        </w:rPr>
        <w:t>Приложение №1</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 положению об оплате работников</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муниципального бюджетного учреждения</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r w:rsidRPr="00990270">
        <w:rPr>
          <w:rFonts w:ascii="Arial" w:eastAsia="Times New Roman" w:hAnsi="Arial" w:cs="Arial"/>
          <w:caps/>
          <w:kern w:val="3"/>
          <w:sz w:val="24"/>
          <w:szCs w:val="24"/>
          <w:lang w:eastAsia="ru-RU" w:bidi="hi-IN"/>
        </w:rPr>
        <w:t>«</w:t>
      </w:r>
      <w:r w:rsidRPr="00990270">
        <w:rPr>
          <w:rFonts w:ascii="Arial" w:eastAsia="Times New Roman" w:hAnsi="Arial" w:cs="Arial"/>
          <w:kern w:val="3"/>
          <w:sz w:val="24"/>
          <w:szCs w:val="24"/>
          <w:lang w:eastAsia="ru-RU" w:bidi="hi-IN"/>
        </w:rPr>
        <w:t>СФЕРА</w:t>
      </w:r>
      <w:r w:rsidRPr="00990270">
        <w:rPr>
          <w:rFonts w:ascii="Arial" w:eastAsia="Times New Roman" w:hAnsi="Arial" w:cs="Arial"/>
          <w:caps/>
          <w:kern w:val="3"/>
          <w:sz w:val="24"/>
          <w:szCs w:val="24"/>
          <w:lang w:eastAsia="ru-RU" w:bidi="hi-IN"/>
        </w:rPr>
        <w:t>»</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center"/>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 xml:space="preserve">Базовые оклады и коэффициенты по должности по </w:t>
      </w:r>
      <w:r w:rsidRPr="00990270">
        <w:rPr>
          <w:rFonts w:ascii="Arial" w:eastAsia="Times New Roman" w:hAnsi="Arial" w:cs="Arial"/>
          <w:b/>
          <w:caps/>
          <w:spacing w:val="-2"/>
          <w:kern w:val="3"/>
          <w:sz w:val="32"/>
          <w:szCs w:val="32"/>
          <w:lang w:eastAsia="ru-RU" w:bidi="hi-IN"/>
        </w:rPr>
        <w:t>профессиональным квалификационным группам должностей работников муниципального бюджетного учреждения «СФЕРА»</w:t>
      </w:r>
    </w:p>
    <w:p w:rsidR="00990270" w:rsidRPr="00990270" w:rsidRDefault="00990270" w:rsidP="00990270">
      <w:pPr>
        <w:widowControl w:val="0"/>
        <w:suppressAutoHyphens/>
        <w:autoSpaceDE w:val="0"/>
        <w:autoSpaceDN w:val="0"/>
        <w:spacing w:after="0" w:line="240" w:lineRule="auto"/>
        <w:contextualSpacing/>
        <w:textAlignment w:val="baseline"/>
        <w:rPr>
          <w:rFonts w:ascii="Arial" w:eastAsia="Times New Roman" w:hAnsi="Arial" w:cs="Arial"/>
          <w:kern w:val="3"/>
          <w:sz w:val="24"/>
          <w:szCs w:val="24"/>
          <w:lang w:eastAsia="zh-CN" w:bidi="hi-IN"/>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11"/>
        <w:gridCol w:w="3252"/>
        <w:gridCol w:w="2100"/>
        <w:gridCol w:w="2305"/>
      </w:tblGrid>
      <w:tr w:rsidR="00990270" w:rsidRPr="00990270" w:rsidTr="001E3169">
        <w:tc>
          <w:tcPr>
            <w:tcW w:w="2211"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spacing w:val="-3"/>
                <w:kern w:val="3"/>
                <w:sz w:val="24"/>
                <w:szCs w:val="24"/>
                <w:lang w:eastAsia="ru-RU" w:bidi="hi-IN"/>
              </w:rPr>
              <w:t xml:space="preserve">Квалификационный </w:t>
            </w:r>
            <w:r w:rsidRPr="00990270">
              <w:rPr>
                <w:rFonts w:ascii="Arial" w:eastAsia="Times New Roman" w:hAnsi="Arial" w:cs="Arial"/>
                <w:spacing w:val="-4"/>
                <w:kern w:val="3"/>
                <w:sz w:val="24"/>
                <w:szCs w:val="24"/>
                <w:lang w:eastAsia="ru-RU" w:bidi="hi-IN"/>
              </w:rPr>
              <w:t>уровень</w:t>
            </w:r>
          </w:p>
        </w:tc>
        <w:tc>
          <w:tcPr>
            <w:tcW w:w="3252"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spacing w:val="-5"/>
                <w:kern w:val="3"/>
                <w:sz w:val="24"/>
                <w:szCs w:val="24"/>
                <w:lang w:eastAsia="ru-RU" w:bidi="hi-IN"/>
              </w:rPr>
              <w:t xml:space="preserve">Должности, отнесенные </w:t>
            </w:r>
            <w:r w:rsidRPr="00990270">
              <w:rPr>
                <w:rFonts w:ascii="Arial" w:eastAsia="Times New Roman" w:hAnsi="Arial" w:cs="Arial"/>
                <w:kern w:val="3"/>
                <w:sz w:val="24"/>
                <w:szCs w:val="24"/>
                <w:lang w:eastAsia="ru-RU" w:bidi="hi-IN"/>
              </w:rPr>
              <w:t xml:space="preserve"> к </w:t>
            </w:r>
            <w:r w:rsidRPr="00990270">
              <w:rPr>
                <w:rFonts w:ascii="Arial" w:eastAsia="Times New Roman" w:hAnsi="Arial" w:cs="Arial"/>
                <w:spacing w:val="-3"/>
                <w:kern w:val="3"/>
                <w:sz w:val="24"/>
                <w:szCs w:val="24"/>
                <w:lang w:eastAsia="ru-RU" w:bidi="hi-IN"/>
              </w:rPr>
              <w:t xml:space="preserve">квалификационным </w:t>
            </w:r>
            <w:r w:rsidRPr="00990270">
              <w:rPr>
                <w:rFonts w:ascii="Arial" w:eastAsia="Times New Roman" w:hAnsi="Arial" w:cs="Arial"/>
                <w:kern w:val="3"/>
                <w:sz w:val="24"/>
                <w:szCs w:val="24"/>
                <w:lang w:eastAsia="ru-RU" w:bidi="hi-IN"/>
              </w:rPr>
              <w:t>уровням</w:t>
            </w:r>
          </w:p>
        </w:tc>
        <w:tc>
          <w:tcPr>
            <w:tcW w:w="2100"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spacing w:val="-3"/>
                <w:kern w:val="3"/>
                <w:sz w:val="24"/>
                <w:szCs w:val="24"/>
                <w:lang w:eastAsia="ru-RU" w:bidi="hi-IN"/>
              </w:rPr>
            </w:pPr>
            <w:r w:rsidRPr="00990270">
              <w:rPr>
                <w:rFonts w:ascii="Arial" w:eastAsia="Times New Roman" w:hAnsi="Arial" w:cs="Arial"/>
                <w:spacing w:val="-3"/>
                <w:kern w:val="3"/>
                <w:sz w:val="24"/>
                <w:szCs w:val="24"/>
                <w:lang w:eastAsia="ru-RU" w:bidi="hi-IN"/>
              </w:rPr>
              <w:t>Базовый окла</w:t>
            </w:r>
            <w:proofErr w:type="gramStart"/>
            <w:r w:rsidRPr="00990270">
              <w:rPr>
                <w:rFonts w:ascii="Arial" w:eastAsia="Times New Roman" w:hAnsi="Arial" w:cs="Arial"/>
                <w:spacing w:val="-3"/>
                <w:kern w:val="3"/>
                <w:sz w:val="24"/>
                <w:szCs w:val="24"/>
                <w:lang w:eastAsia="ru-RU" w:bidi="hi-IN"/>
              </w:rPr>
              <w:t>д(</w:t>
            </w:r>
            <w:proofErr w:type="gramEnd"/>
            <w:r w:rsidRPr="00990270">
              <w:rPr>
                <w:rFonts w:ascii="Arial" w:eastAsia="Times New Roman" w:hAnsi="Arial" w:cs="Arial"/>
                <w:spacing w:val="-3"/>
                <w:kern w:val="3"/>
                <w:sz w:val="24"/>
                <w:szCs w:val="24"/>
                <w:lang w:eastAsia="ru-RU" w:bidi="hi-IN"/>
              </w:rPr>
              <w:t>руб)</w:t>
            </w:r>
          </w:p>
        </w:tc>
        <w:tc>
          <w:tcPr>
            <w:tcW w:w="2305"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spacing w:val="-4"/>
                <w:kern w:val="3"/>
                <w:sz w:val="24"/>
                <w:szCs w:val="24"/>
                <w:lang w:eastAsia="ru-RU" w:bidi="hi-IN"/>
              </w:rPr>
              <w:t xml:space="preserve">Кд коэффициент по </w:t>
            </w:r>
            <w:r w:rsidRPr="00990270">
              <w:rPr>
                <w:rFonts w:ascii="Arial" w:eastAsia="Times New Roman" w:hAnsi="Arial" w:cs="Arial"/>
                <w:kern w:val="3"/>
                <w:sz w:val="24"/>
                <w:szCs w:val="24"/>
                <w:lang w:eastAsia="ru-RU" w:bidi="hi-IN"/>
              </w:rPr>
              <w:t>должности</w:t>
            </w:r>
          </w:p>
        </w:tc>
      </w:tr>
      <w:tr w:rsidR="00990270" w:rsidRPr="00990270" w:rsidTr="001E3169">
        <w:trPr>
          <w:trHeight w:hRule="exact" w:val="1169"/>
        </w:trPr>
        <w:tc>
          <w:tcPr>
            <w:tcW w:w="9868" w:type="dxa"/>
            <w:gridSpan w:val="4"/>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ind w:right="120" w:firstLine="5"/>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Профессиональная квалификационная группа «Общеотраслевые профессии служащих второго уровня» (Приказ Минздравсоцразвития РФ от 29.05.08 г № 248 н)</w:t>
            </w:r>
          </w:p>
        </w:tc>
      </w:tr>
      <w:tr w:rsidR="00990270" w:rsidRPr="00990270" w:rsidTr="001E3169">
        <w:tc>
          <w:tcPr>
            <w:tcW w:w="2211"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1 </w:t>
            </w:r>
            <w:bookmarkStart w:id="0" w:name="__DdeLink__22_1482912299"/>
            <w:bookmarkEnd w:id="0"/>
            <w:r w:rsidRPr="00990270">
              <w:rPr>
                <w:rFonts w:ascii="Arial" w:eastAsia="Times New Roman" w:hAnsi="Arial" w:cs="Arial"/>
                <w:kern w:val="3"/>
                <w:sz w:val="24"/>
                <w:szCs w:val="24"/>
                <w:lang w:eastAsia="ru-RU" w:bidi="hi-IN"/>
              </w:rPr>
              <w:t>квалификационный уровень</w:t>
            </w:r>
          </w:p>
        </w:tc>
        <w:tc>
          <w:tcPr>
            <w:tcW w:w="3252"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Наименование </w:t>
            </w:r>
            <w:r w:rsidRPr="00990270">
              <w:rPr>
                <w:rFonts w:ascii="Arial" w:eastAsia="Times New Roman" w:hAnsi="Arial" w:cs="Arial"/>
                <w:spacing w:val="-3"/>
                <w:kern w:val="3"/>
                <w:sz w:val="24"/>
                <w:szCs w:val="24"/>
                <w:lang w:eastAsia="ru-RU" w:bidi="hi-IN"/>
              </w:rPr>
              <w:t xml:space="preserve">профессий </w:t>
            </w:r>
            <w:proofErr w:type="gramStart"/>
            <w:r w:rsidRPr="00990270">
              <w:rPr>
                <w:rFonts w:ascii="Arial" w:eastAsia="Times New Roman" w:hAnsi="Arial" w:cs="Arial"/>
                <w:spacing w:val="-3"/>
                <w:kern w:val="3"/>
                <w:sz w:val="24"/>
                <w:szCs w:val="24"/>
                <w:lang w:eastAsia="ru-RU" w:bidi="hi-IN"/>
              </w:rPr>
              <w:t>рабочих</w:t>
            </w:r>
            <w:proofErr w:type="gramEnd"/>
            <w:r w:rsidRPr="00990270">
              <w:rPr>
                <w:rFonts w:ascii="Arial" w:eastAsia="Times New Roman" w:hAnsi="Arial" w:cs="Arial"/>
                <w:spacing w:val="-3"/>
                <w:kern w:val="3"/>
                <w:sz w:val="24"/>
                <w:szCs w:val="24"/>
                <w:lang w:eastAsia="ru-RU" w:bidi="hi-IN"/>
              </w:rPr>
              <w:t xml:space="preserve"> по </w:t>
            </w:r>
            <w:r w:rsidRPr="00990270">
              <w:rPr>
                <w:rFonts w:ascii="Arial" w:eastAsia="Times New Roman" w:hAnsi="Arial" w:cs="Arial"/>
                <w:kern w:val="3"/>
                <w:sz w:val="24"/>
                <w:szCs w:val="24"/>
                <w:lang w:eastAsia="ru-RU" w:bidi="hi-IN"/>
              </w:rPr>
              <w:t xml:space="preserve">которым предусмотрено присвоение 4,5 </w:t>
            </w:r>
            <w:r w:rsidRPr="00990270">
              <w:rPr>
                <w:rFonts w:ascii="Arial" w:eastAsia="Times New Roman" w:hAnsi="Arial" w:cs="Arial"/>
                <w:spacing w:val="-2"/>
                <w:kern w:val="3"/>
                <w:sz w:val="24"/>
                <w:szCs w:val="24"/>
                <w:lang w:eastAsia="ru-RU" w:bidi="hi-IN"/>
              </w:rPr>
              <w:t xml:space="preserve">квалификационных </w:t>
            </w:r>
            <w:r w:rsidRPr="00990270">
              <w:rPr>
                <w:rFonts w:ascii="Arial" w:eastAsia="Times New Roman" w:hAnsi="Arial" w:cs="Arial"/>
                <w:kern w:val="3"/>
                <w:sz w:val="24"/>
                <w:szCs w:val="24"/>
                <w:lang w:eastAsia="ru-RU" w:bidi="hi-IN"/>
              </w:rPr>
              <w:t xml:space="preserve">разрядов в соответствии с </w:t>
            </w:r>
            <w:r w:rsidRPr="00990270">
              <w:rPr>
                <w:rFonts w:ascii="Arial" w:eastAsia="Times New Roman" w:hAnsi="Arial" w:cs="Arial"/>
                <w:spacing w:val="-3"/>
                <w:kern w:val="3"/>
                <w:sz w:val="24"/>
                <w:szCs w:val="24"/>
                <w:lang w:eastAsia="ru-RU" w:bidi="hi-IN"/>
              </w:rPr>
              <w:t xml:space="preserve">Единым тарифно-квалификационным </w:t>
            </w:r>
            <w:r w:rsidRPr="00990270">
              <w:rPr>
                <w:rFonts w:ascii="Arial" w:eastAsia="Times New Roman" w:hAnsi="Arial" w:cs="Arial"/>
                <w:spacing w:val="-3"/>
                <w:kern w:val="3"/>
                <w:sz w:val="24"/>
                <w:szCs w:val="24"/>
                <w:lang w:eastAsia="ru-RU" w:bidi="hi-IN"/>
              </w:rPr>
              <w:lastRenderedPageBreak/>
              <w:t xml:space="preserve">справочником работ и </w:t>
            </w:r>
            <w:r w:rsidRPr="00990270">
              <w:rPr>
                <w:rFonts w:ascii="Arial" w:eastAsia="Times New Roman" w:hAnsi="Arial" w:cs="Arial"/>
                <w:kern w:val="3"/>
                <w:sz w:val="24"/>
                <w:szCs w:val="24"/>
                <w:lang w:eastAsia="ru-RU" w:bidi="hi-IN"/>
              </w:rPr>
              <w:t>профессий рабочих, сторож</w:t>
            </w:r>
          </w:p>
        </w:tc>
        <w:tc>
          <w:tcPr>
            <w:tcW w:w="2100"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lastRenderedPageBreak/>
              <w:t>22 260,00</w:t>
            </w:r>
          </w:p>
        </w:tc>
        <w:tc>
          <w:tcPr>
            <w:tcW w:w="2305"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1,3</w:t>
            </w:r>
          </w:p>
        </w:tc>
      </w:tr>
      <w:tr w:rsidR="00990270" w:rsidRPr="00990270" w:rsidTr="001E3169">
        <w:tc>
          <w:tcPr>
            <w:tcW w:w="2211"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3252"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2100"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2305"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r>
      <w:tr w:rsidR="00990270" w:rsidRPr="00990270" w:rsidTr="001E3169">
        <w:trPr>
          <w:trHeight w:hRule="exact" w:val="971"/>
        </w:trPr>
        <w:tc>
          <w:tcPr>
            <w:tcW w:w="9868" w:type="dxa"/>
            <w:gridSpan w:val="4"/>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ind w:right="120" w:firstLine="5"/>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Профессиональная квалификационная группа «Общеотраслевые профессии служащих третьего уровня» (Приказ Минздравсоцразвития РФ от 29.05.08 г № 247 н)</w:t>
            </w:r>
          </w:p>
        </w:tc>
      </w:tr>
      <w:tr w:rsidR="00990270" w:rsidRPr="00990270" w:rsidTr="001E3169">
        <w:trPr>
          <w:trHeight w:val="94"/>
        </w:trPr>
        <w:tc>
          <w:tcPr>
            <w:tcW w:w="2211"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w:t>
            </w:r>
          </w:p>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квалификационный уровень</w:t>
            </w:r>
          </w:p>
        </w:tc>
        <w:tc>
          <w:tcPr>
            <w:tcW w:w="3252" w:type="dxa"/>
            <w:vMerge w:val="restart"/>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Бухгалтер, экономист</w:t>
            </w:r>
          </w:p>
        </w:tc>
        <w:tc>
          <w:tcPr>
            <w:tcW w:w="2100"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15 400,00</w:t>
            </w:r>
          </w:p>
        </w:tc>
        <w:tc>
          <w:tcPr>
            <w:tcW w:w="2305"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w:t>
            </w:r>
          </w:p>
        </w:tc>
      </w:tr>
      <w:tr w:rsidR="00990270" w:rsidRPr="00990270" w:rsidTr="001E3169">
        <w:tc>
          <w:tcPr>
            <w:tcW w:w="2211"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3252" w:type="dxa"/>
            <w:vMerge/>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2100"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c>
          <w:tcPr>
            <w:tcW w:w="2305" w:type="dxa"/>
            <w:shd w:val="clear" w:color="auto" w:fill="FFFFFF"/>
            <w:tcMar>
              <w:top w:w="0" w:type="dxa"/>
              <w:left w:w="40" w:type="dxa"/>
              <w:bottom w:w="0" w:type="dxa"/>
              <w:right w:w="40" w:type="dxa"/>
            </w:tcMar>
          </w:tcPr>
          <w:p w:rsidR="00990270" w:rsidRPr="00990270" w:rsidRDefault="00990270" w:rsidP="00990270">
            <w:pPr>
              <w:widowControl w:val="0"/>
              <w:shd w:val="clear" w:color="auto" w:fill="FFFFFF"/>
              <w:suppressAutoHyphens/>
              <w:autoSpaceDE w:val="0"/>
              <w:autoSpaceDN w:val="0"/>
              <w:spacing w:after="0" w:line="240" w:lineRule="auto"/>
              <w:contextualSpacing/>
              <w:rPr>
                <w:rFonts w:ascii="Arial" w:eastAsia="Times New Roman" w:hAnsi="Arial" w:cs="Arial"/>
                <w:kern w:val="3"/>
                <w:sz w:val="24"/>
                <w:szCs w:val="24"/>
                <w:lang w:eastAsia="ru-RU" w:bidi="hi-IN"/>
              </w:rPr>
            </w:pPr>
          </w:p>
        </w:tc>
      </w:tr>
    </w:tbl>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r w:rsidRPr="00990270">
        <w:rPr>
          <w:rFonts w:ascii="Arial" w:eastAsia="Times New Roman" w:hAnsi="Arial" w:cs="Arial"/>
          <w:kern w:val="3"/>
          <w:sz w:val="24"/>
          <w:szCs w:val="24"/>
          <w:lang w:eastAsia="ru-RU" w:bidi="hi-IN"/>
        </w:rPr>
        <w:t>Приложение №2</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 положению об оплате работников</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муниципального бюджетного учреждения</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r w:rsidRPr="00990270">
        <w:rPr>
          <w:rFonts w:ascii="Arial" w:eastAsia="Times New Roman" w:hAnsi="Arial" w:cs="Arial"/>
          <w:caps/>
          <w:kern w:val="3"/>
          <w:sz w:val="24"/>
          <w:szCs w:val="24"/>
          <w:lang w:eastAsia="ru-RU" w:bidi="hi-IN"/>
        </w:rPr>
        <w:t>«</w:t>
      </w:r>
      <w:r w:rsidRPr="00990270">
        <w:rPr>
          <w:rFonts w:ascii="Arial" w:eastAsia="Times New Roman" w:hAnsi="Arial" w:cs="Arial"/>
          <w:kern w:val="3"/>
          <w:sz w:val="24"/>
          <w:szCs w:val="24"/>
          <w:lang w:eastAsia="ru-RU" w:bidi="hi-IN"/>
        </w:rPr>
        <w:t>СФЕРА</w:t>
      </w:r>
      <w:r w:rsidRPr="00990270">
        <w:rPr>
          <w:rFonts w:ascii="Arial" w:eastAsia="Times New Roman" w:hAnsi="Arial" w:cs="Arial"/>
          <w:caps/>
          <w:kern w:val="3"/>
          <w:sz w:val="24"/>
          <w:szCs w:val="24"/>
          <w:lang w:eastAsia="ru-RU" w:bidi="hi-IN"/>
        </w:rPr>
        <w:t>»</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p>
    <w:p w:rsidR="00990270" w:rsidRPr="00990270" w:rsidRDefault="00990270" w:rsidP="00990270">
      <w:pPr>
        <w:widowControl w:val="0"/>
        <w:suppressAutoHyphens/>
        <w:autoSpaceDE w:val="0"/>
        <w:autoSpaceDN w:val="0"/>
        <w:spacing w:before="504" w:after="0" w:line="240" w:lineRule="auto"/>
        <w:ind w:left="53" w:hanging="16"/>
        <w:contextualSpacing/>
        <w:jc w:val="center"/>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Перечень</w:t>
      </w:r>
    </w:p>
    <w:p w:rsidR="00990270" w:rsidRPr="00990270" w:rsidRDefault="00990270" w:rsidP="00990270">
      <w:pPr>
        <w:widowControl w:val="0"/>
        <w:suppressAutoHyphens/>
        <w:autoSpaceDE w:val="0"/>
        <w:autoSpaceDN w:val="0"/>
        <w:spacing w:after="0" w:line="240" w:lineRule="auto"/>
        <w:ind w:left="53" w:hanging="32"/>
        <w:contextualSpacing/>
        <w:jc w:val="center"/>
        <w:rPr>
          <w:rFonts w:ascii="Arial" w:eastAsia="Times New Roman" w:hAnsi="Arial" w:cs="Arial"/>
          <w:b/>
          <w:caps/>
          <w:spacing w:val="-2"/>
          <w:kern w:val="3"/>
          <w:sz w:val="32"/>
          <w:szCs w:val="32"/>
          <w:lang w:eastAsia="ru-RU" w:bidi="hi-IN"/>
        </w:rPr>
      </w:pPr>
      <w:r w:rsidRPr="00990270">
        <w:rPr>
          <w:rFonts w:ascii="Arial" w:eastAsia="Times New Roman" w:hAnsi="Arial" w:cs="Arial"/>
          <w:b/>
          <w:caps/>
          <w:kern w:val="3"/>
          <w:sz w:val="32"/>
          <w:szCs w:val="32"/>
          <w:lang w:eastAsia="ru-RU" w:bidi="hi-IN"/>
        </w:rPr>
        <w:t>выплат компенсационного характера работникам муниципального бюджетного учреждения «СФЕРА»</w:t>
      </w:r>
      <w:r w:rsidRPr="00990270">
        <w:rPr>
          <w:rFonts w:ascii="Arial" w:eastAsia="Times New Roman" w:hAnsi="Arial" w:cs="Arial"/>
          <w:b/>
          <w:caps/>
          <w:spacing w:val="-2"/>
          <w:kern w:val="3"/>
          <w:sz w:val="32"/>
          <w:szCs w:val="32"/>
          <w:lang w:eastAsia="ru-RU" w:bidi="hi-IN"/>
        </w:rPr>
        <w:t>.</w:t>
      </w:r>
    </w:p>
    <w:p w:rsidR="00990270" w:rsidRPr="00990270" w:rsidRDefault="00990270" w:rsidP="00990270">
      <w:pPr>
        <w:widowControl w:val="0"/>
        <w:suppressAutoHyphens/>
        <w:autoSpaceDE w:val="0"/>
        <w:autoSpaceDN w:val="0"/>
        <w:spacing w:after="0" w:line="240" w:lineRule="auto"/>
        <w:ind w:left="53" w:hanging="32"/>
        <w:contextualSpacing/>
        <w:jc w:val="center"/>
        <w:rPr>
          <w:rFonts w:ascii="Arial" w:eastAsia="Times New Roman" w:hAnsi="Arial" w:cs="Arial"/>
          <w:b/>
          <w:caps/>
          <w:kern w:val="3"/>
          <w:sz w:val="24"/>
          <w:szCs w:val="24"/>
          <w:lang w:eastAsia="ru-RU" w:bidi="hi-IN"/>
        </w:rPr>
      </w:pP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Выплаты работникам, занятым на тяжелых работах, работах с вредными и (или) опасными и иными особыми условиями труда.</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proofErr w:type="gramStart"/>
      <w:r w:rsidRPr="00990270">
        <w:rPr>
          <w:rFonts w:ascii="Arial" w:eastAsia="Times New Roman" w:hAnsi="Arial" w:cs="Arial"/>
          <w:kern w:val="3"/>
          <w:sz w:val="24"/>
          <w:szCs w:val="24"/>
          <w:lang w:eastAsia="ru-RU" w:bidi="hi-IN"/>
        </w:rPr>
        <w:t>Выплаты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иных отклоняющихся от нормальных условиях).</w:t>
      </w:r>
      <w:proofErr w:type="gramEnd"/>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Примечание:</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Работникам, занятым на тяжелых работах, работах с вредными и (или) опасными и иными особыми условиями труда, устанавливаются коэффициенты повышения:</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Рабочим, занятым уборкой служебных помещений, специалистам и служащим (работа за дисплеями ЭВМ) по результатам аттестации рабочего места устанавливается доплата в размерах, установленных трудовым законодательством Российской Федерации. Указанные доплаты начисляются за время фактической занятости на таких рабочих местах.</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2. Выплаты за работу в условиях труда, отклоняющихся </w:t>
      </w:r>
      <w:proofErr w:type="gramStart"/>
      <w:r w:rsidRPr="00990270">
        <w:rPr>
          <w:rFonts w:ascii="Arial" w:eastAsia="Times New Roman" w:hAnsi="Arial" w:cs="Arial"/>
          <w:kern w:val="3"/>
          <w:sz w:val="24"/>
          <w:szCs w:val="24"/>
          <w:lang w:eastAsia="ru-RU" w:bidi="hi-IN"/>
        </w:rPr>
        <w:t>от</w:t>
      </w:r>
      <w:proofErr w:type="gramEnd"/>
      <w:r w:rsidRPr="00990270">
        <w:rPr>
          <w:rFonts w:ascii="Arial" w:eastAsia="Times New Roman" w:hAnsi="Arial" w:cs="Arial"/>
          <w:kern w:val="3"/>
          <w:sz w:val="24"/>
          <w:szCs w:val="24"/>
          <w:lang w:eastAsia="ru-RU" w:bidi="hi-IN"/>
        </w:rPr>
        <w:t xml:space="preserve"> нормальных,</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осуществляются работникам учреждений:</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за каждый час работы в ночное время - 0,35;</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за работу в выходной или нерабочий праздничный день - не менее чем в двойном размере;</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3)за сверхурочную работу -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90270" w:rsidRPr="00990270" w:rsidRDefault="00990270" w:rsidP="00990270">
      <w:pPr>
        <w:widowControl w:val="0"/>
        <w:tabs>
          <w:tab w:val="left" w:pos="538"/>
          <w:tab w:val="left" w:pos="806"/>
        </w:tabs>
        <w:suppressAutoHyphens/>
        <w:autoSpaceDE w:val="0"/>
        <w:autoSpaceDN w:val="0"/>
        <w:spacing w:after="0" w:line="240" w:lineRule="auto"/>
        <w:ind w:right="58"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 по соглашению сторон трудового договора;</w:t>
      </w:r>
    </w:p>
    <w:p w:rsidR="00990270" w:rsidRPr="00990270" w:rsidRDefault="00990270" w:rsidP="00990270">
      <w:pPr>
        <w:widowControl w:val="0"/>
        <w:tabs>
          <w:tab w:val="left" w:pos="538"/>
          <w:tab w:val="left" w:pos="806"/>
        </w:tabs>
        <w:suppressAutoHyphens/>
        <w:autoSpaceDE w:val="0"/>
        <w:autoSpaceDN w:val="0"/>
        <w:spacing w:after="0" w:line="240" w:lineRule="auto"/>
        <w:ind w:firstLine="709"/>
        <w:contextualSpacing/>
        <w:jc w:val="both"/>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lastRenderedPageBreak/>
        <w:t xml:space="preserve">5) за дополнительную работу, не входящую в круг основных обязанностей работника, </w:t>
      </w:r>
      <w:proofErr w:type="gramStart"/>
      <w:r w:rsidRPr="00990270">
        <w:rPr>
          <w:rFonts w:ascii="Arial" w:eastAsia="Times New Roman" w:hAnsi="Arial" w:cs="Arial"/>
          <w:kern w:val="3"/>
          <w:sz w:val="24"/>
          <w:szCs w:val="24"/>
          <w:lang w:eastAsia="ru-RU" w:bidi="hi-IN"/>
        </w:rPr>
        <w:t>-п</w:t>
      </w:r>
      <w:proofErr w:type="gramEnd"/>
      <w:r w:rsidRPr="00990270">
        <w:rPr>
          <w:rFonts w:ascii="Arial" w:eastAsia="Times New Roman" w:hAnsi="Arial" w:cs="Arial"/>
          <w:kern w:val="3"/>
          <w:sz w:val="24"/>
          <w:szCs w:val="24"/>
          <w:lang w:eastAsia="ru-RU" w:bidi="hi-IN"/>
        </w:rPr>
        <w:t>о соглашению сторон трудового договора.</w:t>
      </w:r>
    </w:p>
    <w:p w:rsidR="00990270" w:rsidRPr="00990270" w:rsidRDefault="00990270" w:rsidP="00990270">
      <w:pPr>
        <w:widowControl w:val="0"/>
        <w:tabs>
          <w:tab w:val="left" w:pos="538"/>
          <w:tab w:val="left" w:pos="806"/>
        </w:tabs>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tabs>
          <w:tab w:val="left" w:pos="538"/>
          <w:tab w:val="left" w:pos="806"/>
        </w:tabs>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tabs>
          <w:tab w:val="left" w:pos="538"/>
          <w:tab w:val="left" w:pos="806"/>
        </w:tabs>
        <w:suppressAutoHyphens/>
        <w:autoSpaceDE w:val="0"/>
        <w:autoSpaceDN w:val="0"/>
        <w:spacing w:after="0" w:line="240" w:lineRule="auto"/>
        <w:ind w:firstLine="709"/>
        <w:contextualSpacing/>
        <w:jc w:val="right"/>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caps/>
          <w:kern w:val="3"/>
          <w:sz w:val="24"/>
          <w:szCs w:val="24"/>
          <w:lang w:eastAsia="ru-RU" w:bidi="hi-IN"/>
        </w:rPr>
      </w:pPr>
      <w:r w:rsidRPr="00990270">
        <w:rPr>
          <w:rFonts w:ascii="Arial" w:eastAsia="Times New Roman" w:hAnsi="Arial" w:cs="Arial"/>
          <w:kern w:val="3"/>
          <w:sz w:val="24"/>
          <w:szCs w:val="24"/>
          <w:lang w:eastAsia="ru-RU" w:bidi="hi-IN"/>
        </w:rPr>
        <w:t>Приложение №3</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к положению об оплате работников</w:t>
      </w:r>
    </w:p>
    <w:p w:rsidR="00990270" w:rsidRPr="00990270" w:rsidRDefault="00990270" w:rsidP="00990270">
      <w:pPr>
        <w:widowControl w:val="0"/>
        <w:suppressAutoHyphens/>
        <w:autoSpaceDE w:val="0"/>
        <w:autoSpaceDN w:val="0"/>
        <w:spacing w:after="0" w:line="240" w:lineRule="auto"/>
        <w:contextualSpacing/>
        <w:jc w:val="right"/>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муниципального бюджетного учреждения</w:t>
      </w:r>
    </w:p>
    <w:p w:rsidR="00990270" w:rsidRPr="00990270" w:rsidRDefault="00990270" w:rsidP="00990270">
      <w:pPr>
        <w:widowControl w:val="0"/>
        <w:suppressAutoHyphens/>
        <w:autoSpaceDE w:val="0"/>
        <w:autoSpaceDN w:val="0"/>
        <w:spacing w:after="0" w:line="240" w:lineRule="auto"/>
        <w:jc w:val="center"/>
        <w:textAlignment w:val="baseline"/>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jc w:val="center"/>
        <w:textAlignment w:val="baseline"/>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Перечень</w:t>
      </w:r>
    </w:p>
    <w:p w:rsidR="00990270" w:rsidRPr="00990270" w:rsidRDefault="00990270" w:rsidP="00990270">
      <w:pPr>
        <w:widowControl w:val="0"/>
        <w:suppressAutoHyphens/>
        <w:autoSpaceDE w:val="0"/>
        <w:autoSpaceDN w:val="0"/>
        <w:spacing w:after="0" w:line="240" w:lineRule="auto"/>
        <w:jc w:val="center"/>
        <w:textAlignment w:val="baseline"/>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выплат стимулирующего и социального характера работникам муниципального</w:t>
      </w:r>
    </w:p>
    <w:p w:rsidR="00990270" w:rsidRPr="00990270" w:rsidRDefault="00990270" w:rsidP="00990270">
      <w:pPr>
        <w:widowControl w:val="0"/>
        <w:suppressAutoHyphens/>
        <w:autoSpaceDE w:val="0"/>
        <w:autoSpaceDN w:val="0"/>
        <w:spacing w:after="0" w:line="240" w:lineRule="auto"/>
        <w:jc w:val="center"/>
        <w:textAlignment w:val="baseline"/>
        <w:rPr>
          <w:rFonts w:ascii="Arial" w:eastAsia="Times New Roman" w:hAnsi="Arial" w:cs="Arial"/>
          <w:b/>
          <w:caps/>
          <w:kern w:val="3"/>
          <w:sz w:val="32"/>
          <w:szCs w:val="32"/>
          <w:lang w:eastAsia="ru-RU" w:bidi="hi-IN"/>
        </w:rPr>
      </w:pPr>
      <w:r w:rsidRPr="00990270">
        <w:rPr>
          <w:rFonts w:ascii="Arial" w:eastAsia="Times New Roman" w:hAnsi="Arial" w:cs="Arial"/>
          <w:b/>
          <w:caps/>
          <w:kern w:val="3"/>
          <w:sz w:val="32"/>
          <w:szCs w:val="32"/>
          <w:lang w:eastAsia="ru-RU" w:bidi="hi-IN"/>
        </w:rPr>
        <w:t>бюджетного учреждения «СФЕРА».</w:t>
      </w:r>
    </w:p>
    <w:p w:rsidR="00990270" w:rsidRPr="00990270" w:rsidRDefault="00990270" w:rsidP="00990270">
      <w:pPr>
        <w:widowControl w:val="0"/>
        <w:suppressAutoHyphens/>
        <w:autoSpaceDE w:val="0"/>
        <w:autoSpaceDN w:val="0"/>
        <w:spacing w:after="0" w:line="240" w:lineRule="auto"/>
        <w:jc w:val="center"/>
        <w:textAlignment w:val="baseline"/>
        <w:rPr>
          <w:rFonts w:ascii="Arial" w:eastAsia="Times New Roman" w:hAnsi="Arial" w:cs="Arial"/>
          <w:b/>
          <w:caps/>
          <w:kern w:val="3"/>
          <w:sz w:val="24"/>
          <w:szCs w:val="24"/>
          <w:lang w:eastAsia="ru-RU" w:bidi="hi-IN"/>
        </w:rPr>
      </w:pP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Ежемесячная надбавка за сложность, напряженность и высокие достижения в работе</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Ежемесячная премия за качество выполняемых работ</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Выплаты за стаж работы, выслугу лет</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Выплаты с использованием повышающих коэффициентов</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Материальная помощь</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Примечание:</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1. Выплаты за интенсивность и высокие результаты работы осуществляются </w:t>
      </w:r>
      <w:proofErr w:type="gramStart"/>
      <w:r w:rsidRPr="00990270">
        <w:rPr>
          <w:rFonts w:ascii="Arial" w:eastAsia="Times New Roman" w:hAnsi="Arial" w:cs="Arial"/>
          <w:kern w:val="3"/>
          <w:sz w:val="24"/>
          <w:szCs w:val="24"/>
          <w:lang w:eastAsia="ru-RU" w:bidi="hi-IN"/>
        </w:rPr>
        <w:t>в</w:t>
      </w:r>
      <w:proofErr w:type="gramEnd"/>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зависимости от интенсивности, напряженности, трудоемкости и работы в условиях</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ненормированного рабочего дня. Размер выплат определяется руководителем учреждения.</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Выплаты за качество выполняемых работ осуществляются с учетом оценки критериев качества оказанных услуг и выполненной работы, разработанных и утвержденных в учреждении. Размер выплат определяется руководителем учреждения. Премия начисляется за фактически отработанное время. Время нахождения работника в очередном и дополнительном отпуске, а также в учебном отпуске в порядке переподготовки и другие периоды, когда работник фактически не работал, но за ним сохранялась средняя заработная плата, учитывается в расчетном периоде для начисления премий.</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Выплаты за стаж работы, выслугу лет устанавливаются в зависимости от общего трудового стажа по специальности.</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от 1 до 5 лет 10 процентов базового оклада</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от 5 до 10 лет</w:t>
      </w:r>
      <w:r w:rsidRPr="00990270">
        <w:rPr>
          <w:rFonts w:ascii="Arial" w:eastAsia="Times New Roman" w:hAnsi="Arial" w:cs="Arial"/>
          <w:kern w:val="3"/>
          <w:sz w:val="24"/>
          <w:szCs w:val="24"/>
          <w:lang w:eastAsia="ru-RU" w:bidi="hi-IN"/>
        </w:rPr>
        <w:tab/>
        <w:t>15 процентов базового оклада</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3) от 10 до 15 лет 20 процентов базового оклада</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свыше 15 лет</w:t>
      </w:r>
      <w:r w:rsidRPr="00990270">
        <w:rPr>
          <w:rFonts w:ascii="Arial" w:eastAsia="Times New Roman" w:hAnsi="Arial" w:cs="Arial"/>
          <w:kern w:val="3"/>
          <w:sz w:val="24"/>
          <w:szCs w:val="24"/>
          <w:lang w:eastAsia="ru-RU" w:bidi="hi-IN"/>
        </w:rPr>
        <w:tab/>
        <w:t>30 процентов базового оклада</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4. Выплаты с использованием повышающих коэффициентов:</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1) персональный коэффициент (</w:t>
      </w:r>
      <w:proofErr w:type="spellStart"/>
      <w:r w:rsidRPr="00990270">
        <w:rPr>
          <w:rFonts w:ascii="Arial" w:eastAsia="Times New Roman" w:hAnsi="Arial" w:cs="Arial"/>
          <w:kern w:val="3"/>
          <w:sz w:val="24"/>
          <w:szCs w:val="24"/>
          <w:lang w:eastAsia="ru-RU" w:bidi="hi-IN"/>
        </w:rPr>
        <w:t>Кп</w:t>
      </w:r>
      <w:proofErr w:type="spellEnd"/>
      <w:r w:rsidRPr="00990270">
        <w:rPr>
          <w:rFonts w:ascii="Arial" w:eastAsia="Times New Roman" w:hAnsi="Arial" w:cs="Arial"/>
          <w:kern w:val="3"/>
          <w:sz w:val="24"/>
          <w:szCs w:val="24"/>
          <w:lang w:eastAsia="ru-RU" w:bidi="hi-IN"/>
        </w:rPr>
        <w:t>) - устанавливается конкретному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w:t>
      </w:r>
      <w:proofErr w:type="spellStart"/>
      <w:r w:rsidRPr="00990270">
        <w:rPr>
          <w:rFonts w:ascii="Arial" w:eastAsia="Times New Roman" w:hAnsi="Arial" w:cs="Arial"/>
          <w:kern w:val="3"/>
          <w:sz w:val="24"/>
          <w:szCs w:val="24"/>
          <w:lang w:eastAsia="ru-RU" w:bidi="hi-IN"/>
        </w:rPr>
        <w:t>Кп</w:t>
      </w:r>
      <w:proofErr w:type="spellEnd"/>
      <w:r w:rsidRPr="00990270">
        <w:rPr>
          <w:rFonts w:ascii="Arial" w:eastAsia="Times New Roman" w:hAnsi="Arial" w:cs="Arial"/>
          <w:kern w:val="3"/>
          <w:sz w:val="24"/>
          <w:szCs w:val="24"/>
          <w:lang w:eastAsia="ru-RU" w:bidi="hi-IN"/>
        </w:rPr>
        <w:t>) рекомендуется устанавливать на определенный период не более одного года.</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2)Выплаты за классность водителям устанавливаются в следующих размерах:</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за первый класс-0,25</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за второй класс -0,10</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5. Материальная помощь:</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1) Работники муниципальных учреждений имеют право на получение материальной помощи в размере двух должностных окладов в год, </w:t>
      </w:r>
      <w:proofErr w:type="gramStart"/>
      <w:r w:rsidRPr="00990270">
        <w:rPr>
          <w:rFonts w:ascii="Arial" w:eastAsia="Times New Roman" w:hAnsi="Arial" w:cs="Arial"/>
          <w:kern w:val="3"/>
          <w:sz w:val="24"/>
          <w:szCs w:val="24"/>
          <w:lang w:eastAsia="ru-RU" w:bidi="hi-IN"/>
        </w:rPr>
        <w:t>которая</w:t>
      </w:r>
      <w:proofErr w:type="gramEnd"/>
      <w:r w:rsidRPr="00990270">
        <w:rPr>
          <w:rFonts w:ascii="Arial" w:eastAsia="Times New Roman" w:hAnsi="Arial" w:cs="Arial"/>
          <w:kern w:val="3"/>
          <w:sz w:val="24"/>
          <w:szCs w:val="24"/>
          <w:lang w:eastAsia="ru-RU" w:bidi="hi-IN"/>
        </w:rPr>
        <w:t xml:space="preserve"> выплачивается работнику по </w:t>
      </w:r>
      <w:r w:rsidRPr="00990270">
        <w:rPr>
          <w:rFonts w:ascii="Arial" w:eastAsia="Times New Roman" w:hAnsi="Arial" w:cs="Arial"/>
          <w:kern w:val="3"/>
          <w:sz w:val="24"/>
          <w:szCs w:val="24"/>
          <w:lang w:eastAsia="ru-RU" w:bidi="hi-IN"/>
        </w:rPr>
        <w:lastRenderedPageBreak/>
        <w:t>его заявлению, единовременно или по частям;</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 Помимо материальной помощи, указанной в пункте 5.1 работнику учреждений может быть выплачена материальная помощь в следующих случаях:</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2.1.) единовременные поощрительные выплаты в связи с юбилеями (50лет;60-лет и иными юбилейными датами);</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2.2.) при рождении ребенка на основании свидетельства о рождении;</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2.3.) в связи с утратой или повреждением имущества в результате стихийного бедствия, кражи, аварий систем водоснабжения, отопления и других обстоятельств на основании справок из соответствующих органов;</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 xml:space="preserve">2.4.) особой нуждаемости в лечении, приобретении </w:t>
      </w:r>
      <w:proofErr w:type="gramStart"/>
      <w:r w:rsidRPr="00990270">
        <w:rPr>
          <w:rFonts w:ascii="Arial" w:eastAsia="Times New Roman" w:hAnsi="Arial" w:cs="Arial"/>
          <w:kern w:val="3"/>
          <w:sz w:val="24"/>
          <w:szCs w:val="24"/>
          <w:lang w:eastAsia="ru-RU" w:bidi="hi-IN"/>
        </w:rPr>
        <w:t>дорогостоящих</w:t>
      </w:r>
      <w:proofErr w:type="gramEnd"/>
      <w:r w:rsidRPr="00990270">
        <w:rPr>
          <w:rFonts w:ascii="Arial" w:eastAsia="Times New Roman" w:hAnsi="Arial" w:cs="Arial"/>
          <w:kern w:val="3"/>
          <w:sz w:val="24"/>
          <w:szCs w:val="24"/>
          <w:lang w:eastAsia="ru-RU" w:bidi="hi-IN"/>
        </w:rPr>
        <w:t xml:space="preserve"> лекарственных</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средств, в связи с заболеванием (травмой);</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2.5.) в случае тяжелого материального положения или острой необходимости;</w:t>
      </w:r>
    </w:p>
    <w:p w:rsidR="00990270" w:rsidRPr="00990270" w:rsidRDefault="00990270" w:rsidP="00990270">
      <w:pPr>
        <w:widowControl w:val="0"/>
        <w:suppressAutoHyphens/>
        <w:autoSpaceDE w:val="0"/>
        <w:autoSpaceDN w:val="0"/>
        <w:spacing w:after="0" w:line="240" w:lineRule="auto"/>
        <w:ind w:firstLine="709"/>
        <w:contextualSpacing/>
        <w:jc w:val="both"/>
        <w:textAlignment w:val="baseline"/>
        <w:rPr>
          <w:rFonts w:ascii="Arial" w:eastAsia="Times New Roman" w:hAnsi="Arial" w:cs="Arial"/>
          <w:kern w:val="3"/>
          <w:sz w:val="24"/>
          <w:szCs w:val="24"/>
          <w:lang w:eastAsia="ru-RU" w:bidi="hi-IN"/>
        </w:rPr>
      </w:pPr>
      <w:r w:rsidRPr="00990270">
        <w:rPr>
          <w:rFonts w:ascii="Arial" w:eastAsia="Times New Roman" w:hAnsi="Arial" w:cs="Arial"/>
          <w:kern w:val="3"/>
          <w:sz w:val="24"/>
          <w:szCs w:val="24"/>
          <w:lang w:eastAsia="ru-RU" w:bidi="hi-IN"/>
        </w:rPr>
        <w:t>2.6.) смерти его близких родственников (родителей, детей, мужа (жены), родных братьев и (сестер) на основании свидетельства о смерти</w:t>
      </w:r>
    </w:p>
    <w:p w:rsidR="00990270" w:rsidRPr="00990270" w:rsidRDefault="00990270" w:rsidP="00990270">
      <w:pPr>
        <w:widowControl w:val="0"/>
        <w:suppressAutoHyphens/>
        <w:autoSpaceDE w:val="0"/>
        <w:autoSpaceDN w:val="0"/>
        <w:spacing w:after="0" w:line="240" w:lineRule="auto"/>
        <w:textAlignment w:val="baseline"/>
        <w:rPr>
          <w:rFonts w:ascii="Arial" w:eastAsia="Times New Roman" w:hAnsi="Arial" w:cs="Arial"/>
          <w:kern w:val="3"/>
          <w:sz w:val="24"/>
          <w:szCs w:val="24"/>
          <w:lang w:eastAsia="ru-RU" w:bidi="hi-IN"/>
        </w:rPr>
      </w:pPr>
    </w:p>
    <w:p w:rsidR="00990270" w:rsidRPr="00990270" w:rsidRDefault="00990270" w:rsidP="00990270">
      <w:pPr>
        <w:widowControl w:val="0"/>
        <w:suppressAutoHyphens/>
        <w:autoSpaceDE w:val="0"/>
        <w:autoSpaceDN w:val="0"/>
        <w:spacing w:after="0" w:line="240" w:lineRule="auto"/>
        <w:textAlignment w:val="baseline"/>
        <w:rPr>
          <w:rFonts w:ascii="Arial" w:eastAsia="Times New Roman" w:hAnsi="Arial" w:cs="Arial"/>
          <w:kern w:val="3"/>
          <w:sz w:val="24"/>
          <w:szCs w:val="24"/>
          <w:lang w:eastAsia="ru-RU" w:bidi="hi-IN"/>
        </w:rPr>
      </w:pPr>
    </w:p>
    <w:p w:rsidR="00990270" w:rsidRPr="00990270" w:rsidRDefault="00990270" w:rsidP="00990270">
      <w:pPr>
        <w:spacing w:after="0" w:line="240" w:lineRule="auto"/>
        <w:ind w:right="-5"/>
        <w:contextualSpacing/>
        <w:jc w:val="center"/>
        <w:rPr>
          <w:rFonts w:ascii="Arial" w:eastAsia="Times New Roman" w:hAnsi="Arial" w:cs="Arial"/>
          <w:sz w:val="28"/>
          <w:szCs w:val="28"/>
          <w:lang w:eastAsia="ru-RU"/>
        </w:rPr>
      </w:pP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АДМИНИСТРАЦИЯ АПРАКСИНСКОГО СЕЛЬСКОГО ПОСЕЛЕНИЯ</w:t>
      </w: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КОСТРОМСКОГО МУНИЦИПАЛЬНОГО РАЙОНА</w:t>
      </w: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КОСТРОМСКОЙ ОБЛАСТИ</w:t>
      </w: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ПОСТАНОВЛЕНИЕ</w:t>
      </w: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от 17 мая 2024 года № 62 п. Апраксино.</w:t>
      </w:r>
    </w:p>
    <w:p w:rsidR="00990270" w:rsidRPr="00990270" w:rsidRDefault="00990270" w:rsidP="00990270">
      <w:pPr>
        <w:spacing w:after="0" w:line="240" w:lineRule="auto"/>
        <w:ind w:right="-5"/>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ind w:right="-5"/>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 xml:space="preserve">ОБ УТВЕРЖДЕНИИ ПОРЯДКА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АПРАКСИНСКОГО СЕЛЬСКОГО ПОСЕЛЕНИЯ </w:t>
      </w:r>
    </w:p>
    <w:p w:rsidR="00990270" w:rsidRPr="00990270" w:rsidRDefault="00990270" w:rsidP="00990270">
      <w:pPr>
        <w:spacing w:after="0" w:line="240" w:lineRule="auto"/>
        <w:ind w:right="-5"/>
        <w:contextualSpacing/>
        <w:jc w:val="center"/>
        <w:rPr>
          <w:rFonts w:ascii="Arial" w:eastAsia="Times New Roman" w:hAnsi="Arial" w:cs="Arial"/>
          <w:b/>
          <w:sz w:val="28"/>
          <w:szCs w:val="28"/>
          <w:lang w:eastAsia="ru-RU"/>
        </w:rPr>
      </w:pP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color w:val="000000"/>
          <w:sz w:val="28"/>
          <w:szCs w:val="28"/>
          <w:lang w:eastAsia="ru-RU"/>
        </w:rPr>
      </w:pPr>
    </w:p>
    <w:p w:rsidR="00990270" w:rsidRPr="00990270" w:rsidRDefault="00990270" w:rsidP="00990270">
      <w:pPr>
        <w:spacing w:after="0" w:line="240" w:lineRule="auto"/>
        <w:ind w:firstLine="709"/>
        <w:contextualSpacing/>
        <w:jc w:val="both"/>
        <w:rPr>
          <w:rFonts w:ascii="Arial" w:eastAsia="Times New Roman" w:hAnsi="Arial" w:cs="Arial"/>
          <w:color w:val="000000"/>
          <w:sz w:val="28"/>
          <w:szCs w:val="28"/>
          <w:lang w:eastAsia="ru-RU"/>
        </w:rPr>
      </w:pPr>
      <w:proofErr w:type="gramStart"/>
      <w:r w:rsidRPr="00990270">
        <w:rPr>
          <w:rFonts w:ascii="Arial" w:eastAsia="Times New Roman" w:hAnsi="Arial" w:cs="Arial"/>
          <w:color w:val="000000"/>
          <w:sz w:val="28"/>
          <w:szCs w:val="28"/>
          <w:lang w:eastAsia="ru-RU"/>
        </w:rPr>
        <w:t>В целях определения порядка формирования и финансового обеспечения выполнения муниципального задания на предоставление муниципальных услуг (выполнение работ) муниципальными учреждениями Апраксинского сельского поселения, в соответствии с Бюджетным кодексом Российской Федерации, Федеральными законами от 12 января 1996 года №7-ФЗ "О некоммерческих организациях" и от 3 ноября 2006 года №174-ФЗ "Об автономных учреждениях", руководствуясь Уставом муниципального образования Апраксинского сельского поселения,</w:t>
      </w:r>
      <w:bookmarkStart w:id="1" w:name="P16"/>
      <w:bookmarkEnd w:id="1"/>
      <w:r w:rsidRPr="00990270">
        <w:rPr>
          <w:rFonts w:ascii="Arial" w:eastAsia="Times New Roman" w:hAnsi="Arial" w:cs="Arial"/>
          <w:color w:val="000000"/>
          <w:sz w:val="28"/>
          <w:szCs w:val="28"/>
          <w:lang w:eastAsia="ru-RU"/>
        </w:rPr>
        <w:t xml:space="preserve"> администрация</w:t>
      </w:r>
      <w:proofErr w:type="gramEnd"/>
    </w:p>
    <w:p w:rsidR="00990270" w:rsidRPr="00990270" w:rsidRDefault="00990270" w:rsidP="00990270">
      <w:pPr>
        <w:spacing w:after="0" w:line="240" w:lineRule="auto"/>
        <w:ind w:firstLine="709"/>
        <w:contextualSpacing/>
        <w:jc w:val="both"/>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ПОСТАНОВЛЯЕТ:</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 xml:space="preserve">1. Утвердить прилагаемый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w:t>
      </w:r>
      <w:r w:rsidRPr="00990270">
        <w:rPr>
          <w:rFonts w:ascii="Arial" w:eastAsia="Times New Roman" w:hAnsi="Arial" w:cs="Arial"/>
          <w:color w:val="000000"/>
          <w:sz w:val="28"/>
          <w:szCs w:val="28"/>
          <w:lang w:eastAsia="ru-RU"/>
        </w:rPr>
        <w:lastRenderedPageBreak/>
        <w:t>учреждений Апраксинского сельского поселения (далее - Порядок).</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 xml:space="preserve">2. </w:t>
      </w:r>
      <w:proofErr w:type="gramStart"/>
      <w:r w:rsidRPr="00990270">
        <w:rPr>
          <w:rFonts w:ascii="Arial" w:eastAsia="Times New Roman" w:hAnsi="Arial" w:cs="Arial"/>
          <w:color w:val="000000"/>
          <w:sz w:val="28"/>
          <w:szCs w:val="28"/>
          <w:lang w:eastAsia="ru-RU"/>
        </w:rPr>
        <w:t>Установить, что по решению администрации Апраксинского сельского поселения, являющейся главным распорядителем средств бюджета Апраксинского сельского поселения, исполняющей функции и полномочия учредителя в отношении муниципальных бюджетных учреждений Апраксинского сельского поселения и (или) осуществляющей полномочия главного распорядителя средств бюджета Апраксинского сельского поселения в отношении подведомственных муниципальных учреждений Апраксинского сельского поселения, устанавливается поэтапное применение отдельных нормативных затрат при определении объема финансового обеспечения выполнения</w:t>
      </w:r>
      <w:proofErr w:type="gramEnd"/>
      <w:r w:rsidRPr="00990270">
        <w:rPr>
          <w:rFonts w:ascii="Arial" w:eastAsia="Times New Roman" w:hAnsi="Arial" w:cs="Arial"/>
          <w:color w:val="000000"/>
          <w:sz w:val="28"/>
          <w:szCs w:val="28"/>
          <w:lang w:eastAsia="ru-RU"/>
        </w:rPr>
        <w:t xml:space="preserve"> муниципального задания на оказание муниципальных услуг, но не позднее срока формирования муниципальных заданий в случае, если такое право предусмотрено общими требованиями, определенными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3. Признать утратившими силу постановление администрации Апраксинского сельского поселения Костромского муниципального района Костромской области от 30 марта 2012 года №9 «О порядке формирования муниципального задания в отношении муниципальных учреждений Апраксинского сельского поселения Костромского муниципального района и финансового обеспечения выполнения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4. Настоящее постановление вступает в силу после его официального опубликования.</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spacing w:after="0" w:line="240" w:lineRule="auto"/>
        <w:contextualSpacing/>
        <w:jc w:val="right"/>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Глава</w:t>
      </w:r>
    </w:p>
    <w:p w:rsidR="00990270" w:rsidRPr="00990270" w:rsidRDefault="00990270" w:rsidP="00990270">
      <w:pPr>
        <w:spacing w:after="0" w:line="240" w:lineRule="auto"/>
        <w:contextualSpacing/>
        <w:jc w:val="right"/>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Апраксинского сельского поселения</w:t>
      </w:r>
    </w:p>
    <w:p w:rsidR="00990270" w:rsidRPr="00990270" w:rsidRDefault="00990270" w:rsidP="00990270">
      <w:pPr>
        <w:spacing w:after="0" w:line="240" w:lineRule="auto"/>
        <w:contextualSpacing/>
        <w:jc w:val="right"/>
        <w:rPr>
          <w:rFonts w:ascii="Arial" w:eastAsia="Times New Roman" w:hAnsi="Arial" w:cs="Arial"/>
          <w:color w:val="000000"/>
          <w:sz w:val="28"/>
          <w:szCs w:val="28"/>
          <w:lang w:eastAsia="ru-RU"/>
        </w:rPr>
      </w:pPr>
      <w:r w:rsidRPr="00990270">
        <w:rPr>
          <w:rFonts w:ascii="Arial" w:eastAsia="Times New Roman" w:hAnsi="Arial" w:cs="Arial"/>
          <w:color w:val="000000"/>
          <w:sz w:val="28"/>
          <w:szCs w:val="28"/>
          <w:lang w:eastAsia="ru-RU"/>
        </w:rPr>
        <w:t>О.В. Глухарева</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color w:val="000000"/>
          <w:sz w:val="28"/>
          <w:szCs w:val="28"/>
          <w:lang w:eastAsia="ru-RU"/>
        </w:rPr>
      </w:pPr>
    </w:p>
    <w:p w:rsidR="00990270" w:rsidRPr="00990270" w:rsidRDefault="00990270" w:rsidP="00990270">
      <w:pPr>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Утвержден</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постановлением администрации</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Апраксинского сельского поселения</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Костромского муниципального района</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Костромской области</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8"/>
          <w:szCs w:val="28"/>
          <w:lang w:eastAsia="ru-RU"/>
        </w:rPr>
      </w:pPr>
      <w:r w:rsidRPr="00990270">
        <w:rPr>
          <w:rFonts w:ascii="Arial" w:eastAsia="Times New Roman" w:hAnsi="Arial" w:cs="Arial"/>
          <w:sz w:val="28"/>
          <w:szCs w:val="28"/>
          <w:lang w:eastAsia="ru-RU"/>
        </w:rPr>
        <w:t>от 17 мая 2024 года № 62</w:t>
      </w:r>
    </w:p>
    <w:p w:rsidR="00990270" w:rsidRPr="00990270" w:rsidRDefault="00990270" w:rsidP="00990270">
      <w:pPr>
        <w:widowControl w:val="0"/>
        <w:autoSpaceDE w:val="0"/>
        <w:autoSpaceDN w:val="0"/>
        <w:spacing w:after="0" w:line="240" w:lineRule="auto"/>
        <w:contextualSpacing/>
        <w:jc w:val="center"/>
        <w:rPr>
          <w:rFonts w:ascii="Arial" w:eastAsia="Times New Roman" w:hAnsi="Arial" w:cs="Arial"/>
          <w:sz w:val="32"/>
          <w:szCs w:val="32"/>
          <w:lang w:eastAsia="ru-RU"/>
        </w:rPr>
      </w:pPr>
    </w:p>
    <w:p w:rsidR="00990270" w:rsidRPr="00990270" w:rsidRDefault="00990270" w:rsidP="00990270">
      <w:pPr>
        <w:widowControl w:val="0"/>
        <w:autoSpaceDE w:val="0"/>
        <w:autoSpaceDN w:val="0"/>
        <w:spacing w:after="0" w:line="240" w:lineRule="auto"/>
        <w:contextualSpacing/>
        <w:jc w:val="center"/>
        <w:rPr>
          <w:rFonts w:ascii="Arial" w:eastAsia="Times New Roman" w:hAnsi="Arial" w:cs="Arial"/>
          <w:b/>
          <w:caps/>
          <w:color w:val="000000"/>
          <w:sz w:val="32"/>
          <w:szCs w:val="32"/>
          <w:lang w:eastAsia="ru-RU"/>
        </w:rPr>
      </w:pPr>
      <w:bookmarkStart w:id="2" w:name="P46"/>
      <w:bookmarkEnd w:id="2"/>
      <w:r w:rsidRPr="00990270">
        <w:rPr>
          <w:rFonts w:ascii="Arial" w:eastAsia="Times New Roman" w:hAnsi="Arial" w:cs="Arial"/>
          <w:b/>
          <w:caps/>
          <w:sz w:val="32"/>
          <w:szCs w:val="32"/>
          <w:lang w:eastAsia="ru-RU"/>
        </w:rPr>
        <w:t xml:space="preserve">Порядок формирования финансового обеспечения выполнения муниципального задания на оказание муниципальных услуг </w:t>
      </w:r>
      <w:r w:rsidRPr="00990270">
        <w:rPr>
          <w:rFonts w:ascii="Arial" w:eastAsia="Times New Roman" w:hAnsi="Arial" w:cs="Arial"/>
          <w:b/>
          <w:caps/>
          <w:color w:val="000000"/>
          <w:sz w:val="32"/>
          <w:szCs w:val="32"/>
          <w:lang w:eastAsia="ru-RU"/>
        </w:rPr>
        <w:t xml:space="preserve">(выполнение работ) в </w:t>
      </w:r>
      <w:r w:rsidRPr="00990270">
        <w:rPr>
          <w:rFonts w:ascii="Arial" w:eastAsia="Times New Roman" w:hAnsi="Arial" w:cs="Arial"/>
          <w:b/>
          <w:caps/>
          <w:color w:val="000000"/>
          <w:sz w:val="32"/>
          <w:szCs w:val="32"/>
          <w:lang w:eastAsia="ru-RU"/>
        </w:rPr>
        <w:lastRenderedPageBreak/>
        <w:t>отношении муниципальных бюджетных учреждений Апраксинского сельского поселения</w:t>
      </w:r>
    </w:p>
    <w:p w:rsidR="00990270" w:rsidRPr="00990270" w:rsidRDefault="00990270" w:rsidP="00990270">
      <w:pPr>
        <w:spacing w:after="0" w:line="240" w:lineRule="auto"/>
        <w:ind w:firstLine="709"/>
        <w:contextualSpacing/>
        <w:jc w:val="both"/>
        <w:rPr>
          <w:rFonts w:ascii="Arial" w:eastAsia="Times New Roman" w:hAnsi="Arial" w:cs="Arial"/>
          <w:sz w:val="32"/>
          <w:szCs w:val="32"/>
          <w:lang w:eastAsia="ru-RU"/>
        </w:rPr>
      </w:pPr>
    </w:p>
    <w:p w:rsidR="00990270" w:rsidRPr="00990270" w:rsidRDefault="00990270" w:rsidP="00990270">
      <w:pPr>
        <w:widowControl w:val="0"/>
        <w:autoSpaceDE w:val="0"/>
        <w:autoSpaceDN w:val="0"/>
        <w:spacing w:after="0" w:line="240" w:lineRule="auto"/>
        <w:ind w:firstLine="709"/>
        <w:contextualSpacing/>
        <w:jc w:val="both"/>
        <w:outlineLvl w:val="1"/>
        <w:rPr>
          <w:rFonts w:ascii="Arial" w:eastAsia="Times New Roman" w:hAnsi="Arial" w:cs="Arial"/>
          <w:b/>
          <w:sz w:val="28"/>
          <w:szCs w:val="28"/>
          <w:lang w:eastAsia="ru-RU"/>
        </w:rPr>
      </w:pPr>
      <w:r w:rsidRPr="00990270">
        <w:rPr>
          <w:rFonts w:ascii="Arial" w:eastAsia="Times New Roman" w:hAnsi="Arial" w:cs="Arial"/>
          <w:b/>
          <w:sz w:val="28"/>
          <w:szCs w:val="28"/>
          <w:lang w:eastAsia="ru-RU"/>
        </w:rPr>
        <w:t>1. Общие положения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1.1. Настоящий Порядок в соответствии с Бюджетным кодексом Российской Федерации регулирует отношения, связанные с формированием (изменением), утверждением и финансовым обеспечением муниципального задания на оказание муниципальных услуг (выполнение работ) </w:t>
      </w:r>
      <w:r w:rsidRPr="00990270">
        <w:rPr>
          <w:rFonts w:ascii="Arial" w:eastAsia="Times New Roman" w:hAnsi="Arial" w:cs="Arial"/>
          <w:color w:val="000000"/>
          <w:sz w:val="28"/>
          <w:szCs w:val="28"/>
          <w:lang w:eastAsia="ru-RU"/>
        </w:rPr>
        <w:t>муниципальными бюджетными учреждениями Апраксинского сельского поселения</w:t>
      </w:r>
      <w:r w:rsidRPr="00990270">
        <w:rPr>
          <w:rFonts w:ascii="Arial" w:eastAsia="Times New Roman" w:hAnsi="Arial" w:cs="Arial"/>
          <w:sz w:val="28"/>
          <w:szCs w:val="28"/>
          <w:lang w:eastAsia="ru-RU"/>
        </w:rPr>
        <w:t xml:space="preserve"> (далее - муниципальное учреждение, муниципальное задание).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1.2. Муниципальное задание формируется в отношении каждого муниципального бюджетного учреждения.</w:t>
      </w:r>
    </w:p>
    <w:p w:rsidR="00990270" w:rsidRPr="00990270" w:rsidRDefault="00990270" w:rsidP="00990270">
      <w:pPr>
        <w:widowControl w:val="0"/>
        <w:autoSpaceDE w:val="0"/>
        <w:autoSpaceDN w:val="0"/>
        <w:spacing w:after="0" w:line="240" w:lineRule="auto"/>
        <w:ind w:firstLine="709"/>
        <w:contextualSpacing/>
        <w:jc w:val="both"/>
        <w:outlineLvl w:val="1"/>
        <w:rPr>
          <w:rFonts w:ascii="Arial" w:eastAsia="Times New Roman" w:hAnsi="Arial" w:cs="Arial"/>
          <w:b/>
          <w:sz w:val="28"/>
          <w:szCs w:val="28"/>
          <w:lang w:eastAsia="ru-RU"/>
        </w:rPr>
      </w:pPr>
      <w:r w:rsidRPr="00990270">
        <w:rPr>
          <w:rFonts w:ascii="Arial" w:eastAsia="Times New Roman" w:hAnsi="Arial" w:cs="Arial"/>
          <w:b/>
          <w:sz w:val="28"/>
          <w:szCs w:val="28"/>
          <w:lang w:eastAsia="ru-RU"/>
        </w:rPr>
        <w:t>2. Формирование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2.1. </w:t>
      </w:r>
      <w:proofErr w:type="gramStart"/>
      <w:r w:rsidRPr="00990270">
        <w:rPr>
          <w:rFonts w:ascii="Arial" w:eastAsia="Times New Roman" w:hAnsi="Arial" w:cs="Arial"/>
          <w:sz w:val="28"/>
          <w:szCs w:val="28"/>
          <w:lang w:eastAsia="ru-RU"/>
        </w:rPr>
        <w:t xml:space="preserve">Муниципальное задание формируется в процессе формирования бюджета Апраксинского сельского поселения и утверждается на срок, на который утверждается бюджет Апраксинского сельского поселения, администрацией Апраксинского сельского поселения, являющейся главным распорядителем средств бюджета, исполняющая функции и полномочия учредителя в отношении </w:t>
      </w:r>
      <w:r w:rsidRPr="00990270">
        <w:rPr>
          <w:rFonts w:ascii="Arial" w:eastAsia="Times New Roman" w:hAnsi="Arial" w:cs="Arial"/>
          <w:color w:val="000000"/>
          <w:sz w:val="28"/>
          <w:szCs w:val="28"/>
          <w:lang w:eastAsia="ru-RU"/>
        </w:rPr>
        <w:t>муниципальных бюджетных учреждений Апраксинского сельского поселения (далее - Администрация).</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2.2. </w:t>
      </w:r>
      <w:proofErr w:type="gramStart"/>
      <w:r w:rsidRPr="00990270">
        <w:rPr>
          <w:rFonts w:ascii="Arial" w:eastAsia="Times New Roman" w:hAnsi="Arial" w:cs="Arial"/>
          <w:sz w:val="28"/>
          <w:szCs w:val="28"/>
          <w:lang w:eastAsia="ru-RU"/>
        </w:rPr>
        <w:t>Муниципальное задание в части муниципальных услуг, оказываемых муниципальными бюджетными учреждениями физическим и (или) юридическим лицам, формируется в соответствии с основными видами деятельности, предусмотренными учредительными документами муниципального бюджетного учреждения,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(далее - базовый (отраслевой) перечень), региональным перечнем (классификатором) государственных</w:t>
      </w:r>
      <w:proofErr w:type="gramEnd"/>
      <w:r w:rsidRPr="00990270">
        <w:rPr>
          <w:rFonts w:ascii="Arial" w:eastAsia="Times New Roman" w:hAnsi="Arial" w:cs="Arial"/>
          <w:sz w:val="28"/>
          <w:szCs w:val="28"/>
          <w:lang w:eastAsia="ru-RU"/>
        </w:rPr>
        <w:t xml:space="preserve">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Апраксинского </w:t>
      </w:r>
      <w:proofErr w:type="gramStart"/>
      <w:r w:rsidRPr="00990270">
        <w:rPr>
          <w:rFonts w:ascii="Arial" w:eastAsia="Times New Roman" w:hAnsi="Arial" w:cs="Arial"/>
          <w:sz w:val="28"/>
          <w:szCs w:val="28"/>
          <w:lang w:eastAsia="ru-RU"/>
        </w:rPr>
        <w:t>сельского</w:t>
      </w:r>
      <w:proofErr w:type="gramEnd"/>
      <w:r w:rsidRPr="00990270">
        <w:rPr>
          <w:rFonts w:ascii="Arial" w:eastAsia="Times New Roman" w:hAnsi="Arial" w:cs="Arial"/>
          <w:sz w:val="28"/>
          <w:szCs w:val="28"/>
          <w:lang w:eastAsia="ru-RU"/>
        </w:rPr>
        <w:t xml:space="preserve"> поселения.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3" w:name="P65"/>
      <w:bookmarkEnd w:id="3"/>
      <w:r w:rsidRPr="00990270">
        <w:rPr>
          <w:rFonts w:ascii="Arial" w:eastAsia="Times New Roman" w:hAnsi="Arial" w:cs="Arial"/>
          <w:sz w:val="28"/>
          <w:szCs w:val="28"/>
          <w:lang w:eastAsia="ru-RU"/>
        </w:rPr>
        <w:t>2.3. Муниципальное задание муниципальным бюджетным учреждениям устанавливается с учетом: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2.3.1.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 объемом и качеством услуг и результатов работ и возможностей муниципального бюджетного учреждения по оказанию услуг и выполнению работ;</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2.3.2. показателей выполнения муниципального задания в отчетном финансовом году;</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lastRenderedPageBreak/>
        <w:t>2.3.3. объемов бюджетных ассигнований и лимитов бюджетных обязательств, доведенных в установленном порядке до уполномоченных органов.</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2.4. Муниципальное задание должно содержать:</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2.4.1. показатели, характеризующие состав, качество и (или) объем (содержание) оказываемой муниципальной услуги (выполняемой работы);</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2.4.2. определение категорий физических и (или) юридических лиц, являющихся потребителями соответствующих услуг;</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2.4.3.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2.4.4. порядок </w:t>
      </w:r>
      <w:proofErr w:type="gramStart"/>
      <w:r w:rsidRPr="00990270">
        <w:rPr>
          <w:rFonts w:ascii="Arial" w:eastAsia="Times New Roman" w:hAnsi="Arial" w:cs="Arial"/>
          <w:sz w:val="28"/>
          <w:szCs w:val="28"/>
          <w:lang w:eastAsia="ru-RU"/>
        </w:rPr>
        <w:t>контроля за</w:t>
      </w:r>
      <w:proofErr w:type="gramEnd"/>
      <w:r w:rsidRPr="00990270">
        <w:rPr>
          <w:rFonts w:ascii="Arial" w:eastAsia="Times New Roman" w:hAnsi="Arial" w:cs="Arial"/>
          <w:sz w:val="28"/>
          <w:szCs w:val="28"/>
          <w:lang w:eastAsia="ru-RU"/>
        </w:rPr>
        <w:t xml:space="preserve"> исполнением муниципального задания, в том числе условия и порядок его досрочного прекращения;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2.4.5. требования к отчетности о выполнении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2.5. Показатели, характеризующие состав, качество и (или) объем (содержание) оказываемых муниципальных услуг (выполняемых работ) (далее - показатели качества), а также методика определения показателей качества, определяются уполномоченным органом с учетом положений </w:t>
      </w:r>
      <w:hyperlink w:anchor="P65" w:history="1">
        <w:r w:rsidRPr="00990270">
          <w:rPr>
            <w:rFonts w:ascii="Arial" w:eastAsia="Times New Roman" w:hAnsi="Arial" w:cs="Arial"/>
            <w:sz w:val="28"/>
            <w:szCs w:val="28"/>
            <w:lang w:eastAsia="ru-RU"/>
          </w:rPr>
          <w:t>пункта 2.3</w:t>
        </w:r>
      </w:hyperlink>
      <w:r w:rsidRPr="00990270">
        <w:rPr>
          <w:rFonts w:ascii="Arial" w:eastAsia="Times New Roman" w:hAnsi="Arial" w:cs="Arial"/>
          <w:sz w:val="28"/>
          <w:szCs w:val="28"/>
          <w:lang w:eastAsia="ru-RU"/>
        </w:rPr>
        <w:t xml:space="preserve"> настоящего Порядка.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2.6. При формировании показателей качества уполномоченные органы для каждой муниципальной услуги: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2.6.1. устанавливают не менее 2, но не более 8 показателей качества;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2.6.2. определяют для каждого показателя качества единицы измерения.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2.7. Показатели качества муниципального задания используются при составлении проекта бюджета Апраксинского сельского поселения для планирования бюджетных ассигнований на оказание муниципальными бюджетными учреждениями муниципальных услуг (выполнения работ), а также для определения объема субсидий на выполнение муниципального задания бюджетным учреждениям.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2.8. Муниципальное задание является обязательным для муниципальных бюджетных учреждений Апраксинского сельского поселения, </w:t>
      </w:r>
      <w:proofErr w:type="gramStart"/>
      <w:r w:rsidRPr="00990270">
        <w:rPr>
          <w:rFonts w:ascii="Arial" w:eastAsia="Times New Roman" w:hAnsi="Arial" w:cs="Arial"/>
          <w:sz w:val="28"/>
          <w:szCs w:val="28"/>
          <w:lang w:eastAsia="ru-RU"/>
        </w:rPr>
        <w:t>контроль за</w:t>
      </w:r>
      <w:proofErr w:type="gramEnd"/>
      <w:r w:rsidRPr="00990270">
        <w:rPr>
          <w:rFonts w:ascii="Arial" w:eastAsia="Times New Roman" w:hAnsi="Arial" w:cs="Arial"/>
          <w:sz w:val="28"/>
          <w:szCs w:val="28"/>
          <w:lang w:eastAsia="ru-RU"/>
        </w:rPr>
        <w:t xml:space="preserve"> его выполнением </w:t>
      </w:r>
      <w:r w:rsidRPr="00990270">
        <w:rPr>
          <w:rFonts w:ascii="Arial" w:eastAsia="Times New Roman" w:hAnsi="Arial" w:cs="Arial"/>
          <w:color w:val="000000"/>
          <w:sz w:val="28"/>
          <w:szCs w:val="28"/>
          <w:lang w:eastAsia="ru-RU"/>
        </w:rPr>
        <w:t>осуществляется администрацией Апраксинского сельского поселения Костромского муниципального района.</w:t>
      </w:r>
    </w:p>
    <w:p w:rsidR="00990270" w:rsidRPr="00990270" w:rsidRDefault="00990270" w:rsidP="00990270">
      <w:pPr>
        <w:widowControl w:val="0"/>
        <w:autoSpaceDE w:val="0"/>
        <w:autoSpaceDN w:val="0"/>
        <w:spacing w:after="0" w:line="240" w:lineRule="auto"/>
        <w:ind w:firstLine="709"/>
        <w:contextualSpacing/>
        <w:jc w:val="both"/>
        <w:outlineLvl w:val="1"/>
        <w:rPr>
          <w:rFonts w:ascii="Arial" w:eastAsia="Times New Roman" w:hAnsi="Arial" w:cs="Arial"/>
          <w:b/>
          <w:sz w:val="28"/>
          <w:szCs w:val="28"/>
          <w:lang w:eastAsia="ru-RU"/>
        </w:rPr>
      </w:pPr>
      <w:bookmarkStart w:id="4" w:name="P83"/>
      <w:bookmarkEnd w:id="4"/>
      <w:r w:rsidRPr="00990270">
        <w:rPr>
          <w:rFonts w:ascii="Arial" w:eastAsia="Times New Roman" w:hAnsi="Arial" w:cs="Arial"/>
          <w:b/>
          <w:sz w:val="28"/>
          <w:szCs w:val="28"/>
          <w:lang w:eastAsia="ru-RU"/>
        </w:rPr>
        <w:t>3. Заполнение формы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3.1. Муниципальное задание составляется в отношении муниципального бюджетного учреждения путем заполнения формы согласно приложению 1 к настоящему Порядку.</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3.2. При установлении муниципальному бюджетному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lastRenderedPageBreak/>
        <w:t>При установлении муниципальному бюджетному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 При заполнении формы муниципального задания на оказание муниципальных услуг (часть 1):</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3.3.1. в строке "Раздел" приводится порядковый номер раздела, соответствующий количеству муниципальных услуг (работ). В случае если муниципальное задание устанавливается для одной услуги, строка "Раздел" не включается;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3.3.2. в пункте 1 наименование муниципальной услуги приводится в соответствии с утвержденными базовыми (отраслевыми) перечнями;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3.3.3. в пункте 2 наименование категории потребителей приводится в соответствии с утвержденными базовыми (отраслевыми) перечнями;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3.3.4. пункт 3.1:</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заполняется при установлении показателей качества муниципальных услуг в базовых (отраслевых) перечнях муниципальных услуг и работ;</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указывается наименование показателей качества, единицы их измерения по Общероссийскому классификатору единиц измерения (далее - ОКЕИ) (в случае установления данных показателей в базовом (отраслевом) перечне;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в) приводятся значения плановых показателей качества муниципальной услуги на очередной финансовый год и два года планового периода;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3.3.5. в пункте 3.2:</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приводятся показатели качества для измерения объема муниципальной услуги и единицы его измерения по ОКЕИ;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приводятся значения плановых показателей качества муниципальной услуги на очередной финансовый год и два года планового периода;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в) указывается среднегодовой размер платы (цена, тариф) на очередной финансовый год и два года планового периода (в случаях, если законодательством Российской Федерации предусмотрено оказание муниципальных услуг на платной основе);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 xml:space="preserve">3.3.6. </w:t>
      </w:r>
      <w:hyperlink w:anchor="P485" w:history="1">
        <w:r w:rsidRPr="00990270">
          <w:rPr>
            <w:rFonts w:ascii="Arial" w:eastAsia="Times New Roman" w:hAnsi="Arial" w:cs="Arial"/>
            <w:sz w:val="28"/>
            <w:szCs w:val="28"/>
            <w:lang w:eastAsia="ru-RU"/>
          </w:rPr>
          <w:t>пункт 4</w:t>
        </w:r>
      </w:hyperlink>
      <w:r w:rsidRPr="00990270">
        <w:rPr>
          <w:rFonts w:ascii="Arial" w:eastAsia="Times New Roman" w:hAnsi="Arial" w:cs="Arial"/>
          <w:sz w:val="28"/>
          <w:szCs w:val="28"/>
          <w:lang w:eastAsia="ru-RU"/>
        </w:rPr>
        <w:t xml:space="preserve"> заполняется в случаях, если федеральным законами предусмотрено право муниципального бюджетного учреждения оказывать в пределах муниципального задания услуги, относящиеся к его основным видам деятельности, за плату.</w:t>
      </w:r>
      <w:proofErr w:type="gramEnd"/>
      <w:r w:rsidRPr="00990270">
        <w:rPr>
          <w:rFonts w:ascii="Arial" w:eastAsia="Times New Roman" w:hAnsi="Arial" w:cs="Arial"/>
          <w:sz w:val="28"/>
          <w:szCs w:val="28"/>
          <w:lang w:eastAsia="ru-RU"/>
        </w:rPr>
        <w:t xml:space="preserve"> При этом указываются реквизиты правовых актов, устанавливающих цены (тарифы) либо порядок их установления;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3.3.7. в пункте 5.1 указываются реквизиты нормативных правовых актов, регулирующих порядок оказания муниципальной услуги. Прежде всего, указываются реквизиты стандарта предоставления соответствующей </w:t>
      </w:r>
      <w:r w:rsidRPr="00990270">
        <w:rPr>
          <w:rFonts w:ascii="Arial" w:eastAsia="Times New Roman" w:hAnsi="Arial" w:cs="Arial"/>
          <w:sz w:val="28"/>
          <w:szCs w:val="28"/>
          <w:lang w:eastAsia="ru-RU"/>
        </w:rPr>
        <w:lastRenderedPageBreak/>
        <w:t xml:space="preserve">муниципальной услуги (исполнения соответствующей функции для муниципальных казенных учреждений). </w:t>
      </w:r>
      <w:proofErr w:type="gramStart"/>
      <w:r w:rsidRPr="00990270">
        <w:rPr>
          <w:rFonts w:ascii="Arial" w:eastAsia="Times New Roman" w:hAnsi="Arial" w:cs="Arial"/>
          <w:sz w:val="28"/>
          <w:szCs w:val="28"/>
          <w:lang w:eastAsia="ru-RU"/>
        </w:rPr>
        <w:t>В случае их отсутствия приводится ссылка на основные правовые акты, регулирующие предоставление муниципальной услуги: федеральные законы, иные нормативные правовые акты, в том числе санитарно-эпидемиологические нормы и правила, государственные и (или) отраслевые стандарты (ГОСТы, ОСТы), типовые (примерные) положения и прочее;</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3.3.8. в пункте 5.2 рекомендуется указывать все используемые и планируемые к использованию способы информирования потенциальных потребителей о муниципальной услуге, например:</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размещение информации в информационно-телекоммуникационной сети "Интернет";</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размещение информации в печатных средствах массовой информации;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в) размещение информации в справочниках, буклетах;</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г) размещение информации у входа в здание;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д) размещение информации на информационных стендах;</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е) размещение информации на указателях.</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3.4. При заполнении формы муниципального задания на выполнение муниципальных работ (часть 2):</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3.4.1. в строке "Раздел" приводится порядковый номер раздела. Если муниципальное задание устанавливается для одной работы, строка "Раздел" не включается;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3.4.2. в пункте 1 наименование муниципальной работы приводится в соответствии с утвержденным базовым (отраслевым) перечнем;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3.4.3. в пункте 2 наименование категории потребителей приводится в соответствии с утвержденным базовым (отраслевым) перечнем;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 xml:space="preserve">3.4.4. в </w:t>
      </w:r>
      <w:hyperlink w:anchor="P556" w:history="1">
        <w:r w:rsidRPr="00990270">
          <w:rPr>
            <w:rFonts w:ascii="Arial" w:eastAsia="Times New Roman" w:hAnsi="Arial" w:cs="Arial"/>
            <w:sz w:val="28"/>
            <w:szCs w:val="28"/>
            <w:lang w:eastAsia="ru-RU"/>
          </w:rPr>
          <w:t>пункте 3.1</w:t>
        </w:r>
      </w:hyperlink>
      <w:r w:rsidRPr="00990270">
        <w:rPr>
          <w:rFonts w:ascii="Arial" w:eastAsia="Times New Roman" w:hAnsi="Arial" w:cs="Arial"/>
          <w:sz w:val="28"/>
          <w:szCs w:val="28"/>
          <w:lang w:eastAsia="ru-RU"/>
        </w:rPr>
        <w:t xml:space="preserve"> (заполняется при установлении показателей, характеризующих качество работы, в базовом (отраслевом), региональном перечнях муниципальных услуг и работ) указывается наименование показателей, характеризующих содержание (по справочникам), условия (формы) выполнения работы (по справочникам), наименование показателей качества работы, единицы измерения по ОКЕИ;</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3.4.5. в пункте 3.2:</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приводятся показатели объема работы, единицы его измерения по ОКЕИ, описание работы;</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приводятся значения плановых показателей объема работы на очередной финансовый год и два года планового периода.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3.5. При заполнении формы муниципального задания на оказание муниципальных услуг (выполнение работ) (часть 3):</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3.5.1. в пункте 1 в качестве оснований досрочного прекращения исполнения муниципального задания указываются: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ликвидация учреждения;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реорганизация учреждения;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в) перераспределение полномочий, повлекшее исключение из </w:t>
      </w:r>
      <w:r w:rsidRPr="00990270">
        <w:rPr>
          <w:rFonts w:ascii="Arial" w:eastAsia="Times New Roman" w:hAnsi="Arial" w:cs="Arial"/>
          <w:sz w:val="28"/>
          <w:szCs w:val="28"/>
          <w:lang w:eastAsia="ru-RU"/>
        </w:rPr>
        <w:lastRenderedPageBreak/>
        <w:t>компетенции учреждения полномочий по оказанию муниципальной услуги;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г) изменение структуры муниципального учреждения;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д) исключение муниципальной услуги из базового (отраслевого) перечня;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е) иные предусмотренные законами и иными правовыми актами случаи, влекущие за собой невозможность оказания муниципальной услуги, не устранимую в краткосрочной перспективе;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3.5.2. в пункте 3 в качестве форм контроля устанавливается: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а) последующий контроль в форме выездной проверки (например, в соответствии с планом-графиком проведения выездных проверок, но не реже определенного числа в год, а также проверки по мере необходимости - в случае поступления обоснованных жалоб потребителей, требований правоохранительных органов);</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б) последующий контроль в форме камеральной проверки отчетности (по мере поступления отчетности о выполнении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3.5.3. в пункте 4.1 указывается периодичность и сроки представления отчетов о выполнении муниципального задания (ежегодно, ежеквартально, ежемесячно);</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 xml:space="preserve">3.5.4. в </w:t>
      </w:r>
      <w:hyperlink w:anchor="P735" w:history="1">
        <w:r w:rsidRPr="00990270">
          <w:rPr>
            <w:rFonts w:ascii="Arial" w:eastAsia="Times New Roman" w:hAnsi="Arial" w:cs="Arial"/>
            <w:sz w:val="28"/>
            <w:szCs w:val="28"/>
            <w:lang w:eastAsia="ru-RU"/>
          </w:rPr>
          <w:t>пункте 4.2</w:t>
        </w:r>
      </w:hyperlink>
      <w:r w:rsidRPr="00990270">
        <w:rPr>
          <w:rFonts w:ascii="Arial" w:eastAsia="Times New Roman" w:hAnsi="Arial" w:cs="Arial"/>
          <w:sz w:val="28"/>
          <w:szCs w:val="28"/>
          <w:lang w:eastAsia="ru-RU"/>
        </w:rPr>
        <w:t xml:space="preserve"> указываются сроки представления отчетов о выполнении муниципального задания, установленные муниципальным бюджетным учреждением (например, ежегодно в срок до 1 февраля года, следующего за отчетным; ежеквартально в срок до 10 числа месяца, следующего за отчетным кварталом; ежемесячно в срок до 10 числа месяца, следующего за отчетным);</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 xml:space="preserve">3.5.5. в </w:t>
      </w:r>
      <w:hyperlink w:anchor="P738" w:history="1">
        <w:r w:rsidRPr="00990270">
          <w:rPr>
            <w:rFonts w:ascii="Arial" w:eastAsia="Times New Roman" w:hAnsi="Arial" w:cs="Arial"/>
            <w:sz w:val="28"/>
            <w:szCs w:val="28"/>
            <w:lang w:eastAsia="ru-RU"/>
          </w:rPr>
          <w:t>пункте 4.3</w:t>
        </w:r>
      </w:hyperlink>
      <w:r w:rsidRPr="00990270">
        <w:rPr>
          <w:rFonts w:ascii="Arial" w:eastAsia="Times New Roman" w:hAnsi="Arial" w:cs="Arial"/>
          <w:sz w:val="28"/>
          <w:szCs w:val="28"/>
          <w:lang w:eastAsia="ru-RU"/>
        </w:rPr>
        <w:t xml:space="preserve"> предусматриваются дополнительные требования, не установленные в форме муниципального задания на оказание муниципальных услуг (например,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 если отчетность о выполнении муниципального задания представляется чаще, чем раз в год;</w:t>
      </w:r>
      <w:proofErr w:type="gramEnd"/>
      <w:r w:rsidRPr="00990270">
        <w:rPr>
          <w:rFonts w:ascii="Arial" w:eastAsia="Times New Roman" w:hAnsi="Arial" w:cs="Arial"/>
          <w:sz w:val="28"/>
          <w:szCs w:val="28"/>
          <w:lang w:eastAsia="ru-RU"/>
        </w:rPr>
        <w:t xml:space="preserve"> требования представить детальную информацию о состоянии кредиторской задолженности, в том числе просроченной; требования о представлении копий подтверждающих документов и прочее). В случае отсутствия потребности в установлении иных требований в пункте 4.3 ставится прочерк;</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5" w:name="P143"/>
      <w:bookmarkEnd w:id="5"/>
      <w:proofErr w:type="gramStart"/>
      <w:r w:rsidRPr="00990270">
        <w:rPr>
          <w:rFonts w:ascii="Arial" w:eastAsia="Times New Roman" w:hAnsi="Arial" w:cs="Arial"/>
          <w:sz w:val="28"/>
          <w:szCs w:val="28"/>
          <w:lang w:eastAsia="ru-RU"/>
        </w:rPr>
        <w:t xml:space="preserve">3.5.6. в </w:t>
      </w:r>
      <w:hyperlink w:anchor="P741" w:history="1">
        <w:r w:rsidRPr="00990270">
          <w:rPr>
            <w:rFonts w:ascii="Arial" w:eastAsia="Times New Roman" w:hAnsi="Arial" w:cs="Arial"/>
            <w:sz w:val="28"/>
            <w:szCs w:val="28"/>
            <w:lang w:eastAsia="ru-RU"/>
          </w:rPr>
          <w:t>пункте 5</w:t>
        </w:r>
      </w:hyperlink>
      <w:r w:rsidRPr="00990270">
        <w:rPr>
          <w:rFonts w:ascii="Arial" w:eastAsia="Times New Roman" w:hAnsi="Arial" w:cs="Arial"/>
          <w:sz w:val="28"/>
          <w:szCs w:val="28"/>
          <w:lang w:eastAsia="ru-RU"/>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уполномоченным органом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соответствии с настоящим Порядком.</w:t>
      </w:r>
      <w:proofErr w:type="gramEnd"/>
      <w:r w:rsidRPr="00990270">
        <w:rPr>
          <w:rFonts w:ascii="Arial" w:eastAsia="Times New Roman" w:hAnsi="Arial" w:cs="Arial"/>
          <w:sz w:val="28"/>
          <w:szCs w:val="28"/>
          <w:lang w:eastAsia="ru-RU"/>
        </w:rPr>
        <w:t xml:space="preserve"> В этом случае допустимые (возможные) отклонения, предусмотренные в подпунктах 3.1 и 3.2 части 2 муниципального задания, не заполняются.</w:t>
      </w:r>
    </w:p>
    <w:p w:rsidR="00990270" w:rsidRPr="00990270" w:rsidRDefault="00990270" w:rsidP="00990270">
      <w:pPr>
        <w:widowControl w:val="0"/>
        <w:autoSpaceDE w:val="0"/>
        <w:autoSpaceDN w:val="0"/>
        <w:spacing w:after="0" w:line="240" w:lineRule="auto"/>
        <w:ind w:firstLine="709"/>
        <w:contextualSpacing/>
        <w:jc w:val="both"/>
        <w:outlineLvl w:val="1"/>
        <w:rPr>
          <w:rFonts w:ascii="Arial" w:eastAsia="Times New Roman" w:hAnsi="Arial" w:cs="Arial"/>
          <w:b/>
          <w:sz w:val="28"/>
          <w:szCs w:val="28"/>
          <w:lang w:eastAsia="ru-RU"/>
        </w:rPr>
      </w:pPr>
      <w:r w:rsidRPr="00990270">
        <w:rPr>
          <w:rFonts w:ascii="Arial" w:eastAsia="Times New Roman" w:hAnsi="Arial" w:cs="Arial"/>
          <w:b/>
          <w:sz w:val="28"/>
          <w:szCs w:val="28"/>
          <w:lang w:eastAsia="ru-RU"/>
        </w:rPr>
        <w:t>4. Утверждение и доведение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b/>
          <w:sz w:val="28"/>
          <w:szCs w:val="28"/>
          <w:lang w:eastAsia="ru-RU"/>
        </w:rPr>
      </w:pPr>
      <w:r w:rsidRPr="00990270">
        <w:rPr>
          <w:rFonts w:ascii="Arial" w:eastAsia="Times New Roman" w:hAnsi="Arial" w:cs="Arial"/>
          <w:b/>
          <w:sz w:val="28"/>
          <w:szCs w:val="28"/>
          <w:lang w:eastAsia="ru-RU"/>
        </w:rPr>
        <w:lastRenderedPageBreak/>
        <w:t>внесение изменений в муниципальное задание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4.1. Муниципальное задание утверждается уполномоченным органом не позднее 15 рабочих дней со дня доведения до уполномоченного органа главным распорядителем бюджетных средств лимитов бюджетных обязательств на финансовое обеспечение выполнения муниципальными бюджетными учреждениями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4.2. Муниципальные задания доводятся до муниципальных бюджетных учреждений не позднее срока финансирования расходов.</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4.3. В случае если настоящим Порядком предусмотрено доведение до муниципального бюджетного учреждения муниципального задания, но муниципальное задание не сформировано и не доведено, доведение главным распорядителем средств бюджета Апраксинского сельского поселения лимитов бюджетных обязательств до соответствующего подведомственного муниципального бюджетного учреждения и финансирование уполномоченным органом расходов муниципального бюджетного учреждения не допускается.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6" w:name="P153"/>
      <w:bookmarkEnd w:id="6"/>
      <w:r w:rsidRPr="00990270">
        <w:rPr>
          <w:rFonts w:ascii="Arial" w:eastAsia="Times New Roman" w:hAnsi="Arial" w:cs="Arial"/>
          <w:sz w:val="28"/>
          <w:szCs w:val="28"/>
          <w:lang w:eastAsia="ru-RU"/>
        </w:rPr>
        <w:t xml:space="preserve">4.4. </w:t>
      </w:r>
      <w:proofErr w:type="gramStart"/>
      <w:r w:rsidRPr="00990270">
        <w:rPr>
          <w:rFonts w:ascii="Arial" w:eastAsia="Times New Roman" w:hAnsi="Arial" w:cs="Arial"/>
          <w:sz w:val="28"/>
          <w:szCs w:val="28"/>
          <w:lang w:eastAsia="ru-RU"/>
        </w:rPr>
        <w:t>В случае необходимости внесения изменений в показатели муниципального задания, 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бюджете Апраксинского сельского поселения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которое утверждается уполномоченным органом.</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В случаях, предусмотренных абзацем первым настоящего пункта, новое муниципальное задание формируется в соответствии с требованиями, установленными разделом 3 настоящего Порядка, не позднее 5 дней после окончания отчетного квартала.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4.5. Муниципальные учреждения представляют в уполномоченный орган отчет о выполнении муниципального задания по форме согласно приложению 2 к настоящему Порядку.</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4.6. Уполномоченный орган ведет реестр муниципальных заданий по форме, установленной приложением 3 к настоящему Порядку. В реестре указываются: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4.6.1. регистрационный номер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4.6.2. наименование муниципального бюджетного учреждения, которому устанавливается муниципальное задание;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4.6.3. наименования муниципальных услуг (работ);</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4.6.4. должность и подпись должностного лица, внесшего запись в реестр, дата внесения записи.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4.7. Уполномоченный орган каждому муниципальному заданию присваивает регистрационный номер, включающий:</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4.7.1. код бюджетной классификации, присвоенный главному распорядителю средств бюджета Костромского муниципального района, (три знака) и порядковый номер муниципального задания (три знака, включая </w:t>
      </w:r>
      <w:r w:rsidRPr="00990270">
        <w:rPr>
          <w:rFonts w:ascii="Arial" w:eastAsia="Times New Roman" w:hAnsi="Arial" w:cs="Arial"/>
          <w:sz w:val="28"/>
          <w:szCs w:val="28"/>
          <w:lang w:eastAsia="ru-RU"/>
        </w:rPr>
        <w:lastRenderedPageBreak/>
        <w:t>ведущие нули), разделенные косой чертой;</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4.7.2. указание на финансовый год, на который сформировано муниципальное задание (4 знака), отделенное от предыдущего элемента дефисом.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4.8. Муниципальное задание и отчет о выполнении муниципального задания размещаются муниципальными бюджетными учреждениями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990270" w:rsidRPr="00990270" w:rsidRDefault="00990270" w:rsidP="00990270">
      <w:pPr>
        <w:widowControl w:val="0"/>
        <w:autoSpaceDE w:val="0"/>
        <w:autoSpaceDN w:val="0"/>
        <w:spacing w:after="0" w:line="240" w:lineRule="auto"/>
        <w:ind w:firstLine="709"/>
        <w:contextualSpacing/>
        <w:jc w:val="both"/>
        <w:outlineLvl w:val="1"/>
        <w:rPr>
          <w:rFonts w:ascii="Arial" w:eastAsia="Times New Roman" w:hAnsi="Arial" w:cs="Arial"/>
          <w:b/>
          <w:sz w:val="28"/>
          <w:szCs w:val="28"/>
          <w:lang w:eastAsia="ru-RU"/>
        </w:rPr>
      </w:pPr>
      <w:r w:rsidRPr="00990270">
        <w:rPr>
          <w:rFonts w:ascii="Arial" w:eastAsia="Times New Roman" w:hAnsi="Arial" w:cs="Arial"/>
          <w:b/>
          <w:sz w:val="28"/>
          <w:szCs w:val="28"/>
          <w:lang w:eastAsia="ru-RU"/>
        </w:rPr>
        <w:t>5. Финансовое обеспечение выполнения муниципального задания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7" w:name="P169"/>
      <w:bookmarkEnd w:id="7"/>
      <w:r w:rsidRPr="00990270">
        <w:rPr>
          <w:rFonts w:ascii="Arial" w:eastAsia="Times New Roman" w:hAnsi="Arial" w:cs="Arial"/>
          <w:sz w:val="28"/>
          <w:szCs w:val="28"/>
          <w:lang w:eastAsia="ru-RU"/>
        </w:rPr>
        <w:t xml:space="preserve">5.1. </w:t>
      </w:r>
      <w:proofErr w:type="gramStart"/>
      <w:r w:rsidRPr="00990270">
        <w:rPr>
          <w:rFonts w:ascii="Arial" w:eastAsia="Times New Roman" w:hAnsi="Arial" w:cs="Arial"/>
          <w:sz w:val="28"/>
          <w:szCs w:val="28"/>
          <w:lang w:eastAsia="ru-RU"/>
        </w:rPr>
        <w:t>Объем финансового обеспечения выполнения муниципального задания рассчитывается уполномоченным органом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в том числе земельных участков</w:t>
      </w:r>
      <w:proofErr w:type="gramEnd"/>
      <w:r w:rsidRPr="00990270">
        <w:rPr>
          <w:rFonts w:ascii="Arial" w:eastAsia="Times New Roman" w:hAnsi="Arial" w:cs="Arial"/>
          <w:sz w:val="28"/>
          <w:szCs w:val="28"/>
          <w:lang w:eastAsia="ru-RU"/>
        </w:rPr>
        <w:t xml:space="preserve"> (за исключением имущества, сданного в аренду или переданного в безвозмездное пользование) (далее - имущество муниципального учреждения), затрат на уплату налогов, в качестве объекта налогообложения по которым признается имущество муниципального бюджетного учреждения.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8" w:name="P171"/>
      <w:bookmarkEnd w:id="8"/>
      <w:r w:rsidRPr="00990270">
        <w:rPr>
          <w:rFonts w:ascii="Arial" w:eastAsia="Times New Roman" w:hAnsi="Arial" w:cs="Arial"/>
          <w:sz w:val="28"/>
          <w:szCs w:val="28"/>
          <w:lang w:eastAsia="ru-RU"/>
        </w:rPr>
        <w:t>5.2. Объем финансового обеспечения выполнения муниципального задания (R) определяется по формуле: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9" w:name="P173"/>
      <w:bookmarkEnd w:id="9"/>
      <w:r>
        <w:rPr>
          <w:rFonts w:ascii="Arial" w:eastAsia="Times New Roman" w:hAnsi="Arial" w:cs="Arial"/>
          <w:noProof/>
          <w:position w:val="-13"/>
          <w:sz w:val="28"/>
          <w:szCs w:val="28"/>
          <w:lang w:eastAsia="ru-RU"/>
        </w:rPr>
        <w:drawing>
          <wp:inline distT="0" distB="0" distL="0" distR="0">
            <wp:extent cx="3667125" cy="323850"/>
            <wp:effectExtent l="0" t="0" r="0" b="0"/>
            <wp:docPr id="4" name="Рисунок 4" descr="base_23817_9061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17_90616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323850"/>
                    </a:xfrm>
                    <a:prstGeom prst="rect">
                      <a:avLst/>
                    </a:prstGeom>
                    <a:noFill/>
                    <a:ln>
                      <a:noFill/>
                    </a:ln>
                  </pic:spPr>
                </pic:pic>
              </a:graphicData>
            </a:graphic>
          </wp:inline>
        </w:drawing>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где:</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spellStart"/>
      <w:r w:rsidRPr="00990270">
        <w:rPr>
          <w:rFonts w:ascii="Arial" w:eastAsia="Times New Roman" w:hAnsi="Arial" w:cs="Arial"/>
          <w:sz w:val="28"/>
          <w:szCs w:val="28"/>
          <w:lang w:eastAsia="ru-RU"/>
        </w:rPr>
        <w:t>N</w:t>
      </w:r>
      <w:r w:rsidRPr="00990270">
        <w:rPr>
          <w:rFonts w:ascii="Arial" w:eastAsia="Times New Roman" w:hAnsi="Arial" w:cs="Arial"/>
          <w:sz w:val="28"/>
          <w:szCs w:val="28"/>
          <w:vertAlign w:val="subscript"/>
          <w:lang w:eastAsia="ru-RU"/>
        </w:rPr>
        <w:t>i</w:t>
      </w:r>
      <w:proofErr w:type="spellEnd"/>
      <w:r w:rsidRPr="00990270">
        <w:rPr>
          <w:rFonts w:ascii="Arial" w:eastAsia="Times New Roman" w:hAnsi="Arial" w:cs="Arial"/>
          <w:sz w:val="28"/>
          <w:szCs w:val="28"/>
          <w:lang w:eastAsia="ru-RU"/>
        </w:rPr>
        <w:t xml:space="preserve"> - нормативные затраты на оказание i-й муниципальной услуги, включенной в базовый (отраслевой) перечень;</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spellStart"/>
      <w:r w:rsidRPr="00990270">
        <w:rPr>
          <w:rFonts w:ascii="Arial" w:eastAsia="Times New Roman" w:hAnsi="Arial" w:cs="Arial"/>
          <w:sz w:val="28"/>
          <w:szCs w:val="28"/>
          <w:lang w:eastAsia="ru-RU"/>
        </w:rPr>
        <w:t>V</w:t>
      </w:r>
      <w:r w:rsidRPr="00990270">
        <w:rPr>
          <w:rFonts w:ascii="Arial" w:eastAsia="Times New Roman" w:hAnsi="Arial" w:cs="Arial"/>
          <w:sz w:val="28"/>
          <w:szCs w:val="28"/>
          <w:vertAlign w:val="subscript"/>
          <w:lang w:eastAsia="ru-RU"/>
        </w:rPr>
        <w:t>i</w:t>
      </w:r>
      <w:proofErr w:type="spellEnd"/>
      <w:r w:rsidRPr="00990270">
        <w:rPr>
          <w:rFonts w:ascii="Arial" w:eastAsia="Times New Roman" w:hAnsi="Arial" w:cs="Arial"/>
          <w:sz w:val="28"/>
          <w:szCs w:val="28"/>
          <w:lang w:eastAsia="ru-RU"/>
        </w:rPr>
        <w:t xml:space="preserve"> - объем i-й муниципальной услуги, установленной муниципальным заданием;</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10" w:name="P179"/>
      <w:bookmarkEnd w:id="10"/>
      <w:proofErr w:type="spellStart"/>
      <w:proofErr w:type="gramStart"/>
      <w:r w:rsidRPr="00990270">
        <w:rPr>
          <w:rFonts w:ascii="Arial" w:eastAsia="Times New Roman" w:hAnsi="Arial" w:cs="Arial"/>
          <w:sz w:val="28"/>
          <w:szCs w:val="28"/>
          <w:lang w:eastAsia="ru-RU"/>
        </w:rPr>
        <w:t>N</w:t>
      </w:r>
      <w:r w:rsidRPr="00990270">
        <w:rPr>
          <w:rFonts w:ascii="Arial" w:eastAsia="Times New Roman" w:hAnsi="Arial" w:cs="Arial"/>
          <w:sz w:val="28"/>
          <w:szCs w:val="28"/>
          <w:vertAlign w:val="subscript"/>
          <w:lang w:eastAsia="ru-RU"/>
        </w:rPr>
        <w:t>w</w:t>
      </w:r>
      <w:proofErr w:type="spellEnd"/>
      <w:r w:rsidRPr="00990270">
        <w:rPr>
          <w:rFonts w:ascii="Arial" w:eastAsia="Times New Roman" w:hAnsi="Arial" w:cs="Arial"/>
          <w:sz w:val="28"/>
          <w:szCs w:val="28"/>
          <w:lang w:eastAsia="ru-RU"/>
        </w:rPr>
        <w:t xml:space="preserve"> - нормативные затраты на выполнение w-й работы, включенной в базовый (отраслевой) перечень;</w:t>
      </w:r>
      <w:proofErr w:type="gramEnd"/>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spellStart"/>
      <w:r w:rsidRPr="00990270">
        <w:rPr>
          <w:rFonts w:ascii="Arial" w:eastAsia="Times New Roman" w:hAnsi="Arial" w:cs="Arial"/>
          <w:sz w:val="28"/>
          <w:szCs w:val="28"/>
          <w:lang w:eastAsia="ru-RU"/>
        </w:rPr>
        <w:t>P</w:t>
      </w:r>
      <w:r w:rsidRPr="00990270">
        <w:rPr>
          <w:rFonts w:ascii="Arial" w:eastAsia="Times New Roman" w:hAnsi="Arial" w:cs="Arial"/>
          <w:sz w:val="28"/>
          <w:szCs w:val="28"/>
          <w:vertAlign w:val="subscript"/>
          <w:lang w:eastAsia="ru-RU"/>
        </w:rPr>
        <w:t>i</w:t>
      </w:r>
      <w:proofErr w:type="spellEnd"/>
      <w:r w:rsidRPr="00990270">
        <w:rPr>
          <w:rFonts w:ascii="Arial" w:eastAsia="Times New Roman" w:hAnsi="Arial" w:cs="Arial"/>
          <w:sz w:val="28"/>
          <w:szCs w:val="28"/>
          <w:lang w:eastAsia="ru-RU"/>
        </w:rPr>
        <w:t xml:space="preserve"> - размер платы (тариф, цена) за оказание i-й муниципальной услуги, установленный муниципальным заданием, в соответствии с пунктом 5.25 настоящего Порядка;</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N</w:t>
      </w:r>
      <w:proofErr w:type="gramEnd"/>
      <w:r w:rsidRPr="00990270">
        <w:rPr>
          <w:rFonts w:ascii="Arial" w:eastAsia="Times New Roman" w:hAnsi="Arial" w:cs="Arial"/>
          <w:sz w:val="28"/>
          <w:szCs w:val="28"/>
          <w:vertAlign w:val="superscript"/>
          <w:lang w:eastAsia="ru-RU"/>
        </w:rPr>
        <w:t>УН</w:t>
      </w:r>
      <w:r w:rsidRPr="00990270">
        <w:rPr>
          <w:rFonts w:ascii="Arial" w:eastAsia="Times New Roman" w:hAnsi="Arial" w:cs="Arial"/>
          <w:sz w:val="28"/>
          <w:szCs w:val="28"/>
          <w:lang w:eastAsia="ru-RU"/>
        </w:rPr>
        <w:t xml:space="preserve"> - затраты на уплату налогов, в качестве объекта налогообложения по которым признается имущество учреждения;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11" w:name="P184"/>
      <w:bookmarkEnd w:id="11"/>
      <w:proofErr w:type="gramStart"/>
      <w:r w:rsidRPr="00990270">
        <w:rPr>
          <w:rFonts w:ascii="Arial" w:eastAsia="Times New Roman" w:hAnsi="Arial" w:cs="Arial"/>
          <w:sz w:val="28"/>
          <w:szCs w:val="28"/>
          <w:lang w:eastAsia="ru-RU"/>
        </w:rPr>
        <w:t>N</w:t>
      </w:r>
      <w:proofErr w:type="gramEnd"/>
      <w:r w:rsidRPr="00990270">
        <w:rPr>
          <w:rFonts w:ascii="Arial" w:eastAsia="Times New Roman" w:hAnsi="Arial" w:cs="Arial"/>
          <w:sz w:val="28"/>
          <w:szCs w:val="28"/>
          <w:vertAlign w:val="superscript"/>
          <w:lang w:eastAsia="ru-RU"/>
        </w:rPr>
        <w:t>СИ</w:t>
      </w:r>
      <w:r w:rsidRPr="00990270">
        <w:rPr>
          <w:rFonts w:ascii="Arial" w:eastAsia="Times New Roman" w:hAnsi="Arial" w:cs="Arial"/>
          <w:sz w:val="28"/>
          <w:szCs w:val="28"/>
          <w:lang w:eastAsia="ru-RU"/>
        </w:rPr>
        <w:t xml:space="preserve"> - затраты на содержание имущества учреждения, не используемого для оказания муниципальных услуг (выполнения работ) (далее - не используемое для выполнения муниципального задания имущество).</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bookmarkStart w:id="12" w:name="P185"/>
      <w:bookmarkEnd w:id="12"/>
      <w:r w:rsidRPr="00990270">
        <w:rPr>
          <w:rFonts w:ascii="Arial" w:eastAsia="Times New Roman" w:hAnsi="Arial" w:cs="Arial"/>
          <w:sz w:val="28"/>
          <w:szCs w:val="28"/>
          <w:lang w:eastAsia="ru-RU"/>
        </w:rPr>
        <w:t xml:space="preserve">5.3. </w:t>
      </w:r>
      <w:proofErr w:type="gramStart"/>
      <w:r w:rsidRPr="00990270">
        <w:rPr>
          <w:rFonts w:ascii="Arial" w:eastAsia="Times New Roman" w:hAnsi="Arial" w:cs="Arial"/>
          <w:sz w:val="28"/>
          <w:szCs w:val="28"/>
          <w:lang w:eastAsia="ru-RU"/>
        </w:rPr>
        <w:t xml:space="preserve">Нормативные затраты на оказание муниципальной услуги </w:t>
      </w:r>
      <w:r w:rsidRPr="00990270">
        <w:rPr>
          <w:rFonts w:ascii="Arial" w:eastAsia="Times New Roman" w:hAnsi="Arial" w:cs="Arial"/>
          <w:sz w:val="28"/>
          <w:szCs w:val="28"/>
          <w:lang w:eastAsia="ru-RU"/>
        </w:rPr>
        <w:lastRenderedPageBreak/>
        <w:t>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990270">
        <w:rPr>
          <w:rFonts w:ascii="Arial" w:eastAsia="Times New Roman" w:hAnsi="Arial" w:cs="Arial"/>
          <w:sz w:val="28"/>
          <w:szCs w:val="28"/>
          <w:lang w:eastAsia="ru-RU"/>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При определении нормативных затрат на оказание муниципальных услуг муниципальными бюджетными учреждениями применяются порядки расчета нормативных затрат на оказание государственных услуг, установленные для федеральных государственных учреждений в соответствующих сферах деятельности, если иной порядок расчета нормативных затрат на оказание муниципальных услуг в соответствующих сферах деятельности с соблюдением общих требований не установлен постановлением администрации Костромского муниципального района.</w:t>
      </w:r>
      <w:proofErr w:type="gramEnd"/>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5.4. Значения нормативных затрат на оказание муниципальной услуги утверждаются в отношении муниципальных бюджетных учреждений - отраслевым (функциональным) органом, осуществляющим функции и полномочия учредителя.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5.5. Базовый норматив затрат на оказание муниципальной услуги состоит из базового норматива: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5.5.1. затрат, непосредственно связанных с оказанием муниципальной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5.5.2. затрат на общехозяйственные нужды на оказание муниципальной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5.6. </w:t>
      </w:r>
      <w:proofErr w:type="gramStart"/>
      <w:r w:rsidRPr="00990270">
        <w:rPr>
          <w:rFonts w:ascii="Arial" w:eastAsia="Times New Roman" w:hAnsi="Arial" w:cs="Arial"/>
          <w:sz w:val="28"/>
          <w:szCs w:val="28"/>
          <w:lang w:eastAsia="ru-RU"/>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3" w:name="P194"/>
      <w:bookmarkEnd w:id="13"/>
      <w:r w:rsidRPr="00990270">
        <w:rPr>
          <w:rFonts w:ascii="Arial" w:eastAsia="Times New Roman" w:hAnsi="Arial" w:cs="Arial"/>
          <w:sz w:val="28"/>
          <w:szCs w:val="28"/>
          <w:lang w:eastAsia="ru-RU"/>
        </w:rPr>
        <w:t xml:space="preserve">5.7. </w:t>
      </w:r>
      <w:proofErr w:type="gramStart"/>
      <w:r w:rsidRPr="00990270">
        <w:rPr>
          <w:rFonts w:ascii="Arial" w:eastAsia="Times New Roman" w:hAnsi="Arial" w:cs="Arial"/>
          <w:sz w:val="28"/>
          <w:szCs w:val="28"/>
          <w:lang w:eastAsia="ru-RU"/>
        </w:rPr>
        <w:t xml:space="preserve">При определении базового норматива затрат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(далее - нормы, выраженные в натуральных </w:t>
      </w:r>
      <w:r w:rsidRPr="00990270">
        <w:rPr>
          <w:rFonts w:ascii="Arial" w:eastAsia="Times New Roman" w:hAnsi="Arial" w:cs="Arial"/>
          <w:sz w:val="28"/>
          <w:szCs w:val="28"/>
          <w:lang w:eastAsia="ru-RU"/>
        </w:rPr>
        <w:lastRenderedPageBreak/>
        <w:t>показателях),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(паспортами</w:t>
      </w:r>
      <w:proofErr w:type="gramEnd"/>
      <w:r w:rsidRPr="00990270">
        <w:rPr>
          <w:rFonts w:ascii="Arial" w:eastAsia="Times New Roman" w:hAnsi="Arial" w:cs="Arial"/>
          <w:sz w:val="28"/>
          <w:szCs w:val="28"/>
          <w:lang w:eastAsia="ru-RU"/>
        </w:rPr>
        <w:t>) выполнения работ в установленной сфере (далее - стандарт оказания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муниципальной услуги, отраженных в базовом (отраслевом) перечне</w:t>
      </w:r>
      <w:proofErr w:type="gramEnd"/>
      <w:r w:rsidRPr="00990270">
        <w:rPr>
          <w:rFonts w:ascii="Arial" w:eastAsia="Times New Roman" w:hAnsi="Arial" w:cs="Arial"/>
          <w:sz w:val="28"/>
          <w:szCs w:val="28"/>
          <w:lang w:eastAsia="ru-RU"/>
        </w:rPr>
        <w:t>, либо на основе медианного значения по муниципальным учреждениям, оказывающим муниципальную услугу в соответствующей сфере деятельности.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5.8. В базовый норматив затрат, непосредственно связанных с оказанием муниципальной услуги, включаются: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5.8.1.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w:t>
      </w:r>
      <w:proofErr w:type="gramEnd"/>
      <w:r w:rsidRPr="00990270">
        <w:rPr>
          <w:rFonts w:ascii="Arial" w:eastAsia="Times New Roman" w:hAnsi="Arial" w:cs="Arial"/>
          <w:sz w:val="28"/>
          <w:szCs w:val="28"/>
          <w:lang w:eastAsia="ru-RU"/>
        </w:rPr>
        <w:t xml:space="preserve"> иными нормативными правовыми актами, содержащими нормы трудового права (далее - начисления на выплаты по оплате труда);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5.8.2.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5.8.3. иные затраты, непосредственно связанные с оказанием муниципальной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4" w:name="P200"/>
      <w:bookmarkEnd w:id="14"/>
      <w:r w:rsidRPr="00990270">
        <w:rPr>
          <w:rFonts w:ascii="Arial" w:eastAsia="Times New Roman" w:hAnsi="Arial" w:cs="Arial"/>
          <w:sz w:val="28"/>
          <w:szCs w:val="28"/>
          <w:lang w:eastAsia="ru-RU"/>
        </w:rPr>
        <w:t>5.9. В базовый норматив затрат на общехозяйственные нужды на оказание муниципальной услуги включаются: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5" w:name="P201"/>
      <w:bookmarkEnd w:id="15"/>
      <w:r w:rsidRPr="00990270">
        <w:rPr>
          <w:rFonts w:ascii="Arial" w:eastAsia="Times New Roman" w:hAnsi="Arial" w:cs="Arial"/>
          <w:sz w:val="28"/>
          <w:szCs w:val="28"/>
          <w:lang w:eastAsia="ru-RU"/>
        </w:rPr>
        <w:t>5.9.1. затраты на коммунальные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5.9.2.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6" w:name="P203"/>
      <w:bookmarkEnd w:id="16"/>
      <w:r w:rsidRPr="00990270">
        <w:rPr>
          <w:rFonts w:ascii="Arial" w:eastAsia="Times New Roman" w:hAnsi="Arial" w:cs="Arial"/>
          <w:sz w:val="28"/>
          <w:szCs w:val="28"/>
          <w:lang w:eastAsia="ru-RU"/>
        </w:rPr>
        <w:t>5.9.3.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5.9.4. затраты на приобретение услуг связи;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5.9.5. затраты на приобретение транспортных услуг;</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lastRenderedPageBreak/>
        <w:t>5.9.6.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5.9.7. затраты на прочие общехозяйственные нужды.</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5.10. В затраты, указанные в пунктах 5.9.1-</w:t>
      </w:r>
      <w:hyperlink w:anchor="P203" w:history="1">
        <w:r w:rsidRPr="00990270">
          <w:rPr>
            <w:rFonts w:ascii="Arial" w:eastAsia="Times New Roman" w:hAnsi="Arial" w:cs="Arial"/>
            <w:sz w:val="28"/>
            <w:szCs w:val="28"/>
            <w:lang w:eastAsia="ru-RU"/>
          </w:rPr>
          <w:t>5.9.3</w:t>
        </w:r>
      </w:hyperlink>
      <w:r w:rsidRPr="00990270">
        <w:rPr>
          <w:rFonts w:ascii="Arial" w:eastAsia="Times New Roman" w:hAnsi="Arial" w:cs="Arial"/>
          <w:sz w:val="28"/>
          <w:szCs w:val="28"/>
          <w:lang w:eastAsia="ru-RU"/>
        </w:rPr>
        <w:t xml:space="preserve"> настоящего Порядка, включаются затраты в отношении имущества муниципального бюджетного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5.11. Затраты, указанные в пункте 5.9 настоящего Порядка, могут быть дополнительно детализированы в порядке расчета нормативных затрат на оказание муниципальных услуг, установленном постановлением Администрации Апраксинского сельского поселения, в соответствии с пунктом 5.3 настоящего Порядка.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5.12. Значение базового норматива затрат на оказание муниципальной услуги утверждается уполномоченным органом (уточняется при необходимости при формировании обоснований бюджетных ассигнований бюджета Апраксинского сельского поселения) общей суммой, с выделением:</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5.12.1.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5.12.2. суммы затрат на коммунальные услуги и на содержание недвижимого имущества, необходимого для выполнения муниципального задания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 xml:space="preserve">При утверждении значения базового норматива затрат на оказание муниципальной услуги указывается информация о натуральных нормах, необходимых для определения базового норматива затрат на оказание муниципальной услуги, включающая наименование натуральной нормы, ее значение и источник указанного значения (реквизиты нормативного правового акта, утверждающего стандарт оказания услуги, а при его отсутствии - указание одного из методов ее расчета, предусмотренных </w:t>
      </w:r>
      <w:hyperlink w:anchor="P194" w:history="1">
        <w:r w:rsidRPr="00990270">
          <w:rPr>
            <w:rFonts w:ascii="Arial" w:eastAsia="Times New Roman" w:hAnsi="Arial" w:cs="Arial"/>
            <w:sz w:val="28"/>
            <w:szCs w:val="28"/>
            <w:lang w:eastAsia="ru-RU"/>
          </w:rPr>
          <w:t>пунктом 5.7</w:t>
        </w:r>
      </w:hyperlink>
      <w:r w:rsidRPr="00990270">
        <w:rPr>
          <w:rFonts w:ascii="Arial" w:eastAsia="Times New Roman" w:hAnsi="Arial" w:cs="Arial"/>
          <w:sz w:val="28"/>
          <w:szCs w:val="28"/>
          <w:lang w:eastAsia="ru-RU"/>
        </w:rPr>
        <w:t xml:space="preserve"> настоящего Порядка).</w:t>
      </w:r>
      <w:proofErr w:type="gramEnd"/>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5.13.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 территориального корректирующего коэффициента (устанавливается при необходимости) и отраслевого корректирующего коэффициента.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5.14. В территориальный корректирующий коэффициент включается территориальный корректирующий коэффициент на коммунальные услуги и на содержание недвижимого имущества.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Значение территориального корректирующего коэффициента утверждается уполномоченным органом с учетом условий, обусловленных </w:t>
      </w:r>
      <w:r w:rsidRPr="00990270">
        <w:rPr>
          <w:rFonts w:ascii="Arial" w:eastAsia="Times New Roman" w:hAnsi="Arial" w:cs="Arial"/>
          <w:sz w:val="28"/>
          <w:szCs w:val="28"/>
          <w:lang w:eastAsia="ru-RU"/>
        </w:rPr>
        <w:lastRenderedPageBreak/>
        <w:t>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Значение отраслевого корректирующего коэффициента утверждается уполномоченным органом.</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5.16. Значения базовых нормативов затрат на оказание муниципальных услуг и отраслевых корректирующих коэффициентов подлежат размещению муниципальным учреждением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7" w:name="P221"/>
      <w:bookmarkEnd w:id="17"/>
      <w:r w:rsidRPr="00990270">
        <w:rPr>
          <w:rFonts w:ascii="Arial" w:eastAsia="Times New Roman" w:hAnsi="Arial" w:cs="Arial"/>
          <w:sz w:val="28"/>
          <w:szCs w:val="28"/>
          <w:lang w:eastAsia="ru-RU"/>
        </w:rPr>
        <w:t>5.17. Нормативные затраты на выполнение работы определяются при расчете объема финансового обеспечения выполнения муниципального задания в порядке расчета нормативных затрат на оказание муниципальных услуг, установленном постановлением администрации Апраксинского сельского поселения, в соответствии с пунктом 5.3 настоящего Порядка.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5.18.2. затраты на приобретение материальных запасов и особо ценного движимого имущества, потребляемых (используемых) в процессе выполнения работы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5.18.3. затраты на иные расходы, непосредственно связанные с выполнением работы;</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5.18.4. затраты на оплату коммунальных услуг, связанных с выполнением работы;</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5.18.5. затраты на содержание объектов недвижимого имущества, необходимого для выполнения задания (в том числе затраты на арендные платежи);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5.18.6. затраты на содержание объектов особо ценного движимого имущества, имущества, необходимого для выполнения муниципального задания;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5.18.7. затраты на приобретение услуг связи;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5.18.8. затраты на приобретение транспортных услуг;</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5.18.9. затраты на оплату труда с начислениями на выплаты по оплате труда, включая административно-управленческий персонал, в случаях, </w:t>
      </w:r>
      <w:r w:rsidRPr="00990270">
        <w:rPr>
          <w:rFonts w:ascii="Arial" w:eastAsia="Times New Roman" w:hAnsi="Arial" w:cs="Arial"/>
          <w:sz w:val="28"/>
          <w:szCs w:val="28"/>
          <w:lang w:eastAsia="ru-RU"/>
        </w:rPr>
        <w:lastRenderedPageBreak/>
        <w:t>установленных стандартом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5.18.10. затраты на прочие общехозяйственные нужды.</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5.19. При определении нормативных затрат на выполнение работ применяются нормы, выраженные в натуральных показателях,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(паспортами) выполнения работ в установленной сфере.</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gramStart"/>
      <w:r w:rsidRPr="00990270">
        <w:rPr>
          <w:rFonts w:ascii="Arial" w:eastAsia="Times New Roman" w:hAnsi="Arial" w:cs="Arial"/>
          <w:sz w:val="28"/>
          <w:szCs w:val="28"/>
          <w:lang w:eastAsia="ru-RU"/>
        </w:rPr>
        <w:t>При отсутствии норм, выраженных в натуральных показателях, для выполнения работ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выполнение аналогичных работ в соответствующей сфере деятельности при выполнении требований к качеству выполнения работ, отраженных в базовом (отраслевом) перечне, либо на основе медианного значения по муниципальным учреждениям</w:t>
      </w:r>
      <w:proofErr w:type="gramEnd"/>
      <w:r w:rsidRPr="00990270">
        <w:rPr>
          <w:rFonts w:ascii="Arial" w:eastAsia="Times New Roman" w:hAnsi="Arial" w:cs="Arial"/>
          <w:sz w:val="28"/>
          <w:szCs w:val="28"/>
          <w:lang w:eastAsia="ru-RU"/>
        </w:rPr>
        <w:t xml:space="preserve">, </w:t>
      </w:r>
      <w:proofErr w:type="gramStart"/>
      <w:r w:rsidRPr="00990270">
        <w:rPr>
          <w:rFonts w:ascii="Arial" w:eastAsia="Times New Roman" w:hAnsi="Arial" w:cs="Arial"/>
          <w:sz w:val="28"/>
          <w:szCs w:val="28"/>
          <w:lang w:eastAsia="ru-RU"/>
        </w:rPr>
        <w:t>выполняющим</w:t>
      </w:r>
      <w:proofErr w:type="gramEnd"/>
      <w:r w:rsidRPr="00990270">
        <w:rPr>
          <w:rFonts w:ascii="Arial" w:eastAsia="Times New Roman" w:hAnsi="Arial" w:cs="Arial"/>
          <w:sz w:val="28"/>
          <w:szCs w:val="28"/>
          <w:lang w:eastAsia="ru-RU"/>
        </w:rPr>
        <w:t xml:space="preserve"> аналогичные работы в соответствующей сфере деятельности.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8" w:name="P235"/>
      <w:bookmarkEnd w:id="18"/>
      <w:r w:rsidRPr="00990270">
        <w:rPr>
          <w:rFonts w:ascii="Arial" w:eastAsia="Times New Roman" w:hAnsi="Arial" w:cs="Arial"/>
          <w:sz w:val="28"/>
          <w:szCs w:val="28"/>
          <w:lang w:eastAsia="ru-RU"/>
        </w:rPr>
        <w:t>5.20. Значения нормативных затрат на выполнение работ утверждаются уполномоченным органом (в случае принятия им решения о применения нормативных затрат при расчете объема финансового обеспечения выполнения муниципального задания).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5.22. </w:t>
      </w:r>
      <w:proofErr w:type="gramStart"/>
      <w:r w:rsidRPr="00990270">
        <w:rPr>
          <w:rFonts w:ascii="Arial" w:eastAsia="Times New Roman" w:hAnsi="Arial" w:cs="Arial"/>
          <w:sz w:val="28"/>
          <w:szCs w:val="28"/>
          <w:lang w:eastAsia="ru-RU"/>
        </w:rPr>
        <w:t>В случае, если муниципальное бюджетное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на содержание недвижимого имущества и особо ценного движимого имущества, используемого в процессе оказания муниципальных услуг (выполнения работ) и общехозяйственной деятельности, расходы на оплату налогов, в качестве объекта налогообложения по которым признается соответствующее имущество</w:t>
      </w:r>
      <w:proofErr w:type="gramEnd"/>
      <w:r w:rsidRPr="00990270">
        <w:rPr>
          <w:rFonts w:ascii="Arial" w:eastAsia="Times New Roman" w:hAnsi="Arial" w:cs="Arial"/>
          <w:sz w:val="28"/>
          <w:szCs w:val="28"/>
          <w:lang w:eastAsia="ru-RU"/>
        </w:rPr>
        <w:t xml:space="preserve">, </w:t>
      </w:r>
      <w:proofErr w:type="gramStart"/>
      <w:r w:rsidRPr="00990270">
        <w:rPr>
          <w:rFonts w:ascii="Arial" w:eastAsia="Times New Roman" w:hAnsi="Arial" w:cs="Arial"/>
          <w:sz w:val="28"/>
          <w:szCs w:val="28"/>
          <w:lang w:eastAsia="ru-RU"/>
        </w:rPr>
        <w:t>рассчитывается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Апраксинского сельского поселения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w:t>
      </w:r>
      <w:proofErr w:type="gramEnd"/>
      <w:r w:rsidRPr="00990270">
        <w:rPr>
          <w:rFonts w:ascii="Arial" w:eastAsia="Times New Roman" w:hAnsi="Arial" w:cs="Arial"/>
          <w:sz w:val="28"/>
          <w:szCs w:val="28"/>
          <w:lang w:eastAsia="ru-RU"/>
        </w:rPr>
        <w:t xml:space="preserve"> году (далее - коэффициент платной деятельности).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19" w:name="P239"/>
      <w:bookmarkEnd w:id="19"/>
      <w:r w:rsidRPr="00990270">
        <w:rPr>
          <w:rFonts w:ascii="Arial" w:eastAsia="Times New Roman" w:hAnsi="Arial" w:cs="Arial"/>
          <w:sz w:val="28"/>
          <w:szCs w:val="28"/>
          <w:lang w:eastAsia="ru-RU"/>
        </w:rPr>
        <w:t xml:space="preserve">5.23. В объем финансового обеспечения выполнения муниципального </w:t>
      </w:r>
      <w:r w:rsidRPr="00990270">
        <w:rPr>
          <w:rFonts w:ascii="Arial" w:eastAsia="Times New Roman" w:hAnsi="Arial" w:cs="Arial"/>
          <w:sz w:val="28"/>
          <w:szCs w:val="28"/>
          <w:lang w:eastAsia="ru-RU"/>
        </w:rPr>
        <w:lastRenderedPageBreak/>
        <w:t>задания включаются затраты на содержание не используемого для выполнения муниципального задания имущества учреждения, которые рассчитываются с учетом следующих затрат:</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5.23.1. на потребление электрической энергии в размере 10 процентов общего объема затрат муниципального учреждения в части указанного вида затрат в составе затрат на коммунальные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5.23.2. 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5.24. В случае, если муниципальное бюджетное (автономное) учреждение осуществляет платную деятельность сверх установленного муниципального задания, затраты, указанные в пункте 5.23 настоящего Порядка, рассчитываются с применением коэффициента платной деятельности.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Затраты на содержание не используемого для выполнения муниципального задания имущества муниципального учреждения утверждаются уполномоченным органом.</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20" w:name="P244"/>
      <w:bookmarkEnd w:id="20"/>
      <w:r w:rsidRPr="00990270">
        <w:rPr>
          <w:rFonts w:ascii="Arial" w:eastAsia="Times New Roman" w:hAnsi="Arial" w:cs="Arial"/>
          <w:sz w:val="28"/>
          <w:szCs w:val="28"/>
          <w:lang w:eastAsia="ru-RU"/>
        </w:rPr>
        <w:t xml:space="preserve">5.25. </w:t>
      </w:r>
      <w:proofErr w:type="gramStart"/>
      <w:r w:rsidRPr="00990270">
        <w:rPr>
          <w:rFonts w:ascii="Arial" w:eastAsia="Times New Roman" w:hAnsi="Arial" w:cs="Arial"/>
          <w:sz w:val="28"/>
          <w:szCs w:val="28"/>
          <w:lang w:eastAsia="ru-RU"/>
        </w:rPr>
        <w:t>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990270">
        <w:rPr>
          <w:rFonts w:ascii="Arial" w:eastAsia="Times New Roman" w:hAnsi="Arial" w:cs="Arial"/>
          <w:sz w:val="28"/>
          <w:szCs w:val="28"/>
          <w:lang w:eastAsia="ru-RU"/>
        </w:rPr>
        <w:t xml:space="preserve"> размера платы (цены, тарифа), установленного в муниципальном задании, уполномоченным органом, с учетом положений, установленных федеральными законами.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 xml:space="preserve">5.26. В случае сдачи закрепленного за муниципальным бюджетным учреждением недвижимого или особо ценного движимого имущества в аренду, средства, поступающие от </w:t>
      </w:r>
      <w:proofErr w:type="spellStart"/>
      <w:r w:rsidRPr="00990270">
        <w:rPr>
          <w:rFonts w:ascii="Arial" w:eastAsia="Times New Roman" w:hAnsi="Arial" w:cs="Arial"/>
          <w:sz w:val="28"/>
          <w:szCs w:val="28"/>
          <w:lang w:eastAsia="ru-RU"/>
        </w:rPr>
        <w:t>арендополучателей</w:t>
      </w:r>
      <w:proofErr w:type="spellEnd"/>
      <w:r w:rsidRPr="00990270">
        <w:rPr>
          <w:rFonts w:ascii="Arial" w:eastAsia="Times New Roman" w:hAnsi="Arial" w:cs="Arial"/>
          <w:sz w:val="28"/>
          <w:szCs w:val="28"/>
          <w:lang w:eastAsia="ru-RU"/>
        </w:rPr>
        <w:t>, направляются на содержание указанного имущества.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21" w:name="P246"/>
      <w:bookmarkEnd w:id="21"/>
      <w:r w:rsidRPr="00990270">
        <w:rPr>
          <w:rFonts w:ascii="Arial" w:eastAsia="Times New Roman" w:hAnsi="Arial" w:cs="Arial"/>
          <w:sz w:val="28"/>
          <w:szCs w:val="28"/>
          <w:lang w:eastAsia="ru-RU"/>
        </w:rPr>
        <w:t xml:space="preserve">5.27. </w:t>
      </w:r>
      <w:proofErr w:type="gramStart"/>
      <w:r w:rsidRPr="00990270">
        <w:rPr>
          <w:rFonts w:ascii="Arial" w:eastAsia="Times New Roman" w:hAnsi="Arial" w:cs="Arial"/>
          <w:sz w:val="28"/>
          <w:szCs w:val="28"/>
          <w:lang w:eastAsia="ru-RU"/>
        </w:rPr>
        <w:t xml:space="preserve">В случае отклонения объема финансового обеспечения выполнения муниципального задания на очередной год для муниципального бюджетного учреждения, рассчитанного в соответствии с </w:t>
      </w:r>
      <w:hyperlink w:anchor="P171" w:history="1">
        <w:r w:rsidRPr="00990270">
          <w:rPr>
            <w:rFonts w:ascii="Arial" w:eastAsia="Times New Roman" w:hAnsi="Arial" w:cs="Arial"/>
            <w:sz w:val="28"/>
            <w:szCs w:val="28"/>
            <w:lang w:eastAsia="ru-RU"/>
          </w:rPr>
          <w:t>пунктом 5.2</w:t>
        </w:r>
      </w:hyperlink>
      <w:r w:rsidRPr="00990270">
        <w:rPr>
          <w:rFonts w:ascii="Arial" w:eastAsia="Times New Roman" w:hAnsi="Arial" w:cs="Arial"/>
          <w:sz w:val="28"/>
          <w:szCs w:val="28"/>
          <w:lang w:eastAsia="ru-RU"/>
        </w:rPr>
        <w:t xml:space="preserve"> настоящего Порядка, от объема финансового обеспечения муниципального задания для муниципального учреждения в текущем году, превышающего 10 процентов, уполномоченный орган вправе принять решение о применении коэффициента выравнивания финансового обеспечения выполнения муниципального задания на очередной финансовый год, первый и второй</w:t>
      </w:r>
      <w:proofErr w:type="gramEnd"/>
      <w:r w:rsidRPr="00990270">
        <w:rPr>
          <w:rFonts w:ascii="Arial" w:eastAsia="Times New Roman" w:hAnsi="Arial" w:cs="Arial"/>
          <w:sz w:val="28"/>
          <w:szCs w:val="28"/>
          <w:lang w:eastAsia="ru-RU"/>
        </w:rPr>
        <w:t xml:space="preserve"> год планового периода, по сравнению с уровнем финансового обеспечения муниципального задания в текущем году, с учетом объемов бюджетных ассигнований, предусмотренных уполномоченному органу на предоставление субсидий на финансовое обеспечение выполнения муниципального задания на срок, соответствующий сроку формированию бюджета Апраксинского сельского поселения.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22" w:name="P247"/>
      <w:bookmarkEnd w:id="22"/>
      <w:r w:rsidRPr="00990270">
        <w:rPr>
          <w:rFonts w:ascii="Arial" w:eastAsia="Times New Roman" w:hAnsi="Arial" w:cs="Arial"/>
          <w:sz w:val="28"/>
          <w:szCs w:val="28"/>
          <w:lang w:eastAsia="ru-RU"/>
        </w:rPr>
        <w:lastRenderedPageBreak/>
        <w:t>5.28. Коэффициент выравнивания к объему финансового обеспечения выполнения муниципального задания в соответствующем финансовом году определяется по формуле:</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Pr>
          <w:rFonts w:ascii="Arial" w:eastAsia="Times New Roman" w:hAnsi="Arial" w:cs="Arial"/>
          <w:noProof/>
          <w:position w:val="-30"/>
          <w:sz w:val="28"/>
          <w:szCs w:val="28"/>
          <w:lang w:eastAsia="ru-RU"/>
        </w:rPr>
        <w:drawing>
          <wp:inline distT="0" distB="0" distL="0" distR="0">
            <wp:extent cx="1009650" cy="533400"/>
            <wp:effectExtent l="0" t="0" r="0" b="0"/>
            <wp:docPr id="3" name="Рисунок 3" descr="base_23817_9061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817_90616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где:</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spellStart"/>
      <w:r w:rsidRPr="00990270">
        <w:rPr>
          <w:rFonts w:ascii="Arial" w:eastAsia="Times New Roman" w:hAnsi="Arial" w:cs="Arial"/>
          <w:sz w:val="28"/>
          <w:szCs w:val="28"/>
          <w:lang w:eastAsia="ru-RU"/>
        </w:rPr>
        <w:t>К</w:t>
      </w:r>
      <w:proofErr w:type="gramStart"/>
      <w:r w:rsidRPr="00990270">
        <w:rPr>
          <w:rFonts w:ascii="Arial" w:eastAsia="Times New Roman" w:hAnsi="Arial" w:cs="Arial"/>
          <w:sz w:val="28"/>
          <w:szCs w:val="28"/>
          <w:vertAlign w:val="subscript"/>
          <w:lang w:eastAsia="ru-RU"/>
        </w:rPr>
        <w:t>i</w:t>
      </w:r>
      <w:proofErr w:type="gramEnd"/>
      <w:r w:rsidRPr="00990270">
        <w:rPr>
          <w:rFonts w:ascii="Arial" w:eastAsia="Times New Roman" w:hAnsi="Arial" w:cs="Arial"/>
          <w:sz w:val="28"/>
          <w:szCs w:val="28"/>
          <w:vertAlign w:val="subscript"/>
          <w:lang w:eastAsia="ru-RU"/>
        </w:rPr>
        <w:t>выр</w:t>
      </w:r>
      <w:proofErr w:type="spellEnd"/>
      <w:r w:rsidRPr="00990270">
        <w:rPr>
          <w:rFonts w:ascii="Arial" w:eastAsia="Times New Roman" w:hAnsi="Arial" w:cs="Arial"/>
          <w:sz w:val="28"/>
          <w:szCs w:val="28"/>
          <w:lang w:eastAsia="ru-RU"/>
        </w:rPr>
        <w:t xml:space="preserve"> - коэффициент выравнивания к объему финансового обеспечения выполнения муниципального задания в i-м финансовом году;</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spellStart"/>
      <w:proofErr w:type="gramStart"/>
      <w:r w:rsidRPr="00990270">
        <w:rPr>
          <w:rFonts w:ascii="Arial" w:eastAsia="Times New Roman" w:hAnsi="Arial" w:cs="Arial"/>
          <w:sz w:val="28"/>
          <w:szCs w:val="28"/>
          <w:lang w:eastAsia="ru-RU"/>
        </w:rPr>
        <w:t>V</w:t>
      </w:r>
      <w:proofErr w:type="gramEnd"/>
      <w:r w:rsidRPr="00990270">
        <w:rPr>
          <w:rFonts w:ascii="Arial" w:eastAsia="Times New Roman" w:hAnsi="Arial" w:cs="Arial"/>
          <w:sz w:val="28"/>
          <w:szCs w:val="28"/>
          <w:vertAlign w:val="subscript"/>
          <w:lang w:eastAsia="ru-RU"/>
        </w:rPr>
        <w:t>тг</w:t>
      </w:r>
      <w:proofErr w:type="spellEnd"/>
      <w:r w:rsidRPr="00990270">
        <w:rPr>
          <w:rFonts w:ascii="Arial" w:eastAsia="Times New Roman" w:hAnsi="Arial" w:cs="Arial"/>
          <w:sz w:val="28"/>
          <w:szCs w:val="28"/>
          <w:lang w:eastAsia="ru-RU"/>
        </w:rPr>
        <w:t xml:space="preserve"> - объем финансового обеспечения выполнения муниципального задания в текущем году;</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proofErr w:type="spellStart"/>
      <w:proofErr w:type="gramStart"/>
      <w:r w:rsidRPr="00990270">
        <w:rPr>
          <w:rFonts w:ascii="Arial" w:eastAsia="Times New Roman" w:hAnsi="Arial" w:cs="Arial"/>
          <w:sz w:val="28"/>
          <w:szCs w:val="28"/>
          <w:lang w:eastAsia="ru-RU"/>
        </w:rPr>
        <w:t>V</w:t>
      </w:r>
      <w:r w:rsidRPr="00990270">
        <w:rPr>
          <w:rFonts w:ascii="Arial" w:eastAsia="Times New Roman" w:hAnsi="Arial" w:cs="Arial"/>
          <w:sz w:val="28"/>
          <w:szCs w:val="28"/>
          <w:vertAlign w:val="subscript"/>
          <w:lang w:eastAsia="ru-RU"/>
        </w:rPr>
        <w:t>i</w:t>
      </w:r>
      <w:proofErr w:type="gramEnd"/>
      <w:r w:rsidRPr="00990270">
        <w:rPr>
          <w:rFonts w:ascii="Arial" w:eastAsia="Times New Roman" w:hAnsi="Arial" w:cs="Arial"/>
          <w:sz w:val="28"/>
          <w:szCs w:val="28"/>
          <w:vertAlign w:val="subscript"/>
          <w:lang w:eastAsia="ru-RU"/>
        </w:rPr>
        <w:t>фо</w:t>
      </w:r>
      <w:proofErr w:type="spellEnd"/>
      <w:r w:rsidRPr="00990270">
        <w:rPr>
          <w:rFonts w:ascii="Arial" w:eastAsia="Times New Roman" w:hAnsi="Arial" w:cs="Arial"/>
          <w:sz w:val="28"/>
          <w:szCs w:val="28"/>
          <w:lang w:eastAsia="ru-RU"/>
        </w:rPr>
        <w:t xml:space="preserve"> - объем финансового обеспечения выполнения муниципального задания в i-м финансовом году, рассчитанный в соответствии с пунктом 5.2 настоящего Порядка.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5.29. Финансовое обеспечение выполнения муниципального задания осуществляется в пределах бюджетных ассигнований, предусмотренных в бюджете Апраксинского сельского поселения на указанные цели.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Финансовое обеспечение выполнения муниципального задания муниципальным бюджетным учреждением осуществляется путем предоставления субсидии на финансовое обеспечение выполнения муниципального задания (далее - субсидия).</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bookmarkStart w:id="23" w:name="P257"/>
      <w:bookmarkEnd w:id="23"/>
      <w:r w:rsidRPr="00990270">
        <w:rPr>
          <w:rFonts w:ascii="Arial" w:eastAsia="Times New Roman" w:hAnsi="Arial" w:cs="Arial"/>
          <w:sz w:val="28"/>
          <w:szCs w:val="28"/>
          <w:lang w:eastAsia="ru-RU"/>
        </w:rPr>
        <w:t xml:space="preserve">5.30. </w:t>
      </w:r>
      <w:proofErr w:type="gramStart"/>
      <w:r w:rsidRPr="00990270">
        <w:rPr>
          <w:rFonts w:ascii="Arial" w:eastAsia="Times New Roman" w:hAnsi="Arial" w:cs="Arial"/>
          <w:sz w:val="28"/>
          <w:szCs w:val="28"/>
          <w:lang w:eastAsia="ru-RU"/>
        </w:rPr>
        <w:t>Главные распорядители средств бюджета Апраксинского сельского поселения, в ведении которых находятся муниципальные бюджетные учреждения, определяют показатели бюджетной сметы, указанные в абзаце третьем пункта 5.29 настоящего Порядка, с учетом нормативных затрат, используемых для расчета финансового обеспечения выполнения муниципального задания, в соответствии с настоящим Порядком.</w:t>
      </w:r>
      <w:proofErr w:type="gramEnd"/>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5.31. Изменение объема субсидий в течение срока выполнения муниципального задания осуществляется при соответствующем изменении муниципального задания, а также в соответствии с фактическим исполнением муниципального задания, за исключением случаев исполнения муниципального задания в объеме, меньшем, чем предусмотрено муниципальным заданием, при соблюдении муниципальными учреждениями показателя, указанного в пункте 3.5.6 настоящего Порядка.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8"/>
          <w:szCs w:val="28"/>
          <w:lang w:eastAsia="ru-RU"/>
        </w:rPr>
      </w:pPr>
      <w:r w:rsidRPr="00990270">
        <w:rPr>
          <w:rFonts w:ascii="Arial" w:eastAsia="Times New Roman" w:hAnsi="Arial" w:cs="Arial"/>
          <w:sz w:val="28"/>
          <w:szCs w:val="28"/>
          <w:lang w:eastAsia="ru-RU"/>
        </w:rPr>
        <w:t>5.32. Субсидия перечисляется в установленном порядке на лицевой счет муниципального бюджетного учреждения, открытый в Управлении Федерального казначейства по Костромской области, в случаях, установленных федеральными законами.</w:t>
      </w:r>
    </w:p>
    <w:p w:rsidR="00990270" w:rsidRPr="00990270" w:rsidRDefault="00990270" w:rsidP="00990270">
      <w:pPr>
        <w:widowControl w:val="0"/>
        <w:autoSpaceDE w:val="0"/>
        <w:autoSpaceDN w:val="0"/>
        <w:spacing w:after="0" w:line="240" w:lineRule="auto"/>
        <w:jc w:val="right"/>
        <w:outlineLvl w:val="1"/>
        <w:rPr>
          <w:rFonts w:ascii="Arial" w:eastAsia="Times New Roman" w:hAnsi="Arial" w:cs="Arial"/>
          <w:sz w:val="24"/>
          <w:szCs w:val="20"/>
          <w:lang w:eastAsia="ru-RU"/>
        </w:rPr>
      </w:pPr>
      <w:r w:rsidRPr="00990270">
        <w:rPr>
          <w:rFonts w:ascii="Arial" w:eastAsia="Times New Roman" w:hAnsi="Arial" w:cs="Arial"/>
          <w:sz w:val="28"/>
          <w:szCs w:val="28"/>
          <w:lang w:eastAsia="ru-RU"/>
        </w:rPr>
        <w:br w:type="page"/>
      </w:r>
      <w:r w:rsidRPr="00990270">
        <w:rPr>
          <w:rFonts w:ascii="Arial" w:eastAsia="Times New Roman" w:hAnsi="Arial" w:cs="Arial"/>
          <w:sz w:val="24"/>
          <w:szCs w:val="20"/>
          <w:lang w:eastAsia="ru-RU"/>
        </w:rPr>
        <w:lastRenderedPageBreak/>
        <w:t>Приложение 1</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к Порядку формирования и</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финансового обеспечения выполнения</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муниципального задания на оказание</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муниципальных услуг (выполнение работ)</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 xml:space="preserve">в отношении </w:t>
      </w:r>
      <w:proofErr w:type="gramStart"/>
      <w:r w:rsidRPr="00990270">
        <w:rPr>
          <w:rFonts w:ascii="Arial" w:eastAsia="Times New Roman" w:hAnsi="Arial" w:cs="Arial"/>
          <w:sz w:val="24"/>
          <w:szCs w:val="20"/>
          <w:lang w:eastAsia="ru-RU"/>
        </w:rPr>
        <w:t>муниципальных</w:t>
      </w:r>
      <w:proofErr w:type="gramEnd"/>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0"/>
          <w:lang w:eastAsia="ru-RU"/>
        </w:rPr>
      </w:pPr>
      <w:r w:rsidRPr="00990270">
        <w:rPr>
          <w:rFonts w:ascii="Arial" w:eastAsia="Times New Roman" w:hAnsi="Arial" w:cs="Arial"/>
          <w:sz w:val="24"/>
          <w:szCs w:val="20"/>
          <w:lang w:eastAsia="ru-RU"/>
        </w:rPr>
        <w:t>бюджетных учреждений</w:t>
      </w:r>
    </w:p>
    <w:p w:rsidR="00990270" w:rsidRPr="00990270" w:rsidRDefault="00990270" w:rsidP="00990270">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990270">
        <w:rPr>
          <w:rFonts w:ascii="Arial" w:eastAsia="Times New Roman" w:hAnsi="Arial" w:cs="Arial"/>
          <w:sz w:val="24"/>
          <w:szCs w:val="20"/>
          <w:lang w:eastAsia="ru-RU"/>
        </w:rPr>
        <w:t>Апраксинского сельского поселения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0"/>
          <w:lang w:eastAsia="ru-RU"/>
        </w:rPr>
      </w:pPr>
    </w:p>
    <w:p w:rsidR="00990270" w:rsidRPr="00990270" w:rsidRDefault="00990270" w:rsidP="00990270">
      <w:pPr>
        <w:widowControl w:val="0"/>
        <w:autoSpaceDE w:val="0"/>
        <w:autoSpaceDN w:val="0"/>
        <w:spacing w:after="0" w:line="240" w:lineRule="auto"/>
        <w:jc w:val="center"/>
        <w:rPr>
          <w:rFonts w:ascii="Arial" w:eastAsia="Times New Roman" w:hAnsi="Arial" w:cs="Arial"/>
          <w:b/>
          <w:caps/>
          <w:sz w:val="32"/>
          <w:szCs w:val="32"/>
          <w:lang w:eastAsia="ru-RU"/>
        </w:rPr>
      </w:pPr>
      <w:bookmarkStart w:id="24" w:name="P279"/>
      <w:bookmarkEnd w:id="24"/>
      <w:r w:rsidRPr="00990270">
        <w:rPr>
          <w:rFonts w:ascii="Arial" w:eastAsia="Times New Roman" w:hAnsi="Arial" w:cs="Arial"/>
          <w:b/>
          <w:caps/>
          <w:sz w:val="32"/>
          <w:szCs w:val="32"/>
          <w:lang w:eastAsia="ru-RU"/>
        </w:rPr>
        <w:t>Форма муниципального задания</w:t>
      </w:r>
    </w:p>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color w:val="FF0000"/>
          <w:sz w:val="24"/>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МУНИЦИПАЛЬНОЕ ЗАДАНИЕ N │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на 20__ год и на плановый период 20__ и 20__ годов</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roofErr w:type="gramStart"/>
      <w:r w:rsidRPr="00990270">
        <w:rPr>
          <w:rFonts w:ascii="Courier New" w:eastAsia="Times New Roman" w:hAnsi="Courier New" w:cs="Courier New"/>
          <w:color w:val="FF0000"/>
          <w:sz w:val="20"/>
          <w:szCs w:val="20"/>
          <w:lang w:eastAsia="ru-RU"/>
        </w:rPr>
        <w:t>Наименование муниципального учреждения (обособленного            ┌───────┐</w:t>
      </w:r>
      <w:proofErr w:type="gramEnd"/>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подразделения) ______________________________________            │ Коды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Форма по│0506001│</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Виды деятельности муниципального учреждения                  ОКУД│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(обособленного подразделения)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Дата│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по сводному│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Вид муниципального учреждения                             реестру│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(указывается вид муниципального учреждения</w:t>
      </w:r>
      <w:proofErr w:type="gramStart"/>
      <w:r w:rsidRPr="00990270">
        <w:rPr>
          <w:rFonts w:ascii="Courier New" w:eastAsia="Times New Roman" w:hAnsi="Courier New" w:cs="Courier New"/>
          <w:color w:val="FF0000"/>
          <w:sz w:val="20"/>
          <w:szCs w:val="20"/>
          <w:lang w:eastAsia="ru-RU"/>
        </w:rPr>
        <w:t xml:space="preserve">          П</w:t>
      </w:r>
      <w:proofErr w:type="gramEnd"/>
      <w:r w:rsidRPr="00990270">
        <w:rPr>
          <w:rFonts w:ascii="Courier New" w:eastAsia="Times New Roman" w:hAnsi="Courier New" w:cs="Courier New"/>
          <w:color w:val="FF0000"/>
          <w:sz w:val="20"/>
          <w:szCs w:val="20"/>
          <w:lang w:eastAsia="ru-RU"/>
        </w:rPr>
        <w:t>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из базового (отраслевого) перечня)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По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По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25" w:name="P304"/>
      <w:bookmarkEnd w:id="25"/>
      <w:r w:rsidRPr="00990270">
        <w:rPr>
          <w:rFonts w:ascii="Courier New" w:eastAsia="Times New Roman" w:hAnsi="Courier New" w:cs="Courier New"/>
          <w:color w:val="FF0000"/>
          <w:sz w:val="20"/>
          <w:szCs w:val="20"/>
          <w:lang w:eastAsia="ru-RU"/>
        </w:rPr>
        <w:t xml:space="preserve">          Часть 1. СВЕДЕНИЯ ОБ ОКАЗЫВАЕМЫХ МУНИЦИПАЛЬНЫХ УСЛУГАХ</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26" w:name="P306"/>
      <w:bookmarkEnd w:id="26"/>
      <w:r w:rsidRPr="00990270">
        <w:rPr>
          <w:rFonts w:ascii="Courier New" w:eastAsia="Times New Roman" w:hAnsi="Courier New" w:cs="Courier New"/>
          <w:color w:val="FF0000"/>
          <w:sz w:val="20"/>
          <w:szCs w:val="20"/>
          <w:lang w:eastAsia="ru-RU"/>
        </w:rPr>
        <w:t xml:space="preserve">                              Раздел 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27" w:name="P308"/>
      <w:bookmarkEnd w:id="27"/>
      <w:r w:rsidRPr="00990270">
        <w:rPr>
          <w:rFonts w:ascii="Courier New" w:eastAsia="Times New Roman" w:hAnsi="Courier New" w:cs="Courier New"/>
          <w:color w:val="FF0000"/>
          <w:sz w:val="20"/>
          <w:szCs w:val="20"/>
          <w:lang w:eastAsia="ru-RU"/>
        </w:rPr>
        <w:t xml:space="preserve">1. Наименование муниципальной услуги _________      </w:t>
      </w:r>
      <w:proofErr w:type="gramStart"/>
      <w:r w:rsidRPr="00990270">
        <w:rPr>
          <w:rFonts w:ascii="Courier New" w:eastAsia="Times New Roman" w:hAnsi="Courier New" w:cs="Courier New"/>
          <w:color w:val="FF0000"/>
          <w:sz w:val="20"/>
          <w:szCs w:val="20"/>
          <w:lang w:eastAsia="ru-RU"/>
        </w:rPr>
        <w:t>Уникальный</w:t>
      </w:r>
      <w:proofErr w:type="gramEnd"/>
      <w:r w:rsidRPr="00990270">
        <w:rPr>
          <w:rFonts w:ascii="Courier New" w:eastAsia="Times New Roman" w:hAnsi="Courier New" w:cs="Courier New"/>
          <w:color w:val="FF0000"/>
          <w:sz w:val="20"/>
          <w:szCs w:val="20"/>
          <w:lang w:eastAsia="ru-RU"/>
        </w:rPr>
        <w:t>┌──────────┐</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номер│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по базовому│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28" w:name="P311"/>
      <w:bookmarkEnd w:id="28"/>
      <w:r w:rsidRPr="00990270">
        <w:rPr>
          <w:rFonts w:ascii="Courier New" w:eastAsia="Times New Roman" w:hAnsi="Courier New" w:cs="Courier New"/>
          <w:color w:val="FF0000"/>
          <w:sz w:val="20"/>
          <w:szCs w:val="20"/>
          <w:lang w:eastAsia="ru-RU"/>
        </w:rPr>
        <w:t>2. Категории потребителей муниципальной услуги   (</w:t>
      </w:r>
      <w:proofErr w:type="gramStart"/>
      <w:r w:rsidRPr="00990270">
        <w:rPr>
          <w:rFonts w:ascii="Courier New" w:eastAsia="Times New Roman" w:hAnsi="Courier New" w:cs="Courier New"/>
          <w:color w:val="FF0000"/>
          <w:sz w:val="20"/>
          <w:szCs w:val="20"/>
          <w:lang w:eastAsia="ru-RU"/>
        </w:rPr>
        <w:t>отраслевому</w:t>
      </w:r>
      <w:proofErr w:type="gramEnd"/>
      <w:r w:rsidRPr="00990270">
        <w:rPr>
          <w:rFonts w:ascii="Courier New" w:eastAsia="Times New Roman" w:hAnsi="Courier New" w:cs="Courier New"/>
          <w:color w:val="FF0000"/>
          <w:sz w:val="20"/>
          <w:szCs w:val="20"/>
          <w:lang w:eastAsia="ru-RU"/>
        </w:rPr>
        <w:t>)│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перечню└──────────┘</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3.  Показатели,  характеризующие  объем  и  (или)  качество  </w:t>
      </w:r>
      <w:proofErr w:type="gramStart"/>
      <w:r w:rsidRPr="00990270">
        <w:rPr>
          <w:rFonts w:ascii="Courier New" w:eastAsia="Times New Roman" w:hAnsi="Courier New" w:cs="Courier New"/>
          <w:color w:val="FF0000"/>
          <w:sz w:val="20"/>
          <w:szCs w:val="20"/>
          <w:lang w:eastAsia="ru-RU"/>
        </w:rPr>
        <w:t>муниципальной</w:t>
      </w:r>
      <w:proofErr w:type="gramEnd"/>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услуги:</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29" w:name="P317"/>
      <w:bookmarkEnd w:id="29"/>
      <w:r w:rsidRPr="00990270">
        <w:rPr>
          <w:rFonts w:ascii="Courier New" w:eastAsia="Times New Roman" w:hAnsi="Courier New" w:cs="Courier New"/>
          <w:color w:val="FF0000"/>
          <w:sz w:val="20"/>
          <w:szCs w:val="20"/>
          <w:lang w:eastAsia="ru-RU"/>
        </w:rPr>
        <w:t>3.1. Показатели, характеризующие качество муниципальной услуги:</w:t>
      </w:r>
    </w:p>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990270" w:rsidRPr="00990270" w:rsidRDefault="00990270" w:rsidP="00990270">
      <w:pPr>
        <w:spacing w:after="0" w:line="240" w:lineRule="auto"/>
        <w:rPr>
          <w:rFonts w:ascii="Times New Roman" w:eastAsia="Times New Roman" w:hAnsi="Times New Roman" w:cs="Times New Roman"/>
          <w:sz w:val="24"/>
          <w:szCs w:val="24"/>
          <w:lang w:eastAsia="ru-RU"/>
        </w:rPr>
        <w:sectPr w:rsidR="00990270" w:rsidRPr="00990270" w:rsidSect="00FD0052">
          <w:pgSz w:w="11906" w:h="16838"/>
          <w:pgMar w:top="1134" w:right="567" w:bottom="1134"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42"/>
        <w:gridCol w:w="1342"/>
        <w:gridCol w:w="1342"/>
        <w:gridCol w:w="1342"/>
        <w:gridCol w:w="1345"/>
        <w:gridCol w:w="964"/>
        <w:gridCol w:w="907"/>
        <w:gridCol w:w="680"/>
        <w:gridCol w:w="1020"/>
        <w:gridCol w:w="1198"/>
        <w:gridCol w:w="1198"/>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Уникальный номер реестровой записи</w:t>
            </w:r>
          </w:p>
        </w:tc>
        <w:tc>
          <w:tcPr>
            <w:tcW w:w="40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содержание муниципальной услуги</w:t>
            </w:r>
          </w:p>
        </w:tc>
        <w:tc>
          <w:tcPr>
            <w:tcW w:w="2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оказания муниципальной услуги</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качества муниципальной услуги</w:t>
            </w:r>
          </w:p>
        </w:tc>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Значение показателя качества муниципальной услуги</w:t>
            </w:r>
          </w:p>
        </w:tc>
      </w:tr>
      <w:tr w:rsidR="00990270" w:rsidRPr="00990270" w:rsidTr="001E3169">
        <w:trPr>
          <w:trHeight w:val="276"/>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710"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32"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5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единица измерения по ОКЕИ</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(очередной финансовый год)</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(1-й год планового периода)</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(2-й год планового периода)</w:t>
            </w:r>
          </w:p>
        </w:tc>
      </w:tr>
      <w:tr w:rsidR="00990270" w:rsidRPr="00990270" w:rsidTr="001E3169">
        <w:trPr>
          <w:trHeight w:val="276"/>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4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4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119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119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8"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Допустимые  (возможные)  отклонения  от установленных показателей качества</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муниципальной услуги,  в  пределах которых муниципальное задание считается</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roofErr w:type="gramStart"/>
      <w:r w:rsidRPr="00990270">
        <w:rPr>
          <w:rFonts w:ascii="Courier New" w:eastAsia="Times New Roman" w:hAnsi="Courier New" w:cs="Courier New"/>
          <w:color w:val="FF0000"/>
          <w:sz w:val="20"/>
          <w:szCs w:val="20"/>
          <w:lang w:eastAsia="ru-RU"/>
        </w:rPr>
        <w:t>выполненным</w:t>
      </w:r>
      <w:proofErr w:type="gramEnd"/>
      <w:r w:rsidRPr="00990270">
        <w:rPr>
          <w:rFonts w:ascii="Courier New" w:eastAsia="Times New Roman" w:hAnsi="Courier New" w:cs="Courier New"/>
          <w:color w:val="FF0000"/>
          <w:sz w:val="20"/>
          <w:szCs w:val="20"/>
          <w:lang w:eastAsia="ru-RU"/>
        </w:rPr>
        <w:t xml:space="preserve"> (процентов) │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0" w:name="P396"/>
      <w:bookmarkEnd w:id="30"/>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3.2. Показатели, характеризующие объем муниципальной услуги: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94"/>
        <w:gridCol w:w="737"/>
        <w:gridCol w:w="737"/>
        <w:gridCol w:w="737"/>
        <w:gridCol w:w="737"/>
        <w:gridCol w:w="680"/>
        <w:gridCol w:w="567"/>
        <w:gridCol w:w="510"/>
        <w:gridCol w:w="1205"/>
        <w:gridCol w:w="1205"/>
        <w:gridCol w:w="1205"/>
        <w:gridCol w:w="1205"/>
        <w:gridCol w:w="1205"/>
        <w:gridCol w:w="2227"/>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Уникальный номер реестровой запис</w:t>
            </w:r>
            <w:r w:rsidRPr="00990270">
              <w:rPr>
                <w:rFonts w:ascii="Arial" w:eastAsia="Times New Roman" w:hAnsi="Arial" w:cs="Arial"/>
                <w:sz w:val="24"/>
                <w:szCs w:val="24"/>
              </w:rPr>
              <w:lastRenderedPageBreak/>
              <w:t>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Показатель, характеризующий содержание муниципальной услуги</w:t>
            </w:r>
          </w:p>
        </w:tc>
        <w:tc>
          <w:tcPr>
            <w:tcW w:w="14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 xml:space="preserve">Показатель, характеризующий условия (формы) </w:t>
            </w:r>
            <w:r w:rsidRPr="00990270">
              <w:rPr>
                <w:rFonts w:ascii="Arial" w:eastAsia="Times New Roman" w:hAnsi="Arial" w:cs="Arial"/>
                <w:sz w:val="24"/>
                <w:szCs w:val="24"/>
              </w:rPr>
              <w:lastRenderedPageBreak/>
              <w:t>оказания муниципальной услуги</w:t>
            </w:r>
          </w:p>
        </w:tc>
        <w:tc>
          <w:tcPr>
            <w:tcW w:w="1757"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Показатель объема муниципальной услуги</w:t>
            </w: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Значение показателя объема муниципальной услуги</w:t>
            </w:r>
          </w:p>
        </w:tc>
        <w:tc>
          <w:tcPr>
            <w:tcW w:w="4637"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Среднегодовой размер платы (цена, тариф)</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w:t>
            </w:r>
            <w:r w:rsidRPr="00990270">
              <w:rPr>
                <w:rFonts w:ascii="Arial" w:eastAsia="Times New Roman" w:hAnsi="Arial" w:cs="Arial"/>
                <w:sz w:val="24"/>
                <w:szCs w:val="24"/>
              </w:rPr>
              <w:lastRenderedPageBreak/>
              <w:t>менование показателя</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единица </w:t>
            </w:r>
            <w:r w:rsidRPr="00990270">
              <w:rPr>
                <w:rFonts w:ascii="Arial" w:eastAsia="Times New Roman" w:hAnsi="Arial" w:cs="Arial"/>
                <w:sz w:val="24"/>
                <w:szCs w:val="24"/>
              </w:rPr>
              <w:lastRenderedPageBreak/>
              <w:t>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w:t>
            </w:r>
            <w:r w:rsidRPr="00990270">
              <w:rPr>
                <w:rFonts w:ascii="Arial" w:eastAsia="Times New Roman" w:hAnsi="Arial" w:cs="Arial"/>
                <w:sz w:val="24"/>
                <w:szCs w:val="24"/>
              </w:rPr>
              <w:lastRenderedPageBreak/>
              <w:t>год (очередной финансовый год)</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w:t>
            </w:r>
            <w:r w:rsidRPr="00990270">
              <w:rPr>
                <w:rFonts w:ascii="Arial" w:eastAsia="Times New Roman" w:hAnsi="Arial" w:cs="Arial"/>
                <w:sz w:val="24"/>
                <w:szCs w:val="24"/>
              </w:rPr>
              <w:lastRenderedPageBreak/>
              <w:t>год (1-й год планового периода)</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w:t>
            </w:r>
            <w:r w:rsidRPr="00990270">
              <w:rPr>
                <w:rFonts w:ascii="Arial" w:eastAsia="Times New Roman" w:hAnsi="Arial" w:cs="Arial"/>
                <w:sz w:val="24"/>
                <w:szCs w:val="24"/>
              </w:rPr>
              <w:lastRenderedPageBreak/>
              <w:t>год (2-й год планового периода)</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w:t>
            </w:r>
            <w:r w:rsidRPr="00990270">
              <w:rPr>
                <w:rFonts w:ascii="Arial" w:eastAsia="Times New Roman" w:hAnsi="Arial" w:cs="Arial"/>
                <w:sz w:val="24"/>
                <w:szCs w:val="24"/>
              </w:rPr>
              <w:lastRenderedPageBreak/>
              <w:t>год (очередной финансовый год)</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w:t>
            </w:r>
            <w:r w:rsidRPr="00990270">
              <w:rPr>
                <w:rFonts w:ascii="Arial" w:eastAsia="Times New Roman" w:hAnsi="Arial" w:cs="Arial"/>
                <w:sz w:val="24"/>
                <w:szCs w:val="24"/>
              </w:rPr>
              <w:lastRenderedPageBreak/>
              <w:t>год (1-й год планового периода)</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lastRenderedPageBreak/>
              <w:t xml:space="preserve">20___ год (2-й год </w:t>
            </w:r>
            <w:r w:rsidRPr="00990270">
              <w:rPr>
                <w:rFonts w:ascii="Arial" w:eastAsia="Times New Roman" w:hAnsi="Arial" w:cs="Arial"/>
                <w:sz w:val="24"/>
                <w:szCs w:val="24"/>
              </w:rPr>
              <w:lastRenderedPageBreak/>
              <w:t>планового периода)</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_____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_____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_____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_____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код</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6</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9</w:t>
            </w:r>
          </w:p>
        </w:tc>
        <w:tc>
          <w:tcPr>
            <w:tcW w:w="120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11</w:t>
            </w:r>
          </w:p>
        </w:tc>
        <w:tc>
          <w:tcPr>
            <w:tcW w:w="120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12</w:t>
            </w:r>
          </w:p>
        </w:tc>
        <w:tc>
          <w:tcPr>
            <w:tcW w:w="120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14</w:t>
            </w:r>
          </w:p>
        </w:tc>
        <w:tc>
          <w:tcPr>
            <w:tcW w:w="222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rPr>
            </w:pPr>
            <w:r w:rsidRPr="00990270">
              <w:rPr>
                <w:rFonts w:ascii="Arial" w:eastAsia="Times New Roman" w:hAnsi="Arial" w:cs="Arial"/>
                <w:sz w:val="24"/>
                <w:szCs w:val="24"/>
              </w:rPr>
              <w:t>15</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22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22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22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spacing w:after="0" w:line="240" w:lineRule="auto"/>
        <w:rPr>
          <w:rFonts w:ascii="Arial" w:eastAsia="Times New Roman" w:hAnsi="Arial" w:cs="Arial"/>
          <w:sz w:val="24"/>
          <w:szCs w:val="24"/>
          <w:lang w:eastAsia="ru-RU"/>
        </w:rPr>
        <w:sectPr w:rsidR="00990270" w:rsidRPr="00990270" w:rsidSect="00FD0052">
          <w:pgSz w:w="16838" w:h="11905" w:orient="landscape"/>
          <w:pgMar w:top="1134" w:right="567" w:bottom="1134" w:left="1134" w:header="0" w:footer="0" w:gutter="0"/>
          <w:cols w:space="720"/>
        </w:sectPr>
      </w:pPr>
    </w:p>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Допустимые  (возможные)  отклонения  от  установленных  показателей объема</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муниципальной  услуги,  в пределах которых муниципальное задание считается</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roofErr w:type="gramStart"/>
      <w:r w:rsidRPr="00990270">
        <w:rPr>
          <w:rFonts w:ascii="Courier New" w:eastAsia="Times New Roman" w:hAnsi="Courier New" w:cs="Courier New"/>
          <w:color w:val="FF0000"/>
          <w:sz w:val="20"/>
          <w:szCs w:val="20"/>
          <w:lang w:eastAsia="ru-RU"/>
        </w:rPr>
        <w:t>выполненным</w:t>
      </w:r>
      <w:proofErr w:type="gramEnd"/>
      <w:r w:rsidRPr="00990270">
        <w:rPr>
          <w:rFonts w:ascii="Courier New" w:eastAsia="Times New Roman" w:hAnsi="Courier New" w:cs="Courier New"/>
          <w:color w:val="FF0000"/>
          <w:sz w:val="20"/>
          <w:szCs w:val="20"/>
          <w:lang w:eastAsia="ru-RU"/>
        </w:rPr>
        <w:t xml:space="preserve"> (процентов)│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1" w:name="P485"/>
      <w:bookmarkEnd w:id="31"/>
      <w:r w:rsidRPr="00990270">
        <w:rPr>
          <w:rFonts w:ascii="Arial" w:eastAsia="Times New Roman" w:hAnsi="Arial" w:cs="Arial"/>
          <w:sz w:val="24"/>
          <w:szCs w:val="24"/>
          <w:lang w:eastAsia="ru-RU"/>
        </w:rPr>
        <w:t>4. Нормативные правовые акты, устанавливающие размер платы (цену, тариф)</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либо порядок ее (его) установления: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984"/>
        <w:gridCol w:w="1680"/>
        <w:gridCol w:w="1361"/>
        <w:gridCol w:w="2551"/>
      </w:tblGrid>
      <w:tr w:rsidR="00990270" w:rsidRPr="00990270" w:rsidTr="001E3169">
        <w:tc>
          <w:tcPr>
            <w:tcW w:w="9050" w:type="dxa"/>
            <w:gridSpan w:val="5"/>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Нормативный правовой акт</w:t>
            </w: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вид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принявший орган</w:t>
            </w:r>
          </w:p>
        </w:tc>
        <w:tc>
          <w:tcPr>
            <w:tcW w:w="1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дата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номер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147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5. Порядок оказания муниципальной услуги: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5.1. Нормативные правовые акты, регулирующие порядок оказания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муниципальной услуги 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center"/>
        <w:rPr>
          <w:rFonts w:ascii="Arial" w:eastAsia="Times New Roman" w:hAnsi="Arial" w:cs="Arial"/>
          <w:sz w:val="24"/>
          <w:szCs w:val="24"/>
          <w:lang w:eastAsia="ru-RU"/>
        </w:rPr>
      </w:pPr>
      <w:r w:rsidRPr="00990270">
        <w:rPr>
          <w:rFonts w:ascii="Arial" w:eastAsia="Times New Roman" w:hAnsi="Arial" w:cs="Arial"/>
          <w:sz w:val="24"/>
          <w:szCs w:val="24"/>
          <w:lang w:eastAsia="ru-RU"/>
        </w:rPr>
        <w:t>(наименование, номер и дата нормативного правового акта)</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2" w:name="P528"/>
      <w:bookmarkEnd w:id="32"/>
      <w:r w:rsidRPr="00990270">
        <w:rPr>
          <w:rFonts w:ascii="Arial" w:eastAsia="Times New Roman" w:hAnsi="Arial" w:cs="Arial"/>
          <w:sz w:val="24"/>
          <w:szCs w:val="24"/>
          <w:lang w:eastAsia="ru-RU"/>
        </w:rPr>
        <w:t xml:space="preserve">5.2. Порядок информирования  потенциальных  потребителей </w:t>
      </w:r>
      <w:proofErr w:type="gramStart"/>
      <w:r w:rsidRPr="00990270">
        <w:rPr>
          <w:rFonts w:ascii="Arial" w:eastAsia="Times New Roman" w:hAnsi="Arial" w:cs="Arial"/>
          <w:sz w:val="24"/>
          <w:szCs w:val="24"/>
          <w:lang w:eastAsia="ru-RU"/>
        </w:rPr>
        <w:t>муниципальной</w:t>
      </w:r>
      <w:proofErr w:type="gramEnd"/>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услуги: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3"/>
        <w:gridCol w:w="2778"/>
        <w:gridCol w:w="3061"/>
      </w:tblGrid>
      <w:tr w:rsidR="00990270" w:rsidRPr="00990270" w:rsidTr="001E3169">
        <w:tc>
          <w:tcPr>
            <w:tcW w:w="3193"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Способ информирования</w:t>
            </w:r>
          </w:p>
        </w:tc>
        <w:tc>
          <w:tcPr>
            <w:tcW w:w="277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Состав размещаемой информации</w:t>
            </w:r>
          </w:p>
        </w:tc>
        <w:tc>
          <w:tcPr>
            <w:tcW w:w="306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Частота обновления информации</w:t>
            </w:r>
          </w:p>
        </w:tc>
      </w:tr>
      <w:tr w:rsidR="00990270" w:rsidRPr="00990270" w:rsidTr="001E3169">
        <w:tc>
          <w:tcPr>
            <w:tcW w:w="3193"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r>
      <w:tr w:rsidR="00990270" w:rsidRPr="00990270" w:rsidTr="001E3169">
        <w:tc>
          <w:tcPr>
            <w:tcW w:w="3193"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3193"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vAlign w:val="center"/>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3" w:name="P544"/>
      <w:bookmarkEnd w:id="33"/>
      <w:r w:rsidRPr="00990270">
        <w:rPr>
          <w:rFonts w:ascii="Arial" w:eastAsia="Times New Roman" w:hAnsi="Arial" w:cs="Arial"/>
          <w:sz w:val="24"/>
          <w:szCs w:val="24"/>
          <w:lang w:eastAsia="ru-RU"/>
        </w:rPr>
        <w:t>Часть 2. СВЕДЕНИЯ О ВЫПОЛНЯЕМЫХ РАБОТАХ</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34" w:name="P546"/>
      <w:bookmarkEnd w:id="34"/>
      <w:r w:rsidRPr="00990270">
        <w:rPr>
          <w:rFonts w:ascii="Courier New" w:eastAsia="Times New Roman" w:hAnsi="Courier New" w:cs="Courier New"/>
          <w:color w:val="FF0000"/>
          <w:sz w:val="20"/>
          <w:szCs w:val="20"/>
          <w:lang w:eastAsia="ru-RU"/>
        </w:rPr>
        <w:t xml:space="preserve">                              Раздел 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35" w:name="P548"/>
      <w:bookmarkEnd w:id="35"/>
      <w:r w:rsidRPr="00990270">
        <w:rPr>
          <w:rFonts w:ascii="Courier New" w:eastAsia="Times New Roman" w:hAnsi="Courier New" w:cs="Courier New"/>
          <w:color w:val="FF0000"/>
          <w:sz w:val="20"/>
          <w:szCs w:val="20"/>
          <w:lang w:eastAsia="ru-RU"/>
        </w:rPr>
        <w:t xml:space="preserve">1. Наименование работы _______________________      </w:t>
      </w:r>
      <w:proofErr w:type="gramStart"/>
      <w:r w:rsidRPr="00990270">
        <w:rPr>
          <w:rFonts w:ascii="Courier New" w:eastAsia="Times New Roman" w:hAnsi="Courier New" w:cs="Courier New"/>
          <w:color w:val="FF0000"/>
          <w:sz w:val="20"/>
          <w:szCs w:val="20"/>
          <w:lang w:eastAsia="ru-RU"/>
        </w:rPr>
        <w:t>Уникальный</w:t>
      </w:r>
      <w:proofErr w:type="gramEnd"/>
      <w:r w:rsidRPr="00990270">
        <w:rPr>
          <w:rFonts w:ascii="Courier New" w:eastAsia="Times New Roman" w:hAnsi="Courier New" w:cs="Courier New"/>
          <w:color w:val="FF0000"/>
          <w:sz w:val="20"/>
          <w:szCs w:val="20"/>
          <w:lang w:eastAsia="ru-RU"/>
        </w:rPr>
        <w:t>┌──────────┐</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______________________________________________        номер </w:t>
      </w:r>
      <w:proofErr w:type="gramStart"/>
      <w:r w:rsidRPr="00990270">
        <w:rPr>
          <w:rFonts w:ascii="Courier New" w:eastAsia="Times New Roman" w:hAnsi="Courier New" w:cs="Courier New"/>
          <w:color w:val="FF0000"/>
          <w:sz w:val="20"/>
          <w:szCs w:val="20"/>
          <w:lang w:eastAsia="ru-RU"/>
        </w:rPr>
        <w:t>по</w:t>
      </w:r>
      <w:proofErr w:type="gramEnd"/>
      <w:r w:rsidRPr="00990270">
        <w:rPr>
          <w:rFonts w:ascii="Courier New" w:eastAsia="Times New Roman" w:hAnsi="Courier New" w:cs="Courier New"/>
          <w:color w:val="FF0000"/>
          <w:sz w:val="20"/>
          <w:szCs w:val="20"/>
          <w:lang w:eastAsia="ru-RU"/>
        </w:rPr>
        <w:t>│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базовому│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36" w:name="P551"/>
      <w:bookmarkEnd w:id="36"/>
      <w:r w:rsidRPr="00990270">
        <w:rPr>
          <w:rFonts w:ascii="Courier New" w:eastAsia="Times New Roman" w:hAnsi="Courier New" w:cs="Courier New"/>
          <w:color w:val="FF0000"/>
          <w:sz w:val="20"/>
          <w:szCs w:val="20"/>
          <w:lang w:eastAsia="ru-RU"/>
        </w:rPr>
        <w:t>2. Категории потребителей работы _____________   (</w:t>
      </w:r>
      <w:proofErr w:type="gramStart"/>
      <w:r w:rsidRPr="00990270">
        <w:rPr>
          <w:rFonts w:ascii="Courier New" w:eastAsia="Times New Roman" w:hAnsi="Courier New" w:cs="Courier New"/>
          <w:color w:val="FF0000"/>
          <w:sz w:val="20"/>
          <w:szCs w:val="20"/>
          <w:lang w:eastAsia="ru-RU"/>
        </w:rPr>
        <w:t>отраслевому</w:t>
      </w:r>
      <w:proofErr w:type="gramEnd"/>
      <w:r w:rsidRPr="00990270">
        <w:rPr>
          <w:rFonts w:ascii="Courier New" w:eastAsia="Times New Roman" w:hAnsi="Courier New" w:cs="Courier New"/>
          <w:color w:val="FF0000"/>
          <w:sz w:val="20"/>
          <w:szCs w:val="20"/>
          <w:lang w:eastAsia="ru-RU"/>
        </w:rPr>
        <w:t>)│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перечню└──────────┘</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3. Показатели, характеризующие объем и (или) качество работы:</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37" w:name="P556"/>
      <w:bookmarkEnd w:id="37"/>
      <w:r w:rsidRPr="00990270">
        <w:rPr>
          <w:rFonts w:ascii="Courier New" w:eastAsia="Times New Roman" w:hAnsi="Courier New" w:cs="Courier New"/>
          <w:color w:val="FF0000"/>
          <w:sz w:val="20"/>
          <w:szCs w:val="20"/>
          <w:lang w:eastAsia="ru-RU"/>
        </w:rPr>
        <w:t>3.1. Показатели, характеризующие качество работы:</w:t>
      </w:r>
    </w:p>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color w:val="FF0000"/>
          <w:sz w:val="24"/>
          <w:szCs w:val="20"/>
          <w:lang w:eastAsia="ru-RU"/>
        </w:rPr>
      </w:pPr>
    </w:p>
    <w:p w:rsidR="00990270" w:rsidRPr="00990270" w:rsidRDefault="00990270" w:rsidP="00990270">
      <w:pPr>
        <w:spacing w:after="0" w:line="240" w:lineRule="auto"/>
        <w:rPr>
          <w:rFonts w:ascii="Times New Roman" w:eastAsia="Times New Roman" w:hAnsi="Times New Roman" w:cs="Times New Roman"/>
          <w:sz w:val="24"/>
          <w:szCs w:val="24"/>
          <w:lang w:eastAsia="ru-RU"/>
        </w:rPr>
        <w:sectPr w:rsidR="00990270" w:rsidRPr="00990270" w:rsidSect="00FD0052">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41"/>
        <w:gridCol w:w="1341"/>
        <w:gridCol w:w="1341"/>
        <w:gridCol w:w="1341"/>
        <w:gridCol w:w="1345"/>
        <w:gridCol w:w="964"/>
        <w:gridCol w:w="907"/>
        <w:gridCol w:w="737"/>
        <w:gridCol w:w="1020"/>
        <w:gridCol w:w="1192"/>
        <w:gridCol w:w="1192"/>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Уникальный номер реестровой записи</w:t>
            </w:r>
          </w:p>
        </w:tc>
        <w:tc>
          <w:tcPr>
            <w:tcW w:w="402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содержание работы (по справочникам)</w:t>
            </w:r>
          </w:p>
        </w:tc>
        <w:tc>
          <w:tcPr>
            <w:tcW w:w="26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выполнения работы (по справочникам)</w:t>
            </w: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качества работы</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Значение показателя качества работы</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705"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31"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644"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единица измерения по ОКЕИ</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(очередной финансовый год)</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(1-й год планового периода)</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20__ год (2-й год планового периода)</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4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2"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color w:val="FF0000"/>
          <w:sz w:val="24"/>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Допустимые  (возможные)  отклонения  от установленных показателей качества</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работы,  в  </w:t>
      </w:r>
      <w:proofErr w:type="gramStart"/>
      <w:r w:rsidRPr="00990270">
        <w:rPr>
          <w:rFonts w:ascii="Courier New" w:eastAsia="Times New Roman" w:hAnsi="Courier New" w:cs="Courier New"/>
          <w:color w:val="FF0000"/>
          <w:sz w:val="20"/>
          <w:szCs w:val="20"/>
          <w:lang w:eastAsia="ru-RU"/>
        </w:rPr>
        <w:t>пределах</w:t>
      </w:r>
      <w:proofErr w:type="gramEnd"/>
      <w:r w:rsidRPr="00990270">
        <w:rPr>
          <w:rFonts w:ascii="Courier New" w:eastAsia="Times New Roman" w:hAnsi="Courier New" w:cs="Courier New"/>
          <w:color w:val="FF0000"/>
          <w:sz w:val="20"/>
          <w:szCs w:val="20"/>
          <w:lang w:eastAsia="ru-RU"/>
        </w:rPr>
        <w:t xml:space="preserve">  которых  муниципальное задание считается выполненным</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(процентов) │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8" w:name="P629"/>
      <w:bookmarkEnd w:id="38"/>
      <w:r w:rsidRPr="00990270">
        <w:rPr>
          <w:rFonts w:ascii="Arial" w:eastAsia="Times New Roman" w:hAnsi="Arial" w:cs="Arial"/>
          <w:sz w:val="24"/>
          <w:szCs w:val="24"/>
          <w:lang w:eastAsia="ru-RU"/>
        </w:rPr>
        <w:t>3.2. Показатели, характеризующие объем работы:</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41"/>
        <w:gridCol w:w="1341"/>
        <w:gridCol w:w="1341"/>
        <w:gridCol w:w="1341"/>
        <w:gridCol w:w="1345"/>
        <w:gridCol w:w="737"/>
        <w:gridCol w:w="737"/>
        <w:gridCol w:w="510"/>
        <w:gridCol w:w="624"/>
        <w:gridCol w:w="1020"/>
        <w:gridCol w:w="1190"/>
        <w:gridCol w:w="1191"/>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 xml:space="preserve">Уникальный номер реестровой </w:t>
            </w:r>
            <w:r w:rsidRPr="00990270">
              <w:rPr>
                <w:rFonts w:ascii="Arial" w:eastAsia="Times New Roman" w:hAnsi="Arial" w:cs="Arial"/>
                <w:sz w:val="24"/>
                <w:szCs w:val="24"/>
              </w:rPr>
              <w:lastRenderedPageBreak/>
              <w:t>записи</w:t>
            </w:r>
          </w:p>
        </w:tc>
        <w:tc>
          <w:tcPr>
            <w:tcW w:w="402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Показатель, характеризующий содержание работы (по справочникам)</w:t>
            </w:r>
          </w:p>
        </w:tc>
        <w:tc>
          <w:tcPr>
            <w:tcW w:w="26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выполнения работы (по справочникам)</w:t>
            </w:r>
          </w:p>
        </w:tc>
        <w:tc>
          <w:tcPr>
            <w:tcW w:w="2608" w:type="dxa"/>
            <w:gridSpan w:val="4"/>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объема работы</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Значение показателя объема работы</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705"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31"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w:t>
            </w:r>
            <w:r w:rsidRPr="00990270">
              <w:rPr>
                <w:rFonts w:ascii="Arial" w:eastAsia="Times New Roman" w:hAnsi="Arial" w:cs="Arial"/>
                <w:sz w:val="24"/>
                <w:szCs w:val="24"/>
              </w:rPr>
              <w:lastRenderedPageBreak/>
              <w:t>ание показателя</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единица измерени</w:t>
            </w:r>
            <w:r w:rsidRPr="00990270">
              <w:rPr>
                <w:rFonts w:ascii="Arial" w:eastAsia="Times New Roman" w:hAnsi="Arial" w:cs="Arial"/>
                <w:sz w:val="24"/>
                <w:szCs w:val="24"/>
              </w:rPr>
              <w:lastRenderedPageBreak/>
              <w:t>я по ОКЕИ</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описан</w:t>
            </w:r>
            <w:r w:rsidRPr="00990270">
              <w:rPr>
                <w:rFonts w:ascii="Arial" w:eastAsia="Times New Roman" w:hAnsi="Arial" w:cs="Arial"/>
                <w:sz w:val="24"/>
                <w:szCs w:val="24"/>
              </w:rPr>
              <w:lastRenderedPageBreak/>
              <w:t>ие работы</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 xml:space="preserve">20__ год </w:t>
            </w:r>
            <w:r w:rsidRPr="00990270">
              <w:rPr>
                <w:rFonts w:ascii="Arial" w:eastAsia="Times New Roman" w:hAnsi="Arial" w:cs="Arial"/>
                <w:sz w:val="24"/>
                <w:szCs w:val="24"/>
              </w:rPr>
              <w:lastRenderedPageBreak/>
              <w:t>(очередной финансовый год)</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 xml:space="preserve">20__ год (1-й год </w:t>
            </w:r>
            <w:r w:rsidRPr="00990270">
              <w:rPr>
                <w:rFonts w:ascii="Arial" w:eastAsia="Times New Roman" w:hAnsi="Arial" w:cs="Arial"/>
                <w:sz w:val="24"/>
                <w:szCs w:val="24"/>
              </w:rPr>
              <w:lastRenderedPageBreak/>
              <w:t>планового периода)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 xml:space="preserve">20__ год (2-й год </w:t>
            </w:r>
            <w:r w:rsidRPr="00990270">
              <w:rPr>
                <w:rFonts w:ascii="Arial" w:eastAsia="Times New Roman" w:hAnsi="Arial" w:cs="Arial"/>
                <w:sz w:val="24"/>
                <w:szCs w:val="24"/>
              </w:rPr>
              <w:lastRenderedPageBreak/>
              <w:t>планового периода)</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4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4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62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119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c>
          <w:tcPr>
            <w:tcW w:w="119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13</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spacing w:after="0" w:line="240" w:lineRule="auto"/>
        <w:rPr>
          <w:rFonts w:ascii="Times New Roman" w:eastAsia="Times New Roman" w:hAnsi="Times New Roman" w:cs="Times New Roman"/>
          <w:sz w:val="24"/>
          <w:szCs w:val="24"/>
          <w:lang w:eastAsia="ru-RU"/>
        </w:rPr>
        <w:sectPr w:rsidR="00990270" w:rsidRPr="00990270" w:rsidSect="00FD0052">
          <w:pgSz w:w="16838" w:h="11905" w:orient="landscape"/>
          <w:pgMar w:top="1134" w:right="567" w:bottom="1134" w:left="1134" w:header="0" w:footer="0" w:gutter="0"/>
          <w:cols w:space="720"/>
        </w:sectPr>
      </w:pPr>
    </w:p>
    <w:p w:rsidR="00990270" w:rsidRPr="00990270" w:rsidRDefault="00990270" w:rsidP="00990270">
      <w:pPr>
        <w:widowControl w:val="0"/>
        <w:autoSpaceDE w:val="0"/>
        <w:autoSpaceDN w:val="0"/>
        <w:spacing w:after="0" w:line="240" w:lineRule="auto"/>
        <w:jc w:val="both"/>
        <w:rPr>
          <w:rFonts w:ascii="Times New Roman" w:eastAsia="Times New Roman" w:hAnsi="Times New Roman" w:cs="Times New Roman"/>
          <w:color w:val="FF0000"/>
          <w:sz w:val="24"/>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Допустимые  (возможные)  отклонения  от  установленных  показателей объема</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работы,  в  </w:t>
      </w:r>
      <w:proofErr w:type="gramStart"/>
      <w:r w:rsidRPr="00990270">
        <w:rPr>
          <w:rFonts w:ascii="Courier New" w:eastAsia="Times New Roman" w:hAnsi="Courier New" w:cs="Courier New"/>
          <w:color w:val="FF0000"/>
          <w:sz w:val="20"/>
          <w:szCs w:val="20"/>
          <w:lang w:eastAsia="ru-RU"/>
        </w:rPr>
        <w:t>пределах</w:t>
      </w:r>
      <w:proofErr w:type="gramEnd"/>
      <w:r w:rsidRPr="00990270">
        <w:rPr>
          <w:rFonts w:ascii="Courier New" w:eastAsia="Times New Roman" w:hAnsi="Courier New" w:cs="Courier New"/>
          <w:color w:val="FF0000"/>
          <w:sz w:val="20"/>
          <w:szCs w:val="20"/>
          <w:lang w:eastAsia="ru-RU"/>
        </w:rPr>
        <w:t xml:space="preserve">  которых  муниципальное задание считается выполненным</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(процентов) │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39" w:name="P707"/>
      <w:bookmarkEnd w:id="39"/>
      <w:r w:rsidRPr="00990270">
        <w:rPr>
          <w:rFonts w:ascii="Arial" w:eastAsia="Times New Roman" w:hAnsi="Arial" w:cs="Arial"/>
          <w:sz w:val="24"/>
          <w:szCs w:val="24"/>
          <w:lang w:eastAsia="ru-RU"/>
        </w:rPr>
        <w:t>Часть 3. ПРОЧИЕ СВЕДЕНИЯ О МУНИЦИПАЛЬНОМ ЗАДАНИИ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0" w:name="P709"/>
      <w:bookmarkEnd w:id="40"/>
      <w:r w:rsidRPr="00990270">
        <w:rPr>
          <w:rFonts w:ascii="Arial" w:eastAsia="Times New Roman" w:hAnsi="Arial" w:cs="Arial"/>
          <w:sz w:val="24"/>
          <w:szCs w:val="24"/>
          <w:lang w:eastAsia="ru-RU"/>
        </w:rPr>
        <w:t>1. Основания для досрочного прекращения выполнения муниципального задания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2.  Иная  информация, необходимая для выполнения (</w:t>
      </w:r>
      <w:proofErr w:type="gramStart"/>
      <w:r w:rsidRPr="00990270">
        <w:rPr>
          <w:rFonts w:ascii="Arial" w:eastAsia="Times New Roman" w:hAnsi="Arial" w:cs="Arial"/>
          <w:sz w:val="24"/>
          <w:szCs w:val="24"/>
          <w:lang w:eastAsia="ru-RU"/>
        </w:rPr>
        <w:t>контроля за</w:t>
      </w:r>
      <w:proofErr w:type="gramEnd"/>
      <w:r w:rsidRPr="00990270">
        <w:rPr>
          <w:rFonts w:ascii="Arial" w:eastAsia="Times New Roman" w:hAnsi="Arial" w:cs="Arial"/>
          <w:sz w:val="24"/>
          <w:szCs w:val="24"/>
          <w:lang w:eastAsia="ru-RU"/>
        </w:rPr>
        <w:t xml:space="preserve"> выполнением)</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муниципального задания 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1" w:name="P716"/>
      <w:bookmarkEnd w:id="41"/>
      <w:r w:rsidRPr="00990270">
        <w:rPr>
          <w:rFonts w:ascii="Arial" w:eastAsia="Times New Roman" w:hAnsi="Arial" w:cs="Arial"/>
          <w:sz w:val="24"/>
          <w:szCs w:val="24"/>
          <w:lang w:eastAsia="ru-RU"/>
        </w:rPr>
        <w:t xml:space="preserve">3. Порядок </w:t>
      </w:r>
      <w:proofErr w:type="gramStart"/>
      <w:r w:rsidRPr="00990270">
        <w:rPr>
          <w:rFonts w:ascii="Arial" w:eastAsia="Times New Roman" w:hAnsi="Arial" w:cs="Arial"/>
          <w:sz w:val="24"/>
          <w:szCs w:val="24"/>
          <w:lang w:eastAsia="ru-RU"/>
        </w:rPr>
        <w:t>контроля за</w:t>
      </w:r>
      <w:proofErr w:type="gramEnd"/>
      <w:r w:rsidRPr="00990270">
        <w:rPr>
          <w:rFonts w:ascii="Arial" w:eastAsia="Times New Roman" w:hAnsi="Arial" w:cs="Arial"/>
          <w:sz w:val="24"/>
          <w:szCs w:val="24"/>
          <w:lang w:eastAsia="ru-RU"/>
        </w:rPr>
        <w:t xml:space="preserve"> выполнением муниципального задания: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154"/>
        <w:gridCol w:w="4649"/>
      </w:tblGrid>
      <w:tr w:rsidR="00990270" w:rsidRPr="00990270" w:rsidTr="001E3169">
        <w:tc>
          <w:tcPr>
            <w:tcW w:w="2211"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Форма контроля</w:t>
            </w:r>
          </w:p>
        </w:tc>
        <w:tc>
          <w:tcPr>
            <w:tcW w:w="2154"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Периодичность</w:t>
            </w:r>
          </w:p>
        </w:tc>
        <w:tc>
          <w:tcPr>
            <w:tcW w:w="4649"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 xml:space="preserve">Органы местного самоуправления, осуществляющие </w:t>
            </w:r>
            <w:proofErr w:type="gramStart"/>
            <w:r w:rsidRPr="00990270">
              <w:rPr>
                <w:rFonts w:ascii="Arial" w:eastAsia="Times New Roman" w:hAnsi="Arial" w:cs="Arial"/>
                <w:sz w:val="24"/>
                <w:szCs w:val="24"/>
              </w:rPr>
              <w:t>контроль за</w:t>
            </w:r>
            <w:proofErr w:type="gramEnd"/>
            <w:r w:rsidRPr="00990270">
              <w:rPr>
                <w:rFonts w:ascii="Arial" w:eastAsia="Times New Roman" w:hAnsi="Arial" w:cs="Arial"/>
                <w:sz w:val="24"/>
                <w:szCs w:val="24"/>
              </w:rPr>
              <w:t xml:space="preserve"> выполнением муниципального задания</w:t>
            </w:r>
          </w:p>
        </w:tc>
      </w:tr>
      <w:tr w:rsidR="00990270" w:rsidRPr="00990270" w:rsidTr="001E3169">
        <w:tc>
          <w:tcPr>
            <w:tcW w:w="2211"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2154"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4649" w:type="dxa"/>
            <w:tcBorders>
              <w:top w:val="single" w:sz="4" w:space="0" w:color="auto"/>
              <w:left w:val="single" w:sz="4" w:space="0" w:color="auto"/>
              <w:bottom w:val="single" w:sz="4" w:space="0" w:color="auto"/>
              <w:right w:val="single" w:sz="4" w:space="0" w:color="auto"/>
            </w:tcBorders>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r>
      <w:tr w:rsidR="00990270" w:rsidRPr="00990270" w:rsidTr="001E3169">
        <w:tc>
          <w:tcPr>
            <w:tcW w:w="221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4649"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2211"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4649"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4. Требования к отчетности о выполнении муниципального задания 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2" w:name="P733"/>
      <w:bookmarkEnd w:id="42"/>
      <w:r w:rsidRPr="00990270">
        <w:rPr>
          <w:rFonts w:ascii="Arial" w:eastAsia="Times New Roman" w:hAnsi="Arial" w:cs="Arial"/>
          <w:sz w:val="24"/>
          <w:szCs w:val="24"/>
          <w:lang w:eastAsia="ru-RU"/>
        </w:rPr>
        <w:t>4.1.  Периодичность  представления  отчетов  о  выполнении  муниципального</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задания 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3" w:name="P735"/>
      <w:bookmarkEnd w:id="43"/>
      <w:r w:rsidRPr="00990270">
        <w:rPr>
          <w:rFonts w:ascii="Arial" w:eastAsia="Times New Roman" w:hAnsi="Arial" w:cs="Arial"/>
          <w:sz w:val="24"/>
          <w:szCs w:val="24"/>
          <w:lang w:eastAsia="ru-RU"/>
        </w:rPr>
        <w:t>4.2. Сроки представления отчетов о выполнении муниципального задания 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4" w:name="P738"/>
      <w:bookmarkEnd w:id="44"/>
      <w:r w:rsidRPr="00990270">
        <w:rPr>
          <w:rFonts w:ascii="Arial" w:eastAsia="Times New Roman" w:hAnsi="Arial" w:cs="Arial"/>
          <w:sz w:val="24"/>
          <w:szCs w:val="24"/>
          <w:lang w:eastAsia="ru-RU"/>
        </w:rPr>
        <w:t>4.3. Иные требования к отчетности о выполнении муниципального задания 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bookmarkStart w:id="45" w:name="P741"/>
      <w:bookmarkEnd w:id="45"/>
      <w:r w:rsidRPr="00990270">
        <w:rPr>
          <w:rFonts w:ascii="Arial" w:eastAsia="Times New Roman" w:hAnsi="Arial" w:cs="Arial"/>
          <w:sz w:val="24"/>
          <w:szCs w:val="24"/>
          <w:lang w:eastAsia="ru-RU"/>
        </w:rPr>
        <w:t>5.Иные показатели, связанные с выполнением муниципального задания</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____________________________________________________________________________</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right"/>
        <w:outlineLvl w:val="1"/>
        <w:rPr>
          <w:rFonts w:ascii="Arial" w:eastAsia="Times New Roman" w:hAnsi="Arial" w:cs="Arial"/>
          <w:sz w:val="24"/>
          <w:szCs w:val="24"/>
          <w:lang w:eastAsia="ru-RU"/>
        </w:rPr>
      </w:pPr>
      <w:r w:rsidRPr="00990270">
        <w:rPr>
          <w:rFonts w:ascii="Arial" w:eastAsia="Times New Roman" w:hAnsi="Arial" w:cs="Arial"/>
          <w:sz w:val="24"/>
          <w:szCs w:val="24"/>
          <w:lang w:eastAsia="ru-RU"/>
        </w:rPr>
        <w:t>Приложение 2</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 Порядку формирования и</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финансового обеспечения выполнения</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муниципального задания на оказание</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муниципальных услуг (выполнение работ)</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 xml:space="preserve">в отношении </w:t>
      </w:r>
      <w:proofErr w:type="gramStart"/>
      <w:r w:rsidRPr="00990270">
        <w:rPr>
          <w:rFonts w:ascii="Arial" w:eastAsia="Times New Roman" w:hAnsi="Arial" w:cs="Arial"/>
          <w:sz w:val="24"/>
          <w:szCs w:val="24"/>
          <w:lang w:eastAsia="ru-RU"/>
        </w:rPr>
        <w:t>муниципальных</w:t>
      </w:r>
      <w:proofErr w:type="gramEnd"/>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бюджетных учреждений</w:t>
      </w:r>
    </w:p>
    <w:p w:rsidR="00990270" w:rsidRPr="00990270" w:rsidRDefault="00990270" w:rsidP="00990270">
      <w:pPr>
        <w:widowControl w:val="0"/>
        <w:autoSpaceDE w:val="0"/>
        <w:autoSpaceDN w:val="0"/>
        <w:spacing w:after="0" w:line="240" w:lineRule="auto"/>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Апраксинского сельского поселения</w:t>
      </w:r>
    </w:p>
    <w:p w:rsidR="00990270" w:rsidRPr="00990270" w:rsidRDefault="00990270" w:rsidP="00990270">
      <w:pPr>
        <w:widowControl w:val="0"/>
        <w:autoSpaceDE w:val="0"/>
        <w:autoSpaceDN w:val="0"/>
        <w:spacing w:after="0" w:line="240" w:lineRule="auto"/>
        <w:jc w:val="both"/>
        <w:rPr>
          <w:rFonts w:ascii="Arial" w:eastAsia="Times New Roman" w:hAnsi="Arial" w:cs="Arial"/>
          <w:color w:val="FF0000"/>
          <w:sz w:val="24"/>
          <w:szCs w:val="24"/>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bookmarkStart w:id="46" w:name="P759"/>
      <w:bookmarkEnd w:id="46"/>
      <w:r w:rsidRPr="00990270">
        <w:rPr>
          <w:rFonts w:ascii="Courier New" w:eastAsia="Times New Roman" w:hAnsi="Courier New" w:cs="Courier New"/>
          <w:color w:val="FF0000"/>
          <w:sz w:val="20"/>
          <w:szCs w:val="20"/>
          <w:lang w:eastAsia="ru-RU"/>
        </w:rPr>
        <w:t xml:space="preserve">                   ОТЧЕТ О ВЫПОЛНЕНИИ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lastRenderedPageBreak/>
        <w:t xml:space="preserve">               МУНИЦИПАЛЬНОГО ЗАДАНИЯ N │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на 20__ год и на плановый период 20__ и 20__ годов</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от "___" _____________ 20__ г.</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roofErr w:type="gramStart"/>
      <w:r w:rsidRPr="00990270">
        <w:rPr>
          <w:rFonts w:ascii="Courier New" w:eastAsia="Times New Roman" w:hAnsi="Courier New" w:cs="Courier New"/>
          <w:color w:val="FF0000"/>
          <w:sz w:val="20"/>
          <w:szCs w:val="20"/>
          <w:lang w:eastAsia="ru-RU"/>
        </w:rPr>
        <w:t>Наименование муниципального учреждения (обособленного            ┌───────┐</w:t>
      </w:r>
      <w:proofErr w:type="gramEnd"/>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подразделения) ______________________________________            │ Коды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Форма по│0506001│</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Виды деятельности муниципального учреждения                  ОКУД│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(обособленного подразделения)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Дата│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по сводному│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Вид муниципального учреждения                             реестру│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_____________________________________________________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(указывается вид муниципального учреждения</w:t>
      </w:r>
      <w:proofErr w:type="gramStart"/>
      <w:r w:rsidRPr="00990270">
        <w:rPr>
          <w:rFonts w:ascii="Courier New" w:eastAsia="Times New Roman" w:hAnsi="Courier New" w:cs="Courier New"/>
          <w:color w:val="FF0000"/>
          <w:sz w:val="20"/>
          <w:szCs w:val="20"/>
          <w:lang w:eastAsia="ru-RU"/>
        </w:rPr>
        <w:t xml:space="preserve">          П</w:t>
      </w:r>
      <w:proofErr w:type="gramEnd"/>
      <w:r w:rsidRPr="00990270">
        <w:rPr>
          <w:rFonts w:ascii="Courier New" w:eastAsia="Times New Roman" w:hAnsi="Courier New" w:cs="Courier New"/>
          <w:color w:val="FF0000"/>
          <w:sz w:val="20"/>
          <w:szCs w:val="20"/>
          <w:lang w:eastAsia="ru-RU"/>
        </w:rPr>
        <w:t>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из базового (отраслевого) перечня)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Периодичность</w:t>
      </w:r>
      <w:proofErr w:type="gramStart"/>
      <w:r w:rsidRPr="00990270">
        <w:rPr>
          <w:rFonts w:ascii="Courier New" w:eastAsia="Times New Roman" w:hAnsi="Courier New" w:cs="Courier New"/>
          <w:color w:val="FF0000"/>
          <w:sz w:val="20"/>
          <w:szCs w:val="20"/>
          <w:lang w:eastAsia="ru-RU"/>
        </w:rPr>
        <w:t xml:space="preserve"> _______________________________________    П</w:t>
      </w:r>
      <w:proofErr w:type="gramEnd"/>
      <w:r w:rsidRPr="00990270">
        <w:rPr>
          <w:rFonts w:ascii="Courier New" w:eastAsia="Times New Roman" w:hAnsi="Courier New" w:cs="Courier New"/>
          <w:color w:val="FF0000"/>
          <w:sz w:val="20"/>
          <w:szCs w:val="20"/>
          <w:lang w:eastAsia="ru-RU"/>
        </w:rPr>
        <w:t>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roofErr w:type="gramStart"/>
      <w:r w:rsidRPr="00990270">
        <w:rPr>
          <w:rFonts w:ascii="Courier New" w:eastAsia="Times New Roman" w:hAnsi="Courier New" w:cs="Courier New"/>
          <w:color w:val="FF0000"/>
          <w:sz w:val="20"/>
          <w:szCs w:val="20"/>
          <w:lang w:eastAsia="ru-RU"/>
        </w:rPr>
        <w:t>(указывается в соответствии                  ├───────┤</w:t>
      </w:r>
      <w:proofErr w:type="gramEnd"/>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с периодичностью представления отчета</w:t>
      </w:r>
      <w:proofErr w:type="gramStart"/>
      <w:r w:rsidRPr="00990270">
        <w:rPr>
          <w:rFonts w:ascii="Courier New" w:eastAsia="Times New Roman" w:hAnsi="Courier New" w:cs="Courier New"/>
          <w:color w:val="FF0000"/>
          <w:sz w:val="20"/>
          <w:szCs w:val="20"/>
          <w:lang w:eastAsia="ru-RU"/>
        </w:rPr>
        <w:t xml:space="preserve">     П</w:t>
      </w:r>
      <w:proofErr w:type="gramEnd"/>
      <w:r w:rsidRPr="00990270">
        <w:rPr>
          <w:rFonts w:ascii="Courier New" w:eastAsia="Times New Roman" w:hAnsi="Courier New" w:cs="Courier New"/>
          <w:color w:val="FF0000"/>
          <w:sz w:val="20"/>
          <w:szCs w:val="20"/>
          <w:lang w:eastAsia="ru-RU"/>
        </w:rPr>
        <w:t>о ОКВЭД│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о выполнении муниципального задания,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w:t>
      </w:r>
      <w:proofErr w:type="gramStart"/>
      <w:r w:rsidRPr="00990270">
        <w:rPr>
          <w:rFonts w:ascii="Courier New" w:eastAsia="Times New Roman" w:hAnsi="Courier New" w:cs="Courier New"/>
          <w:color w:val="FF0000"/>
          <w:sz w:val="20"/>
          <w:szCs w:val="20"/>
          <w:lang w:eastAsia="ru-RU"/>
        </w:rPr>
        <w:t>установленной в муниципальном задании)</w:t>
      </w:r>
      <w:proofErr w:type="gramEnd"/>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Часть 1. СВЕДЕНИЯ ОБ ОКАЗЫВАЕМЫХ МУНИЦИПАЛЬНЫХ УСЛУГАХ</w:t>
      </w:r>
      <w:hyperlink r:id="rId10" w:anchor="P1163" w:history="1">
        <w:r w:rsidRPr="00990270">
          <w:rPr>
            <w:rFonts w:ascii="Courier New" w:eastAsia="Times New Roman" w:hAnsi="Courier New" w:cs="Courier New"/>
            <w:color w:val="FF0000"/>
            <w:sz w:val="20"/>
            <w:szCs w:val="20"/>
            <w:u w:val="single"/>
            <w:lang w:eastAsia="ru-RU"/>
          </w:rPr>
          <w:t>&lt;1&gt;</w:t>
        </w:r>
      </w:hyperlink>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Раздел 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1. Наименование муниципальной услуги _________      </w:t>
      </w:r>
      <w:proofErr w:type="gramStart"/>
      <w:r w:rsidRPr="00990270">
        <w:rPr>
          <w:rFonts w:ascii="Courier New" w:eastAsia="Times New Roman" w:hAnsi="Courier New" w:cs="Courier New"/>
          <w:color w:val="FF0000"/>
          <w:sz w:val="20"/>
          <w:szCs w:val="20"/>
          <w:lang w:eastAsia="ru-RU"/>
        </w:rPr>
        <w:t>Уникальный</w:t>
      </w:r>
      <w:proofErr w:type="gramEnd"/>
      <w:r w:rsidRPr="00990270">
        <w:rPr>
          <w:rFonts w:ascii="Courier New" w:eastAsia="Times New Roman" w:hAnsi="Courier New" w:cs="Courier New"/>
          <w:color w:val="FF0000"/>
          <w:sz w:val="20"/>
          <w:szCs w:val="20"/>
          <w:lang w:eastAsia="ru-RU"/>
        </w:rPr>
        <w:t>┌──────────┐</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номер│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по базовому│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2. Категории потребителей муниципальной услуги   (</w:t>
      </w:r>
      <w:proofErr w:type="gramStart"/>
      <w:r w:rsidRPr="00990270">
        <w:rPr>
          <w:rFonts w:ascii="Courier New" w:eastAsia="Times New Roman" w:hAnsi="Courier New" w:cs="Courier New"/>
          <w:color w:val="FF0000"/>
          <w:sz w:val="20"/>
          <w:szCs w:val="20"/>
          <w:lang w:eastAsia="ru-RU"/>
        </w:rPr>
        <w:t>отраслевому</w:t>
      </w:r>
      <w:proofErr w:type="gramEnd"/>
      <w:r w:rsidRPr="00990270">
        <w:rPr>
          <w:rFonts w:ascii="Courier New" w:eastAsia="Times New Roman" w:hAnsi="Courier New" w:cs="Courier New"/>
          <w:color w:val="FF0000"/>
          <w:sz w:val="20"/>
          <w:szCs w:val="20"/>
          <w:lang w:eastAsia="ru-RU"/>
        </w:rPr>
        <w:t>)│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перечню└──────────┘</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3.  Сведения о фактическом достижении показателей, характеризующих объем и</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(или) качество муниципальной услуги:</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3.1.   Сведения  о  фактическом  достижении  показателей,  характеризующих</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качество муниципальной услуги:</w:t>
      </w:r>
    </w:p>
    <w:p w:rsidR="00990270" w:rsidRPr="00990270" w:rsidRDefault="00990270" w:rsidP="00990270">
      <w:pPr>
        <w:spacing w:after="0" w:line="240" w:lineRule="auto"/>
        <w:rPr>
          <w:rFonts w:ascii="Times New Roman" w:eastAsia="Times New Roman" w:hAnsi="Times New Roman" w:cs="Times New Roman"/>
          <w:sz w:val="24"/>
          <w:szCs w:val="24"/>
          <w:lang w:eastAsia="ru-RU"/>
        </w:rPr>
      </w:pPr>
    </w:p>
    <w:p w:rsidR="00990270" w:rsidRPr="00990270" w:rsidRDefault="00990270" w:rsidP="00990270">
      <w:pPr>
        <w:spacing w:after="0" w:line="240" w:lineRule="auto"/>
        <w:rPr>
          <w:rFonts w:ascii="Times New Roman" w:eastAsia="Times New Roman" w:hAnsi="Times New Roman" w:cs="Times New Roman"/>
          <w:sz w:val="24"/>
          <w:szCs w:val="24"/>
          <w:lang w:eastAsia="ru-RU"/>
        </w:rPr>
      </w:pPr>
    </w:p>
    <w:p w:rsidR="00990270" w:rsidRPr="00990270" w:rsidRDefault="00990270" w:rsidP="00990270">
      <w:pPr>
        <w:spacing w:after="0" w:line="240" w:lineRule="auto"/>
        <w:rPr>
          <w:rFonts w:ascii="Times New Roman" w:eastAsia="Times New Roman" w:hAnsi="Times New Roman" w:cs="Times New Roman"/>
          <w:sz w:val="24"/>
          <w:szCs w:val="24"/>
          <w:lang w:eastAsia="ru-RU"/>
        </w:rPr>
      </w:pPr>
    </w:p>
    <w:p w:rsidR="00990270" w:rsidRPr="00990270" w:rsidRDefault="00990270" w:rsidP="00990270">
      <w:pPr>
        <w:spacing w:after="0" w:line="240" w:lineRule="auto"/>
        <w:rPr>
          <w:rFonts w:ascii="Times New Roman" w:eastAsia="Times New Roman" w:hAnsi="Times New Roman" w:cs="Times New Roman"/>
          <w:sz w:val="24"/>
          <w:szCs w:val="24"/>
          <w:lang w:eastAsia="ru-RU"/>
        </w:rPr>
        <w:sectPr w:rsidR="00990270" w:rsidRPr="00990270" w:rsidSect="00FD0052">
          <w:pgSz w:w="11905" w:h="16838"/>
          <w:pgMar w:top="1134" w:right="567" w:bottom="113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25"/>
        <w:gridCol w:w="1325"/>
        <w:gridCol w:w="1325"/>
        <w:gridCol w:w="1325"/>
        <w:gridCol w:w="1329"/>
        <w:gridCol w:w="737"/>
        <w:gridCol w:w="737"/>
        <w:gridCol w:w="510"/>
        <w:gridCol w:w="850"/>
        <w:gridCol w:w="680"/>
        <w:gridCol w:w="794"/>
        <w:gridCol w:w="1077"/>
        <w:gridCol w:w="737"/>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Уникальный номер реестровой записи</w:t>
            </w:r>
          </w:p>
        </w:tc>
        <w:tc>
          <w:tcPr>
            <w:tcW w:w="397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содержание муниципальной услуги</w:t>
            </w:r>
          </w:p>
        </w:tc>
        <w:tc>
          <w:tcPr>
            <w:tcW w:w="26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оказания муниципальной услуги</w:t>
            </w:r>
          </w:p>
        </w:tc>
        <w:tc>
          <w:tcPr>
            <w:tcW w:w="6122" w:type="dxa"/>
            <w:gridSpan w:val="8"/>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качества муниципальной услуги</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83"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утверждено в муниципальном задании на год</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исполнено на отчетную дату</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допустимое (возможное) отклонение</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отклонение, превышающее допустимое (возможное) значение</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причина отклонения</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29"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612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25"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29"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c>
          <w:tcPr>
            <w:tcW w:w="107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14</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5"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3.2. Сведения о фактическом достижении показателей, характеризующих объем</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муниципальной услуги: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18"/>
        <w:gridCol w:w="1318"/>
        <w:gridCol w:w="1318"/>
        <w:gridCol w:w="1318"/>
        <w:gridCol w:w="1321"/>
        <w:gridCol w:w="737"/>
        <w:gridCol w:w="510"/>
        <w:gridCol w:w="510"/>
        <w:gridCol w:w="794"/>
        <w:gridCol w:w="680"/>
        <w:gridCol w:w="737"/>
        <w:gridCol w:w="794"/>
        <w:gridCol w:w="567"/>
        <w:gridCol w:w="794"/>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Уникальный номер реестровой запис</w:t>
            </w:r>
            <w:r w:rsidRPr="00990270">
              <w:rPr>
                <w:rFonts w:ascii="Arial" w:eastAsia="Times New Roman" w:hAnsi="Arial" w:cs="Arial"/>
                <w:sz w:val="24"/>
                <w:szCs w:val="24"/>
              </w:rPr>
              <w:lastRenderedPageBreak/>
              <w:t>и</w:t>
            </w:r>
          </w:p>
        </w:tc>
        <w:tc>
          <w:tcPr>
            <w:tcW w:w="395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Показатель, характеризующий содержание муниципальной услуги</w:t>
            </w:r>
          </w:p>
        </w:tc>
        <w:tc>
          <w:tcPr>
            <w:tcW w:w="26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оказания муниципальной услуги</w:t>
            </w:r>
          </w:p>
        </w:tc>
        <w:tc>
          <w:tcPr>
            <w:tcW w:w="5329" w:type="dxa"/>
            <w:gridSpan w:val="8"/>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объема муниципальной услуги</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 xml:space="preserve">Средний размер платы </w:t>
            </w:r>
            <w:r w:rsidRPr="00990270">
              <w:rPr>
                <w:rFonts w:ascii="Arial" w:eastAsia="Times New Roman" w:hAnsi="Arial" w:cs="Arial"/>
                <w:sz w:val="24"/>
                <w:szCs w:val="24"/>
              </w:rPr>
              <w:lastRenderedPageBreak/>
              <w:t>(цена, тариф)</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590"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60"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w:t>
            </w:r>
            <w:r w:rsidRPr="00990270">
              <w:rPr>
                <w:rFonts w:ascii="Arial" w:eastAsia="Times New Roman" w:hAnsi="Arial" w:cs="Arial"/>
                <w:sz w:val="24"/>
                <w:szCs w:val="24"/>
              </w:rPr>
              <w:lastRenderedPageBreak/>
              <w:t>я</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утверждено в муниципа</w:t>
            </w:r>
            <w:r w:rsidRPr="00990270">
              <w:rPr>
                <w:rFonts w:ascii="Arial" w:eastAsia="Times New Roman" w:hAnsi="Arial" w:cs="Arial"/>
                <w:sz w:val="24"/>
                <w:szCs w:val="24"/>
              </w:rPr>
              <w:lastRenderedPageBreak/>
              <w:t>льном задании на год</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 xml:space="preserve">исполнено на отчетную </w:t>
            </w:r>
            <w:r w:rsidRPr="00990270">
              <w:rPr>
                <w:rFonts w:ascii="Arial" w:eastAsia="Times New Roman" w:hAnsi="Arial" w:cs="Arial"/>
                <w:sz w:val="24"/>
                <w:szCs w:val="24"/>
              </w:rPr>
              <w:lastRenderedPageBreak/>
              <w:t>дату</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допустимое (возможн</w:t>
            </w:r>
            <w:r w:rsidRPr="00990270">
              <w:rPr>
                <w:rFonts w:ascii="Arial" w:eastAsia="Times New Roman" w:hAnsi="Arial" w:cs="Arial"/>
                <w:sz w:val="24"/>
                <w:szCs w:val="24"/>
              </w:rPr>
              <w:lastRenderedPageBreak/>
              <w:t>ое) отклонение</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отклонение, превыша</w:t>
            </w:r>
            <w:r w:rsidRPr="00990270">
              <w:rPr>
                <w:rFonts w:ascii="Arial" w:eastAsia="Times New Roman" w:hAnsi="Arial" w:cs="Arial"/>
                <w:sz w:val="24"/>
                <w:szCs w:val="24"/>
              </w:rPr>
              <w:lastRenderedPageBreak/>
              <w:t>ющее допустимое (возможное) значение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причина отклон</w:t>
            </w:r>
            <w:r w:rsidRPr="00990270">
              <w:rPr>
                <w:rFonts w:ascii="Arial" w:eastAsia="Times New Roman" w:hAnsi="Arial" w:cs="Arial"/>
                <w:sz w:val="24"/>
                <w:szCs w:val="24"/>
              </w:rPr>
              <w:lastRenderedPageBreak/>
              <w:t>ения</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2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5329"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1</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18"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21"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14</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15</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5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21"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5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Часть 2. СВЕДЕНИЯ О ВЫПОЛНЯЕМЫХ РАБОТАХ</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                              Раздел 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 xml:space="preserve">1. Наименование работы _______________________      </w:t>
      </w:r>
      <w:proofErr w:type="gramStart"/>
      <w:r w:rsidRPr="00990270">
        <w:rPr>
          <w:rFonts w:ascii="Courier New" w:eastAsia="Times New Roman" w:hAnsi="Courier New" w:cs="Courier New"/>
          <w:color w:val="FF0000"/>
          <w:sz w:val="20"/>
          <w:szCs w:val="20"/>
          <w:lang w:eastAsia="ru-RU"/>
        </w:rPr>
        <w:t>Уникальный</w:t>
      </w:r>
      <w:proofErr w:type="gramEnd"/>
      <w:r w:rsidRPr="00990270">
        <w:rPr>
          <w:rFonts w:ascii="Courier New" w:eastAsia="Times New Roman" w:hAnsi="Courier New" w:cs="Courier New"/>
          <w:color w:val="FF0000"/>
          <w:sz w:val="20"/>
          <w:szCs w:val="20"/>
          <w:lang w:eastAsia="ru-RU"/>
        </w:rPr>
        <w:t>┌──────────┐</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номер│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по базовому│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2. Категории потребителей работы _____________   (</w:t>
      </w:r>
      <w:proofErr w:type="gramStart"/>
      <w:r w:rsidRPr="00990270">
        <w:rPr>
          <w:rFonts w:ascii="Courier New" w:eastAsia="Times New Roman" w:hAnsi="Courier New" w:cs="Courier New"/>
          <w:color w:val="FF0000"/>
          <w:sz w:val="20"/>
          <w:szCs w:val="20"/>
          <w:lang w:eastAsia="ru-RU"/>
        </w:rPr>
        <w:t>отраслевому</w:t>
      </w:r>
      <w:proofErr w:type="gramEnd"/>
      <w:r w:rsidRPr="00990270">
        <w:rPr>
          <w:rFonts w:ascii="Courier New" w:eastAsia="Times New Roman" w:hAnsi="Courier New" w:cs="Courier New"/>
          <w:color w:val="FF0000"/>
          <w:sz w:val="20"/>
          <w:szCs w:val="20"/>
          <w:lang w:eastAsia="ru-RU"/>
        </w:rPr>
        <w:t>)│          │</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         перечню└──────────┘</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Courier New" w:eastAsia="Times New Roman" w:hAnsi="Courier New" w:cs="Courier New"/>
          <w:color w:val="FF0000"/>
          <w:sz w:val="20"/>
          <w:szCs w:val="20"/>
          <w:lang w:eastAsia="ru-RU"/>
        </w:rPr>
      </w:pPr>
      <w:r w:rsidRPr="00990270">
        <w:rPr>
          <w:rFonts w:ascii="Courier New" w:eastAsia="Times New Roman" w:hAnsi="Courier New" w:cs="Courier New"/>
          <w:color w:val="FF0000"/>
          <w:sz w:val="20"/>
          <w:szCs w:val="20"/>
          <w:lang w:eastAsia="ru-RU"/>
        </w:rPr>
        <w:t>______________________________________________</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3. Сведения о фактическом достижении показателей, характеризующих объем и</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(или) качество работы:</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3.1. Сведения  о  фактическом  достижении  показателей,  характеризующих</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качество работы:</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14"/>
        <w:gridCol w:w="1314"/>
        <w:gridCol w:w="1314"/>
        <w:gridCol w:w="1314"/>
        <w:gridCol w:w="1317"/>
        <w:gridCol w:w="737"/>
        <w:gridCol w:w="680"/>
        <w:gridCol w:w="510"/>
        <w:gridCol w:w="794"/>
        <w:gridCol w:w="794"/>
        <w:gridCol w:w="794"/>
        <w:gridCol w:w="1077"/>
        <w:gridCol w:w="794"/>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Уникальный номер реестровой записи</w:t>
            </w:r>
          </w:p>
        </w:tc>
        <w:tc>
          <w:tcPr>
            <w:tcW w:w="39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содержание работы</w:t>
            </w:r>
          </w:p>
        </w:tc>
        <w:tc>
          <w:tcPr>
            <w:tcW w:w="26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выполнения работы</w:t>
            </w:r>
          </w:p>
        </w:tc>
        <w:tc>
          <w:tcPr>
            <w:tcW w:w="6180" w:type="dxa"/>
            <w:gridSpan w:val="8"/>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качества работы</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570"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8"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утверждено в муниципальном задании на год</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исполнено на отчетную дату</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допустимое (возможное) отклонение</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отклонение, превышающее допустимое (возможное) значение</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причина отклонения</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618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код</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1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c>
          <w:tcPr>
            <w:tcW w:w="107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13</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14</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3.2. Сведения о фактическом достижении показателей, характеризующих объем</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работы:</w:t>
      </w: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14"/>
        <w:gridCol w:w="1314"/>
        <w:gridCol w:w="1314"/>
        <w:gridCol w:w="1314"/>
        <w:gridCol w:w="1317"/>
        <w:gridCol w:w="737"/>
        <w:gridCol w:w="680"/>
        <w:gridCol w:w="510"/>
        <w:gridCol w:w="794"/>
        <w:gridCol w:w="794"/>
        <w:gridCol w:w="794"/>
        <w:gridCol w:w="1077"/>
        <w:gridCol w:w="794"/>
      </w:tblGrid>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Уникальный номер реестровой записи</w:t>
            </w:r>
          </w:p>
        </w:tc>
        <w:tc>
          <w:tcPr>
            <w:tcW w:w="39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содержание работы</w:t>
            </w:r>
          </w:p>
        </w:tc>
        <w:tc>
          <w:tcPr>
            <w:tcW w:w="26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характеризующий условия (формы) выполнения работы</w:t>
            </w:r>
          </w:p>
        </w:tc>
        <w:tc>
          <w:tcPr>
            <w:tcW w:w="6180" w:type="dxa"/>
            <w:gridSpan w:val="8"/>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Показатель объема работы</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570" w:type="dxa"/>
            <w:gridSpan w:val="3"/>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8" w:type="dxa"/>
            <w:gridSpan w:val="2"/>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утверждено в муниципально</w:t>
            </w:r>
            <w:r w:rsidRPr="00990270">
              <w:rPr>
                <w:rFonts w:ascii="Arial" w:eastAsia="Times New Roman" w:hAnsi="Arial" w:cs="Arial"/>
                <w:sz w:val="24"/>
                <w:szCs w:val="24"/>
              </w:rPr>
              <w:lastRenderedPageBreak/>
              <w:t>м задании на год</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исполнено на отчетную дату</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 xml:space="preserve">допустимое (возможное) </w:t>
            </w:r>
            <w:r w:rsidRPr="00990270">
              <w:rPr>
                <w:rFonts w:ascii="Arial" w:eastAsia="Times New Roman" w:hAnsi="Arial" w:cs="Arial"/>
                <w:sz w:val="24"/>
                <w:szCs w:val="24"/>
              </w:rPr>
              <w:lastRenderedPageBreak/>
              <w:t>отклонение</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 xml:space="preserve">отклонение, превышающее допустимое </w:t>
            </w:r>
            <w:r w:rsidRPr="00990270">
              <w:rPr>
                <w:rFonts w:ascii="Arial" w:eastAsia="Times New Roman" w:hAnsi="Arial" w:cs="Arial"/>
                <w:sz w:val="24"/>
                <w:szCs w:val="24"/>
              </w:rPr>
              <w:lastRenderedPageBreak/>
              <w:t>(возможное) значение</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причина отклонения</w:t>
            </w: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________</w:t>
            </w:r>
            <w:r w:rsidRPr="00990270">
              <w:rPr>
                <w:rFonts w:ascii="Arial" w:eastAsia="Times New Roman" w:hAnsi="Arial" w:cs="Arial"/>
                <w:sz w:val="24"/>
                <w:szCs w:val="24"/>
              </w:rPr>
              <w:lastRenderedPageBreak/>
              <w:t>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________</w:t>
            </w:r>
            <w:r w:rsidRPr="00990270">
              <w:rPr>
                <w:rFonts w:ascii="Arial" w:eastAsia="Times New Roman" w:hAnsi="Arial" w:cs="Arial"/>
                <w:sz w:val="24"/>
                <w:szCs w:val="24"/>
              </w:rPr>
              <w:lastRenderedPageBreak/>
              <w:t>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________</w:t>
            </w:r>
            <w:r w:rsidRPr="00990270">
              <w:rPr>
                <w:rFonts w:ascii="Arial" w:eastAsia="Times New Roman" w:hAnsi="Arial" w:cs="Arial"/>
                <w:sz w:val="24"/>
                <w:szCs w:val="24"/>
              </w:rPr>
              <w:lastRenderedPageBreak/>
              <w:t>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________</w:t>
            </w:r>
            <w:r w:rsidRPr="00990270">
              <w:rPr>
                <w:rFonts w:ascii="Arial" w:eastAsia="Times New Roman" w:hAnsi="Arial" w:cs="Arial"/>
                <w:sz w:val="24"/>
                <w:szCs w:val="24"/>
              </w:rPr>
              <w:lastRenderedPageBreak/>
              <w:t>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131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________</w:t>
            </w:r>
            <w:r w:rsidRPr="00990270">
              <w:rPr>
                <w:rFonts w:ascii="Arial" w:eastAsia="Times New Roman" w:hAnsi="Arial" w:cs="Arial"/>
                <w:sz w:val="24"/>
                <w:szCs w:val="24"/>
              </w:rPr>
              <w:lastRenderedPageBreak/>
              <w:t>_</w:t>
            </w:r>
          </w:p>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(наименование показателя)</w:t>
            </w:r>
          </w:p>
        </w:tc>
        <w:tc>
          <w:tcPr>
            <w:tcW w:w="618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наи</w:t>
            </w:r>
            <w:r w:rsidRPr="00990270">
              <w:rPr>
                <w:rFonts w:ascii="Arial" w:eastAsia="Times New Roman" w:hAnsi="Arial" w:cs="Arial"/>
                <w:sz w:val="24"/>
                <w:szCs w:val="24"/>
              </w:rPr>
              <w:lastRenderedPageBreak/>
              <w:t>менование</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код</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r>
      <w:tr w:rsidR="00990270" w:rsidRPr="00990270" w:rsidTr="001E3169">
        <w:tc>
          <w:tcPr>
            <w:tcW w:w="85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lastRenderedPageBreak/>
              <w:t>1</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3</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4</w:t>
            </w:r>
          </w:p>
        </w:tc>
        <w:tc>
          <w:tcPr>
            <w:tcW w:w="131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5</w:t>
            </w:r>
          </w:p>
        </w:tc>
        <w:tc>
          <w:tcPr>
            <w:tcW w:w="131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7</w:t>
            </w:r>
          </w:p>
        </w:tc>
        <w:tc>
          <w:tcPr>
            <w:tcW w:w="68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9</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10</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11</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12</w:t>
            </w:r>
          </w:p>
        </w:tc>
        <w:tc>
          <w:tcPr>
            <w:tcW w:w="1077"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13</w:t>
            </w:r>
          </w:p>
        </w:tc>
        <w:tc>
          <w:tcPr>
            <w:tcW w:w="794" w:type="dxa"/>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r w:rsidRPr="00990270">
              <w:rPr>
                <w:rFonts w:ascii="Arial" w:eastAsia="Times New Roman" w:hAnsi="Arial" w:cs="Arial"/>
                <w:sz w:val="24"/>
                <w:szCs w:val="24"/>
              </w:rPr>
              <w:t>14</w:t>
            </w: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4"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317" w:type="dxa"/>
            <w:vMerge w:val="restart"/>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r w:rsidR="00990270" w:rsidRPr="00990270" w:rsidTr="001E3169">
        <w:tc>
          <w:tcPr>
            <w:tcW w:w="850"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90270" w:rsidRPr="00990270" w:rsidRDefault="00990270" w:rsidP="00990270">
            <w:pPr>
              <w:spacing w:after="0" w:line="240" w:lineRule="auto"/>
              <w:rPr>
                <w:rFonts w:ascii="Arial" w:eastAsia="Times New Roman"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510"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990270" w:rsidRPr="00990270" w:rsidRDefault="00990270" w:rsidP="00990270">
            <w:pPr>
              <w:widowControl w:val="0"/>
              <w:autoSpaceDE w:val="0"/>
              <w:autoSpaceDN w:val="0"/>
              <w:spacing w:after="0" w:line="240" w:lineRule="auto"/>
              <w:rPr>
                <w:rFonts w:ascii="Arial" w:eastAsia="Times New Roman" w:hAnsi="Arial" w:cs="Arial"/>
                <w:sz w:val="24"/>
                <w:szCs w:val="24"/>
              </w:rPr>
            </w:pPr>
          </w:p>
        </w:tc>
      </w:tr>
    </w:tbl>
    <w:p w:rsidR="00990270" w:rsidRPr="00990270" w:rsidRDefault="00990270" w:rsidP="00990270">
      <w:pPr>
        <w:spacing w:after="0" w:line="240" w:lineRule="auto"/>
        <w:rPr>
          <w:rFonts w:ascii="Times New Roman" w:eastAsia="Times New Roman" w:hAnsi="Times New Roman" w:cs="Times New Roman"/>
          <w:sz w:val="24"/>
          <w:szCs w:val="24"/>
          <w:lang w:eastAsia="ru-RU"/>
        </w:rPr>
        <w:sectPr w:rsidR="00990270" w:rsidRPr="00990270" w:rsidSect="008719AD">
          <w:pgSz w:w="16838" w:h="11905" w:orient="landscape"/>
          <w:pgMar w:top="1134" w:right="567" w:bottom="1134" w:left="1134" w:header="0" w:footer="0" w:gutter="0"/>
          <w:cols w:space="720"/>
        </w:sect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Руководитель</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(уполномоченное лицо) __________ _________ ______________________</w:t>
      </w:r>
    </w:p>
    <w:p w:rsidR="00990270" w:rsidRPr="00990270" w:rsidRDefault="00990270" w:rsidP="00990270">
      <w:pPr>
        <w:widowControl w:val="0"/>
        <w:autoSpaceDE w:val="0"/>
        <w:autoSpaceDN w:val="0"/>
        <w:spacing w:after="0" w:line="240" w:lineRule="auto"/>
        <w:contextualSpacing/>
        <w:jc w:val="center"/>
        <w:rPr>
          <w:rFonts w:ascii="Arial" w:eastAsia="Times New Roman" w:hAnsi="Arial" w:cs="Arial"/>
          <w:sz w:val="24"/>
          <w:szCs w:val="24"/>
          <w:lang w:eastAsia="ru-RU"/>
        </w:rPr>
      </w:pPr>
      <w:r w:rsidRPr="00990270">
        <w:rPr>
          <w:rFonts w:ascii="Arial" w:eastAsia="Times New Roman" w:hAnsi="Arial" w:cs="Arial"/>
          <w:sz w:val="24"/>
          <w:szCs w:val="24"/>
          <w:lang w:eastAsia="ru-RU"/>
        </w:rPr>
        <w:t>(должность) (подпись) (расшифровка подписи)</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"___" _____________ 20__ г.</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before="240" w:after="0" w:line="240" w:lineRule="auto"/>
        <w:contextualSpacing/>
        <w:jc w:val="both"/>
        <w:rPr>
          <w:rFonts w:ascii="Arial" w:eastAsia="Times New Roman" w:hAnsi="Arial" w:cs="Arial"/>
          <w:sz w:val="24"/>
          <w:szCs w:val="24"/>
          <w:lang w:eastAsia="ru-RU"/>
        </w:rPr>
      </w:pPr>
      <w:bookmarkStart w:id="47" w:name="P1163"/>
      <w:bookmarkEnd w:id="47"/>
      <w:r w:rsidRPr="00990270">
        <w:rPr>
          <w:rFonts w:ascii="Arial" w:eastAsia="Times New Roman" w:hAnsi="Arial" w:cs="Arial"/>
          <w:sz w:val="24"/>
          <w:szCs w:val="24"/>
          <w:lang w:eastAsia="ru-RU"/>
        </w:rPr>
        <w:t>&lt;1</w:t>
      </w:r>
      <w:proofErr w:type="gramStart"/>
      <w:r w:rsidRPr="00990270">
        <w:rPr>
          <w:rFonts w:ascii="Arial" w:eastAsia="Times New Roman" w:hAnsi="Arial" w:cs="Arial"/>
          <w:sz w:val="24"/>
          <w:szCs w:val="24"/>
          <w:lang w:eastAsia="ru-RU"/>
        </w:rPr>
        <w:t>&gt; Ф</w:t>
      </w:r>
      <w:proofErr w:type="gramEnd"/>
      <w:r w:rsidRPr="00990270">
        <w:rPr>
          <w:rFonts w:ascii="Arial" w:eastAsia="Times New Roman" w:hAnsi="Arial" w:cs="Arial"/>
          <w:sz w:val="24"/>
          <w:szCs w:val="24"/>
          <w:lang w:eastAsia="ru-RU"/>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990270" w:rsidRPr="00990270" w:rsidRDefault="00990270" w:rsidP="00990270">
      <w:pPr>
        <w:widowControl w:val="0"/>
        <w:autoSpaceDE w:val="0"/>
        <w:autoSpaceDN w:val="0"/>
        <w:spacing w:before="240" w:after="0" w:line="240" w:lineRule="auto"/>
        <w:contextualSpacing/>
        <w:jc w:val="both"/>
        <w:rPr>
          <w:rFonts w:ascii="Arial" w:eastAsia="Times New Roman" w:hAnsi="Arial" w:cs="Arial"/>
          <w:sz w:val="24"/>
          <w:szCs w:val="24"/>
          <w:lang w:eastAsia="ru-RU"/>
        </w:rPr>
      </w:pPr>
      <w:bookmarkStart w:id="48" w:name="P1164"/>
      <w:bookmarkEnd w:id="48"/>
      <w:r w:rsidRPr="00990270">
        <w:rPr>
          <w:rFonts w:ascii="Arial" w:eastAsia="Times New Roman" w:hAnsi="Arial" w:cs="Arial"/>
          <w:sz w:val="24"/>
          <w:szCs w:val="24"/>
          <w:lang w:eastAsia="ru-RU"/>
        </w:rPr>
        <w:t>&lt;2</w:t>
      </w:r>
      <w:proofErr w:type="gramStart"/>
      <w:r w:rsidRPr="00990270">
        <w:rPr>
          <w:rFonts w:ascii="Arial" w:eastAsia="Times New Roman" w:hAnsi="Arial" w:cs="Arial"/>
          <w:sz w:val="24"/>
          <w:szCs w:val="24"/>
          <w:lang w:eastAsia="ru-RU"/>
        </w:rPr>
        <w:t>&gt; Ф</w:t>
      </w:r>
      <w:proofErr w:type="gramEnd"/>
      <w:r w:rsidRPr="00990270">
        <w:rPr>
          <w:rFonts w:ascii="Arial" w:eastAsia="Times New Roman" w:hAnsi="Arial" w:cs="Arial"/>
          <w:sz w:val="24"/>
          <w:szCs w:val="24"/>
          <w:lang w:eastAsia="ru-RU"/>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jc w:val="both"/>
        <w:rPr>
          <w:rFonts w:ascii="Arial" w:eastAsia="Times New Roman" w:hAnsi="Arial" w:cs="Arial"/>
          <w:sz w:val="24"/>
          <w:szCs w:val="24"/>
          <w:lang w:eastAsia="ru-RU"/>
        </w:rPr>
      </w:pPr>
    </w:p>
    <w:p w:rsidR="00990270" w:rsidRPr="00990270" w:rsidRDefault="00990270" w:rsidP="00990270">
      <w:pPr>
        <w:tabs>
          <w:tab w:val="left" w:pos="0"/>
          <w:tab w:val="left" w:pos="40"/>
        </w:tabs>
        <w:spacing w:after="0" w:line="240" w:lineRule="auto"/>
        <w:contextualSpacing/>
        <w:jc w:val="both"/>
        <w:rPr>
          <w:rFonts w:ascii="Arial" w:eastAsia="Times New Roman" w:hAnsi="Arial" w:cs="Arial"/>
          <w:sz w:val="24"/>
          <w:szCs w:val="24"/>
          <w:lang w:eastAsia="ru-RU"/>
        </w:rPr>
      </w:pPr>
    </w:p>
    <w:p w:rsidR="00990270" w:rsidRPr="00990270" w:rsidRDefault="00990270" w:rsidP="00990270">
      <w:pPr>
        <w:spacing w:after="0" w:line="240" w:lineRule="auto"/>
        <w:contextualSpacing/>
        <w:jc w:val="center"/>
        <w:rPr>
          <w:rFonts w:ascii="Arial" w:eastAsia="Times New Roman" w:hAnsi="Arial" w:cs="Arial"/>
          <w:sz w:val="24"/>
          <w:szCs w:val="24"/>
          <w:lang w:eastAsia="ru-RU"/>
        </w:rPr>
      </w:pP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АДМИНИСТРАЦИЯ АПРАКСИНСКОГО СЕЛЬСКОГО ПОСЕЛЕНИЯ</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КОСТРОМСКОГО МУНИЦИПАЛЬНОГО РАЙОНА</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КОСТРОМСКОЙ ОБЛАСТИ</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ПОСТАНОВЛЕНИЕ</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r w:rsidRPr="00990270">
        <w:rPr>
          <w:rFonts w:ascii="Arial" w:eastAsia="Times New Roman" w:hAnsi="Arial" w:cs="Arial"/>
          <w:b/>
          <w:sz w:val="32"/>
          <w:szCs w:val="32"/>
          <w:lang w:eastAsia="ru-RU"/>
        </w:rPr>
        <w:t>от 17 мая 2024 года № 63 п. Апраксино.</w:t>
      </w:r>
    </w:p>
    <w:p w:rsidR="00990270" w:rsidRPr="00990270" w:rsidRDefault="00990270" w:rsidP="00990270">
      <w:pPr>
        <w:spacing w:after="0" w:line="240" w:lineRule="auto"/>
        <w:contextualSpacing/>
        <w:jc w:val="center"/>
        <w:rPr>
          <w:rFonts w:ascii="Arial" w:eastAsia="Times New Roman" w:hAnsi="Arial" w:cs="Arial"/>
          <w:b/>
          <w:sz w:val="32"/>
          <w:szCs w:val="32"/>
          <w:lang w:eastAsia="ru-RU"/>
        </w:rPr>
      </w:pPr>
    </w:p>
    <w:p w:rsidR="00990270" w:rsidRPr="00990270" w:rsidRDefault="00990270" w:rsidP="00990270">
      <w:pPr>
        <w:spacing w:after="0" w:line="240" w:lineRule="auto"/>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ОБ УТВЕРЖДЕНИИ ПОРЯДКА ОПРЕДЕЛЕНИЯ ОБЪЕМА И УСЛОВИЙ ПРЕДОСТАВЛЕНИЯ ИЗ БЮДЖЕТА АПРАКСИНСКОГО СЕЛЬСКОГО ПОСЕЛЕНИЯ МУНИЦИПАЛЬНЫм БЮДЖЕТНЫМ И АВТОНОМНЫМ УЧРЕЖДЕНИЯМ АПРАКСИНСКОГО СЕЛЬСКОГО ПОСЕЛЕНИЯ КОСТРОМСКОГО МУНИЦИПАЛЬНОГО РАЙОНА КОСТРОМСКОЙ ОБЛАСТИ СУБСИДИЙ НА ИНЫЕ ЦЕЛИ</w:t>
      </w:r>
    </w:p>
    <w:p w:rsidR="00990270" w:rsidRPr="00990270" w:rsidRDefault="00990270" w:rsidP="00990270">
      <w:pPr>
        <w:spacing w:after="0" w:line="240" w:lineRule="auto"/>
        <w:contextualSpacing/>
        <w:jc w:val="center"/>
        <w:rPr>
          <w:rFonts w:ascii="Arial" w:eastAsia="Times New Roman" w:hAnsi="Arial" w:cs="Arial"/>
          <w:b/>
          <w:sz w:val="24"/>
          <w:szCs w:val="24"/>
          <w:lang w:eastAsia="ru-RU"/>
        </w:rPr>
      </w:pPr>
    </w:p>
    <w:p w:rsidR="00990270" w:rsidRPr="00990270" w:rsidRDefault="00990270" w:rsidP="00990270">
      <w:pPr>
        <w:widowControl w:val="0"/>
        <w:spacing w:after="0" w:line="240" w:lineRule="auto"/>
        <w:ind w:firstLine="709"/>
        <w:contextualSpacing/>
        <w:jc w:val="both"/>
        <w:rPr>
          <w:rFonts w:ascii="Arial" w:eastAsia="Times New Roman" w:hAnsi="Arial" w:cs="Arial"/>
          <w:sz w:val="24"/>
          <w:szCs w:val="24"/>
          <w:lang w:eastAsia="ru-RU" w:bidi="ru-RU"/>
        </w:rPr>
      </w:pPr>
      <w:r w:rsidRPr="00990270">
        <w:rPr>
          <w:rFonts w:ascii="Arial" w:eastAsia="Times New Roman" w:hAnsi="Arial" w:cs="Arial"/>
          <w:sz w:val="24"/>
          <w:szCs w:val="24"/>
          <w:lang w:eastAsia="ru-RU" w:bidi="ru-RU"/>
        </w:rPr>
        <w:t>В соответствии со</w:t>
      </w:r>
      <w:hyperlink r:id="rId11" w:history="1">
        <w:r w:rsidRPr="00990270">
          <w:rPr>
            <w:rFonts w:ascii="Arial" w:eastAsia="Times New Roman" w:hAnsi="Arial" w:cs="Arial"/>
            <w:sz w:val="24"/>
            <w:szCs w:val="24"/>
            <w:lang w:eastAsia="ru-RU" w:bidi="ru-RU"/>
          </w:rPr>
          <w:t xml:space="preserve"> статьей 78.1</w:t>
        </w:r>
      </w:hyperlink>
      <w:r w:rsidRPr="00990270">
        <w:rPr>
          <w:rFonts w:ascii="Arial" w:eastAsia="Times New Roman" w:hAnsi="Arial" w:cs="Arial"/>
          <w:sz w:val="24"/>
          <w:szCs w:val="24"/>
          <w:lang w:eastAsia="ru-RU" w:bidi="ru-RU"/>
        </w:rPr>
        <w:t xml:space="preserve">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w:t>
      </w:r>
    </w:p>
    <w:p w:rsidR="00990270" w:rsidRPr="00990270" w:rsidRDefault="00990270" w:rsidP="00990270">
      <w:pPr>
        <w:widowControl w:val="0"/>
        <w:spacing w:after="0" w:line="240" w:lineRule="auto"/>
        <w:ind w:firstLine="709"/>
        <w:contextualSpacing/>
        <w:jc w:val="both"/>
        <w:rPr>
          <w:rFonts w:ascii="Arial" w:eastAsia="Times New Roman" w:hAnsi="Arial" w:cs="Arial"/>
          <w:sz w:val="24"/>
          <w:szCs w:val="24"/>
          <w:lang w:eastAsia="ru-RU" w:bidi="ru-RU"/>
        </w:rPr>
      </w:pPr>
      <w:r w:rsidRPr="00990270">
        <w:rPr>
          <w:rFonts w:ascii="Arial" w:eastAsia="Times New Roman" w:hAnsi="Arial" w:cs="Arial"/>
          <w:sz w:val="24"/>
          <w:szCs w:val="24"/>
          <w:lang w:eastAsia="ru-RU" w:bidi="ru-RU"/>
        </w:rPr>
        <w:t>ПОСТАНОВЛЯЕТ:</w:t>
      </w:r>
    </w:p>
    <w:p w:rsidR="00990270" w:rsidRPr="00990270" w:rsidRDefault="00990270" w:rsidP="00990270">
      <w:pPr>
        <w:widowControl w:val="0"/>
        <w:tabs>
          <w:tab w:val="left" w:pos="1049"/>
        </w:tabs>
        <w:spacing w:after="0" w:line="240" w:lineRule="auto"/>
        <w:ind w:firstLine="709"/>
        <w:contextualSpacing/>
        <w:jc w:val="both"/>
        <w:rPr>
          <w:rFonts w:ascii="Arial" w:eastAsia="Times New Roman" w:hAnsi="Arial" w:cs="Arial"/>
          <w:sz w:val="24"/>
          <w:szCs w:val="24"/>
          <w:lang w:eastAsia="ru-RU" w:bidi="ru-RU"/>
        </w:rPr>
      </w:pPr>
      <w:r w:rsidRPr="00990270">
        <w:rPr>
          <w:rFonts w:ascii="Arial" w:eastAsia="Times New Roman" w:hAnsi="Arial" w:cs="Arial"/>
          <w:sz w:val="24"/>
          <w:szCs w:val="24"/>
          <w:lang w:eastAsia="ru-RU" w:bidi="ru-RU"/>
        </w:rPr>
        <w:t>1. Утвердить прилагаемый порядок определения объема и условий предоставления из бюджета Апраксинского сельского поселения муниципальным бюджетным и автономным учреждениям Апраксинского сельского поселения Костромского муниципального района Костромской области субсидий на иные цели.</w:t>
      </w:r>
    </w:p>
    <w:p w:rsidR="00990270" w:rsidRPr="00990270" w:rsidRDefault="00990270" w:rsidP="00990270">
      <w:pPr>
        <w:widowControl w:val="0"/>
        <w:tabs>
          <w:tab w:val="left" w:pos="1082"/>
        </w:tabs>
        <w:spacing w:after="0" w:line="240" w:lineRule="auto"/>
        <w:ind w:firstLine="709"/>
        <w:contextualSpacing/>
        <w:jc w:val="both"/>
        <w:rPr>
          <w:rFonts w:ascii="Arial" w:eastAsia="Times New Roman" w:hAnsi="Arial" w:cs="Arial"/>
          <w:sz w:val="24"/>
          <w:szCs w:val="24"/>
          <w:lang w:eastAsia="ru-RU" w:bidi="ru-RU"/>
        </w:rPr>
      </w:pPr>
      <w:r w:rsidRPr="00990270">
        <w:rPr>
          <w:rFonts w:ascii="Arial" w:eastAsia="Times New Roman" w:hAnsi="Arial" w:cs="Arial"/>
          <w:sz w:val="24"/>
          <w:szCs w:val="24"/>
          <w:lang w:eastAsia="ru-RU" w:bidi="ru-RU"/>
        </w:rPr>
        <w:t>2. Настоящее постановление вступает в силу с момента подписания.</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Глава</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lastRenderedPageBreak/>
        <w:t>Апраксинского сельского поселения</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О.В. Глухарева</w:t>
      </w: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widowControl w:val="0"/>
        <w:autoSpaceDE w:val="0"/>
        <w:autoSpaceDN w:val="0"/>
        <w:spacing w:after="0" w:line="240" w:lineRule="auto"/>
        <w:contextualSpacing/>
        <w:jc w:val="right"/>
        <w:rPr>
          <w:rFonts w:ascii="Arial" w:eastAsia="Times New Roman" w:hAnsi="Arial" w:cs="Arial"/>
          <w:sz w:val="24"/>
          <w:szCs w:val="24"/>
          <w:lang w:eastAsia="ru-RU"/>
        </w:rPr>
      </w:pPr>
    </w:p>
    <w:p w:rsidR="00990270" w:rsidRPr="00990270" w:rsidRDefault="00990270" w:rsidP="00990270">
      <w:pPr>
        <w:tabs>
          <w:tab w:val="left" w:pos="709"/>
        </w:tabs>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Приложение</w:t>
      </w:r>
    </w:p>
    <w:p w:rsidR="00990270" w:rsidRPr="00990270" w:rsidRDefault="00990270" w:rsidP="00990270">
      <w:pPr>
        <w:tabs>
          <w:tab w:val="left" w:pos="709"/>
        </w:tabs>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Утвержден</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постановлением администрации</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Апраксинского сельского поселения</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Костромского муниципального района</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Костромской области</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от 17 мая 2024 года № 63</w:t>
      </w:r>
    </w:p>
    <w:p w:rsidR="00990270" w:rsidRPr="00990270" w:rsidRDefault="00990270" w:rsidP="00990270">
      <w:pPr>
        <w:spacing w:after="0" w:line="240" w:lineRule="auto"/>
        <w:contextualSpacing/>
        <w:rPr>
          <w:rFonts w:ascii="Arial" w:eastAsia="Times New Roman" w:hAnsi="Arial" w:cs="Arial"/>
          <w:sz w:val="24"/>
          <w:szCs w:val="24"/>
          <w:lang w:eastAsia="ru-RU"/>
        </w:rPr>
      </w:pPr>
    </w:p>
    <w:p w:rsidR="00990270" w:rsidRPr="00990270" w:rsidRDefault="00990270" w:rsidP="00990270">
      <w:pPr>
        <w:spacing w:after="0" w:line="240" w:lineRule="auto"/>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Порядок</w:t>
      </w:r>
    </w:p>
    <w:p w:rsidR="00990270" w:rsidRPr="00990270" w:rsidRDefault="00990270" w:rsidP="00990270">
      <w:pPr>
        <w:spacing w:after="0" w:line="240" w:lineRule="auto"/>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определения объема и условий предоставления из бюджета Апраксинского сельского поселения муниципальным бюджетным и автономным учреждениям Апраксинского сельского поселения Костромского муниципального района Костромской области субсидий на иные цели</w:t>
      </w:r>
    </w:p>
    <w:p w:rsidR="00990270" w:rsidRPr="00990270" w:rsidRDefault="00990270" w:rsidP="00990270">
      <w:pPr>
        <w:spacing w:after="0" w:line="240" w:lineRule="auto"/>
        <w:contextualSpacing/>
        <w:jc w:val="center"/>
        <w:rPr>
          <w:rFonts w:ascii="Arial" w:eastAsia="Times New Roman" w:hAnsi="Arial" w:cs="Arial"/>
          <w:sz w:val="24"/>
          <w:szCs w:val="24"/>
          <w:lang w:eastAsia="ru-RU"/>
        </w:rPr>
      </w:pPr>
    </w:p>
    <w:p w:rsidR="00990270" w:rsidRPr="00990270" w:rsidRDefault="00990270" w:rsidP="00990270">
      <w:pPr>
        <w:spacing w:after="0" w:line="240" w:lineRule="auto"/>
        <w:ind w:firstLine="709"/>
        <w:contextualSpacing/>
        <w:jc w:val="both"/>
        <w:rPr>
          <w:rFonts w:ascii="Arial" w:eastAsia="Calibri" w:hAnsi="Arial" w:cs="Arial"/>
          <w:b/>
          <w:sz w:val="24"/>
          <w:szCs w:val="24"/>
        </w:rPr>
      </w:pPr>
      <w:r w:rsidRPr="00990270">
        <w:rPr>
          <w:rFonts w:ascii="Arial" w:eastAsia="Calibri" w:hAnsi="Arial" w:cs="Arial"/>
          <w:b/>
          <w:sz w:val="24"/>
          <w:szCs w:val="24"/>
        </w:rPr>
        <w:t>1. Общие положения</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1.1. Порядок предоставления муниципальным бюджетным и автономным учреждениям субсидий на иные цели (далее - Порядок) определяет правила определения объема и условия предоставления муниципальным бюджетным и автономным учреждениям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 Костромской области</w:t>
      </w:r>
      <w:r w:rsidRPr="00990270">
        <w:rPr>
          <w:rFonts w:ascii="Arial" w:eastAsia="Calibri" w:hAnsi="Arial" w:cs="Arial"/>
          <w:sz w:val="24"/>
          <w:szCs w:val="24"/>
        </w:rPr>
        <w:t xml:space="preserve"> (далее - Учреждения) субсидии из бюджета </w:t>
      </w:r>
      <w:r w:rsidRPr="00990270">
        <w:rPr>
          <w:rFonts w:ascii="Arial" w:eastAsia="Times New Roman" w:hAnsi="Arial" w:cs="Arial"/>
          <w:sz w:val="24"/>
          <w:szCs w:val="24"/>
          <w:lang w:eastAsia="ru-RU"/>
        </w:rPr>
        <w:t xml:space="preserve">Апраксинского сельского поселения </w:t>
      </w:r>
      <w:r w:rsidRPr="00990270">
        <w:rPr>
          <w:rFonts w:ascii="Arial" w:eastAsia="Calibri" w:hAnsi="Arial" w:cs="Arial"/>
          <w:sz w:val="24"/>
          <w:szCs w:val="24"/>
        </w:rPr>
        <w:t>на иные цели (далее - Субсидия).</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Право на получение субсидии имеют муниципальные бюджетные и автономные учреждения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 Костромской области</w:t>
      </w:r>
      <w:r w:rsidRPr="00990270">
        <w:rPr>
          <w:rFonts w:ascii="Arial" w:eastAsia="Calibri" w:hAnsi="Arial" w:cs="Arial"/>
          <w:sz w:val="24"/>
          <w:szCs w:val="24"/>
        </w:rPr>
        <w:t xml:space="preserve">, которым предоставляются субсидии из бюджета </w:t>
      </w:r>
      <w:r w:rsidRPr="00990270">
        <w:rPr>
          <w:rFonts w:ascii="Arial" w:eastAsia="Times New Roman" w:hAnsi="Arial" w:cs="Arial"/>
          <w:sz w:val="24"/>
          <w:szCs w:val="24"/>
          <w:lang w:eastAsia="ru-RU"/>
        </w:rPr>
        <w:t xml:space="preserve">Апраксинского сельского поселения </w:t>
      </w:r>
      <w:r w:rsidRPr="00990270">
        <w:rPr>
          <w:rFonts w:ascii="Arial" w:eastAsia="Calibri" w:hAnsi="Arial" w:cs="Arial"/>
          <w:sz w:val="24"/>
          <w:szCs w:val="24"/>
        </w:rPr>
        <w:t>на финансовое обеспечение выполнения муниципального задания.</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1.2. Субсидии муниципальным бюджетным и автономным учреждениям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 Костромской области</w:t>
      </w:r>
      <w:r w:rsidRPr="00990270">
        <w:rPr>
          <w:rFonts w:ascii="Arial" w:eastAsia="Calibri" w:hAnsi="Arial" w:cs="Arial"/>
          <w:sz w:val="24"/>
          <w:szCs w:val="24"/>
        </w:rPr>
        <w:t xml:space="preserve"> предоставляются на цели, предусмотренные перечнем субсидий</w:t>
      </w:r>
      <w:r w:rsidRPr="00990270">
        <w:rPr>
          <w:rFonts w:ascii="Arial" w:eastAsia="Times New Roman" w:hAnsi="Arial" w:cs="Arial"/>
          <w:sz w:val="24"/>
          <w:szCs w:val="24"/>
          <w:lang w:eastAsia="ru-RU"/>
        </w:rPr>
        <w:t xml:space="preserve">, предоставляемых в соответствии с абзацем вторым пункта 1 статьи 78.1 Бюджетного кодекса Российской Федерации муниципальным бюджетным и автономным учреждениям </w:t>
      </w:r>
      <w:proofErr w:type="gramStart"/>
      <w:r w:rsidRPr="00990270">
        <w:rPr>
          <w:rFonts w:ascii="Arial" w:eastAsia="Calibri" w:hAnsi="Arial" w:cs="Arial"/>
          <w:sz w:val="24"/>
          <w:szCs w:val="24"/>
        </w:rPr>
        <w:t>согласно приложения</w:t>
      </w:r>
      <w:proofErr w:type="gramEnd"/>
      <w:r w:rsidRPr="00990270">
        <w:rPr>
          <w:rFonts w:ascii="Arial" w:eastAsia="Calibri" w:hAnsi="Arial" w:cs="Arial"/>
          <w:sz w:val="24"/>
          <w:szCs w:val="24"/>
        </w:rPr>
        <w:t xml:space="preserve"> 1 к Порядку. </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1.3. </w:t>
      </w:r>
      <w:proofErr w:type="gramStart"/>
      <w:r w:rsidRPr="00990270">
        <w:rPr>
          <w:rFonts w:ascii="Arial" w:eastAsia="Calibri" w:hAnsi="Arial" w:cs="Arial"/>
          <w:sz w:val="24"/>
          <w:szCs w:val="24"/>
        </w:rPr>
        <w:t xml:space="preserve">Главным распорядителем бюджетных средств, осуществляющим предоставление субсидий, является </w:t>
      </w:r>
      <w:r w:rsidRPr="00990270">
        <w:rPr>
          <w:rFonts w:ascii="Arial" w:eastAsia="Times New Roman" w:hAnsi="Arial" w:cs="Arial"/>
          <w:sz w:val="24"/>
          <w:szCs w:val="24"/>
          <w:lang w:eastAsia="ru-RU"/>
        </w:rPr>
        <w:t xml:space="preserve">администрация Апраксинского сельского поселения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 осуществляющая бюджетные полномочия главного распорядителя бюджетных средств в отношении подведомственных муниципальных бюджетных и автономных учреждений </w:t>
      </w:r>
      <w:r w:rsidRPr="00990270">
        <w:rPr>
          <w:rFonts w:ascii="Arial" w:eastAsia="Calibri" w:hAnsi="Arial" w:cs="Arial"/>
          <w:sz w:val="24"/>
          <w:szCs w:val="24"/>
        </w:rPr>
        <w:t xml:space="preserve"> (далее – Главный распорядитель), до которого, в соответствии с бюджетным законодательством Российской Федерации как получателя бюджетных средств, доведены плановые ассигнования</w:t>
      </w:r>
      <w:proofErr w:type="gramEnd"/>
      <w:r w:rsidRPr="00990270">
        <w:rPr>
          <w:rFonts w:ascii="Arial" w:eastAsia="Calibri" w:hAnsi="Arial" w:cs="Arial"/>
          <w:sz w:val="24"/>
          <w:szCs w:val="24"/>
        </w:rPr>
        <w:t xml:space="preserve"> на предоставление субсидий на соответствующий финансовый год.</w:t>
      </w:r>
    </w:p>
    <w:p w:rsidR="00990270" w:rsidRPr="00990270" w:rsidRDefault="00990270" w:rsidP="00990270">
      <w:pPr>
        <w:spacing w:after="0" w:line="240" w:lineRule="auto"/>
        <w:ind w:firstLine="709"/>
        <w:contextualSpacing/>
        <w:jc w:val="both"/>
        <w:rPr>
          <w:rFonts w:ascii="Arial" w:eastAsia="Calibri" w:hAnsi="Arial" w:cs="Arial"/>
          <w:b/>
          <w:sz w:val="24"/>
          <w:szCs w:val="24"/>
        </w:rPr>
      </w:pPr>
      <w:r w:rsidRPr="00990270">
        <w:rPr>
          <w:rFonts w:ascii="Arial" w:eastAsia="Calibri" w:hAnsi="Arial" w:cs="Arial"/>
          <w:b/>
          <w:sz w:val="24"/>
          <w:szCs w:val="24"/>
        </w:rPr>
        <w:t>2. Условия и порядок предоставления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2.1. Учреждение, заинтересованное в предоставлении субсидии, представляет Главному распорядителю документы с приложением описи представленных документов в </w:t>
      </w:r>
      <w:r w:rsidRPr="00990270">
        <w:rPr>
          <w:rFonts w:ascii="Arial" w:eastAsia="Calibri" w:hAnsi="Arial" w:cs="Arial"/>
          <w:sz w:val="24"/>
          <w:szCs w:val="24"/>
        </w:rPr>
        <w:lastRenderedPageBreak/>
        <w:t>соответствии с перечнем документов, представляемых для получения целевой субсидии, согласно приложению 2 к настоящему Порядку (далее - Перечень).</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2.2. Главный распорядитель в течение 5 (пяти) рабочих дней со дня получения документов, представленных в соответствии с пунктом 2.1 настоящего Порядка, осуществляет проверку документов на предмет соответствия Перечню и требованиям, установленным пунктом 2.1. настоящего Порядка.</w:t>
      </w:r>
    </w:p>
    <w:p w:rsidR="00990270" w:rsidRPr="00990270" w:rsidRDefault="00990270" w:rsidP="00990270">
      <w:pPr>
        <w:spacing w:after="0" w:line="240" w:lineRule="auto"/>
        <w:ind w:firstLine="709"/>
        <w:contextualSpacing/>
        <w:jc w:val="both"/>
        <w:rPr>
          <w:rFonts w:ascii="Arial" w:eastAsia="Calibri" w:hAnsi="Arial" w:cs="Arial"/>
          <w:sz w:val="24"/>
          <w:szCs w:val="24"/>
        </w:rPr>
      </w:pPr>
      <w:proofErr w:type="gramStart"/>
      <w:r w:rsidRPr="00990270">
        <w:rPr>
          <w:rFonts w:ascii="Arial" w:eastAsia="Calibri" w:hAnsi="Arial" w:cs="Arial"/>
          <w:sz w:val="24"/>
          <w:szCs w:val="24"/>
        </w:rPr>
        <w:t>В случае представления неполного комплекта документов или несоответствия представленных документов требованиям, установленным пунктом 2.2 настоящего Порядка, а также в случае недостоверности информации, содержащейся в документах, представленных учреждением, главный распорядитель в течение 5 (пяти) рабочих дней со дня окончания срока, указанного в абзаце первом настоящего пункта, возвращает их учреждению, письменно уведомляя о причинах возврата документов.</w:t>
      </w:r>
      <w:proofErr w:type="gramEnd"/>
      <w:r w:rsidRPr="00990270">
        <w:rPr>
          <w:rFonts w:ascii="Arial" w:eastAsia="Calibri" w:hAnsi="Arial" w:cs="Arial"/>
          <w:sz w:val="24"/>
          <w:szCs w:val="24"/>
        </w:rPr>
        <w:t xml:space="preserve"> Учреждение вправе повторно направить документы после устранения причин возврата документов.</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2.3. При предоставлении учреждением полного комплекта документов и при соответствии представленных документов требованиям, установленным пунктом 1.2 настоящего Порядка, главный распорядитель в течение 5 (пяти) рабочих дней принимает решение о предоставлении учреждению субсидии и издает распоряжение (приказ) о предоставлении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proofErr w:type="gramStart"/>
      <w:r w:rsidRPr="00990270">
        <w:rPr>
          <w:rFonts w:ascii="Arial" w:eastAsia="Calibri" w:hAnsi="Arial" w:cs="Arial"/>
          <w:sz w:val="24"/>
          <w:szCs w:val="24"/>
        </w:rPr>
        <w:t xml:space="preserve">В распоряжении (приказе) главного распорядителя указывается размер субсидии и (или) порядок расчета размера субсидии с указанием информации, обосновывающей ее размер (формулы расчета и порядок их применения и (или) иная информация исходя из целей предоставления субсидии), за исключением случаев, когда размер субсидии определен решением о бюджете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 Костромской области</w:t>
      </w:r>
      <w:r w:rsidRPr="00990270">
        <w:rPr>
          <w:rFonts w:ascii="Arial" w:eastAsia="Calibri" w:hAnsi="Arial" w:cs="Arial"/>
          <w:sz w:val="24"/>
          <w:szCs w:val="24"/>
        </w:rPr>
        <w:t xml:space="preserve">, постановлением Администрации Апраксинского сельского поселения </w:t>
      </w:r>
      <w:r w:rsidRPr="00990270">
        <w:rPr>
          <w:rFonts w:ascii="Arial" w:eastAsia="Times New Roman" w:hAnsi="Arial" w:cs="Arial"/>
          <w:sz w:val="24"/>
          <w:szCs w:val="24"/>
          <w:lang w:eastAsia="ru-RU"/>
        </w:rPr>
        <w:t>Костромского муниципального</w:t>
      </w:r>
      <w:proofErr w:type="gramEnd"/>
      <w:r w:rsidRPr="00990270">
        <w:rPr>
          <w:rFonts w:ascii="Arial" w:eastAsia="Times New Roman" w:hAnsi="Arial" w:cs="Arial"/>
          <w:sz w:val="24"/>
          <w:szCs w:val="24"/>
          <w:lang w:eastAsia="ru-RU"/>
        </w:rPr>
        <w:t xml:space="preserve"> района Костромской области </w:t>
      </w:r>
      <w:r w:rsidRPr="00990270">
        <w:rPr>
          <w:rFonts w:ascii="Arial" w:eastAsia="Calibri" w:hAnsi="Arial" w:cs="Arial"/>
          <w:sz w:val="24"/>
          <w:szCs w:val="24"/>
        </w:rPr>
        <w:t>об утверждении муниципальной программы.</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Размер субсидии определяется главным распорядителем с учетом потребности учреждения в получении такой субсидии и в пределах  бюджетных ассигнований, доведенных в установленном порядке главному распорядителю как получателю бюджетных средств бюджета Апраксинского сельского поселения </w:t>
      </w:r>
      <w:r w:rsidRPr="00990270">
        <w:rPr>
          <w:rFonts w:ascii="Arial" w:eastAsia="Times New Roman" w:hAnsi="Arial" w:cs="Arial"/>
          <w:sz w:val="24"/>
          <w:szCs w:val="24"/>
          <w:lang w:eastAsia="ru-RU"/>
        </w:rPr>
        <w:t xml:space="preserve">Костромского муниципального района Костромской области </w:t>
      </w:r>
      <w:r w:rsidRPr="00990270">
        <w:rPr>
          <w:rFonts w:ascii="Arial" w:eastAsia="Calibri" w:hAnsi="Arial" w:cs="Arial"/>
          <w:sz w:val="24"/>
          <w:szCs w:val="24"/>
        </w:rPr>
        <w:t>на цели предоставления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2.4. </w:t>
      </w:r>
      <w:proofErr w:type="gramStart"/>
      <w:r w:rsidRPr="00990270">
        <w:rPr>
          <w:rFonts w:ascii="Arial" w:eastAsia="Calibri" w:hAnsi="Arial" w:cs="Arial"/>
          <w:sz w:val="24"/>
          <w:szCs w:val="24"/>
        </w:rPr>
        <w:t>В случае если субсидия является источником финансового обеспечения расходов учреждения на пре, доставление средств третьим лицам на конкурсной основе (за исключением средств, предоставляемых в целях исполнения контрактов (договоров) на поставку товаров, выполнение работ, оказание услуг) (далее - конечные получатели муниципальной поддержки) в распоряжении (приказе) дополнительно устанавливаются положения, аналогичные положениям, указанным в пункте 2.3 настоящего Порядка, и положения, предусматривающие порядок определения конечных</w:t>
      </w:r>
      <w:proofErr w:type="gramEnd"/>
      <w:r w:rsidRPr="00990270">
        <w:rPr>
          <w:rFonts w:ascii="Arial" w:eastAsia="Calibri" w:hAnsi="Arial" w:cs="Arial"/>
          <w:sz w:val="24"/>
          <w:szCs w:val="24"/>
        </w:rPr>
        <w:t xml:space="preserve"> получателей муниципальной поддержки, установление для конечных получателей муниципальной поддержки результатов, которые они должны достичь за счет предоставленных сре</w:t>
      </w:r>
      <w:proofErr w:type="gramStart"/>
      <w:r w:rsidRPr="00990270">
        <w:rPr>
          <w:rFonts w:ascii="Arial" w:eastAsia="Calibri" w:hAnsi="Arial" w:cs="Arial"/>
          <w:sz w:val="24"/>
          <w:szCs w:val="24"/>
        </w:rPr>
        <w:t>дств в ц</w:t>
      </w:r>
      <w:proofErr w:type="gramEnd"/>
      <w:r w:rsidRPr="00990270">
        <w:rPr>
          <w:rFonts w:ascii="Arial" w:eastAsia="Calibri" w:hAnsi="Arial" w:cs="Arial"/>
          <w:sz w:val="24"/>
          <w:szCs w:val="24"/>
        </w:rPr>
        <w:t>елях достижения результатов, установленных для учреждений, порядка предоставления средств, отчетности об их использовании, а также ответственности за нарушение целей и условиях их предоставления.</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2.5. В целях предоставления субсидии между главным распорядителем и учреждением заключается соглашение в соответствии с типовой формой, утверждаемой финансовым органом муниципального образования (далее - Соглашение), в котором предусматриваются в том числе:</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цели предоставления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плановые показатели (результаты), характеризующие достижение целей предоставления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объем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сроки (график) перечисления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lastRenderedPageBreak/>
        <w:t>форму, а также порядок и сроки предоставления отчетности об исполнении соглашения в части информации о достижении целей, показател</w:t>
      </w:r>
      <w:proofErr w:type="gramStart"/>
      <w:r w:rsidRPr="00990270">
        <w:rPr>
          <w:rFonts w:ascii="Arial" w:eastAsia="Calibri" w:hAnsi="Arial" w:cs="Arial"/>
          <w:sz w:val="24"/>
          <w:szCs w:val="24"/>
        </w:rPr>
        <w:t>я(</w:t>
      </w:r>
      <w:proofErr w:type="gramEnd"/>
      <w:r w:rsidRPr="00990270">
        <w:rPr>
          <w:rFonts w:ascii="Arial" w:eastAsia="Calibri" w:hAnsi="Arial" w:cs="Arial"/>
          <w:sz w:val="24"/>
          <w:szCs w:val="24"/>
        </w:rPr>
        <w:t>ей) (результата(</w:t>
      </w:r>
      <w:proofErr w:type="spellStart"/>
      <w:r w:rsidRPr="00990270">
        <w:rPr>
          <w:rFonts w:ascii="Arial" w:eastAsia="Calibri" w:hAnsi="Arial" w:cs="Arial"/>
          <w:sz w:val="24"/>
          <w:szCs w:val="24"/>
        </w:rPr>
        <w:t>ов</w:t>
      </w:r>
      <w:proofErr w:type="spellEnd"/>
      <w:r w:rsidRPr="00990270">
        <w:rPr>
          <w:rFonts w:ascii="Arial" w:eastAsia="Calibri" w:hAnsi="Arial" w:cs="Arial"/>
          <w:sz w:val="24"/>
          <w:szCs w:val="24"/>
        </w:rPr>
        <w:t>)), установленных при предоставлении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порядок и сроки возврата сумм субсидии в случае несоблюдения учреждением целей и условий, определенных соглашением;</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иные положения, установленные главным распорядителем (при необходимости).</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90270">
        <w:rPr>
          <w:rFonts w:ascii="Arial" w:eastAsia="Calibri" w:hAnsi="Arial" w:cs="Arial"/>
          <w:sz w:val="24"/>
          <w:szCs w:val="24"/>
        </w:rPr>
        <w:t>2.6.</w:t>
      </w:r>
      <w:r w:rsidRPr="00990270">
        <w:rPr>
          <w:rFonts w:ascii="Arial" w:eastAsia="Times New Roman" w:hAnsi="Arial" w:cs="Arial"/>
          <w:sz w:val="24"/>
          <w:szCs w:val="24"/>
          <w:lang w:eastAsia="ru-RU"/>
        </w:rPr>
        <w:t xml:space="preserve"> Учреждения на первое число месяца, предшествующего месяцу, в котором планируется заключение Соглашения либо принятие решения о предоставлении целевой субсидии, должны соответствовать следующему требованию: </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w:t>
      </w:r>
      <w:proofErr w:type="gramStart"/>
      <w:r w:rsidRPr="00990270">
        <w:rPr>
          <w:rFonts w:ascii="Arial" w:eastAsia="Times New Roman" w:hAnsi="Arial" w:cs="Arial"/>
          <w:sz w:val="24"/>
          <w:szCs w:val="24"/>
          <w:lang w:eastAsia="ru-RU"/>
        </w:rPr>
        <w:t>предоставленных</w:t>
      </w:r>
      <w:proofErr w:type="gramEnd"/>
      <w:r w:rsidRPr="00990270">
        <w:rPr>
          <w:rFonts w:ascii="Arial" w:eastAsia="Times New Roman" w:hAnsi="Arial" w:cs="Arial"/>
          <w:sz w:val="24"/>
          <w:szCs w:val="24"/>
          <w:lang w:eastAsia="ru-RU"/>
        </w:rPr>
        <w:t xml:space="preserve"> в том числе в соответствии с иными </w:t>
      </w:r>
      <w:proofErr w:type="gramStart"/>
      <w:r w:rsidRPr="00990270">
        <w:rPr>
          <w:rFonts w:ascii="Arial" w:eastAsia="Times New Roman" w:hAnsi="Arial" w:cs="Arial"/>
          <w:sz w:val="24"/>
          <w:szCs w:val="24"/>
          <w:lang w:eastAsia="ru-RU"/>
        </w:rPr>
        <w:t>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Губернатора Костромской области, правовыми актами</w:t>
      </w:r>
      <w:proofErr w:type="gramEnd"/>
      <w:r w:rsidRPr="00990270">
        <w:rPr>
          <w:rFonts w:ascii="Arial" w:eastAsia="Times New Roman" w:hAnsi="Arial" w:cs="Arial"/>
          <w:sz w:val="24"/>
          <w:szCs w:val="24"/>
          <w:lang w:eastAsia="ru-RU"/>
        </w:rPr>
        <w:t xml:space="preserve"> администрации Костромской области, администрации Костромского муниципального района, администрации Апраксинского сельского поселения.</w:t>
      </w:r>
    </w:p>
    <w:p w:rsidR="00990270" w:rsidRPr="00990270" w:rsidRDefault="00990270" w:rsidP="0099027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90270">
        <w:rPr>
          <w:rFonts w:ascii="Arial" w:eastAsia="Times New Roman" w:hAnsi="Arial" w:cs="Arial"/>
          <w:sz w:val="24"/>
          <w:szCs w:val="24"/>
          <w:lang w:eastAsia="ru-RU"/>
        </w:rPr>
        <w:t>2.7. Перечисление Субсидии осуществляется на лицевой счет, открытый учреждению в Управлении Федерального казначейства по Костромской области.</w:t>
      </w:r>
    </w:p>
    <w:p w:rsidR="00990270" w:rsidRPr="00990270" w:rsidRDefault="00990270" w:rsidP="00990270">
      <w:pPr>
        <w:spacing w:after="0" w:line="240" w:lineRule="auto"/>
        <w:ind w:firstLine="709"/>
        <w:contextualSpacing/>
        <w:jc w:val="both"/>
        <w:rPr>
          <w:rFonts w:ascii="Arial" w:eastAsia="Times New Roman" w:hAnsi="Arial" w:cs="Arial"/>
          <w:kern w:val="2"/>
          <w:sz w:val="24"/>
          <w:szCs w:val="24"/>
          <w:lang w:eastAsia="ru-RU"/>
        </w:rPr>
      </w:pPr>
      <w:r w:rsidRPr="00990270">
        <w:rPr>
          <w:rFonts w:ascii="Arial" w:eastAsia="Times New Roman" w:hAnsi="Arial" w:cs="Arial"/>
          <w:kern w:val="2"/>
          <w:sz w:val="24"/>
          <w:szCs w:val="24"/>
          <w:lang w:eastAsia="ru-RU"/>
        </w:rPr>
        <w:t xml:space="preserve">Операции с целевыми субсидиями, поступающими учреждениям, учитываются на лицевых счетах, предназначенных для учета операций со средствами, предоставленными учреждениям из бюджета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w:t>
      </w:r>
      <w:r w:rsidRPr="00990270">
        <w:rPr>
          <w:rFonts w:ascii="Arial" w:eastAsia="Times New Roman" w:hAnsi="Arial" w:cs="Arial"/>
          <w:kern w:val="2"/>
          <w:sz w:val="24"/>
          <w:szCs w:val="24"/>
          <w:lang w:eastAsia="ru-RU"/>
        </w:rPr>
        <w:t xml:space="preserve"> в виде субсидий на иные цели.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Главный распорядитель ежегодно формирует перечень целевых субсидий (код формы документа по общероссийскому классификатору управленческой документации (ОКУД) - 0501015). </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2.8. В случае, если субсидия предоставляется для достижения показател</w:t>
      </w:r>
      <w:proofErr w:type="gramStart"/>
      <w:r w:rsidRPr="00990270">
        <w:rPr>
          <w:rFonts w:ascii="Arial" w:eastAsia="Calibri" w:hAnsi="Arial" w:cs="Arial"/>
          <w:sz w:val="24"/>
          <w:szCs w:val="24"/>
        </w:rPr>
        <w:t>я(</w:t>
      </w:r>
      <w:proofErr w:type="gramEnd"/>
      <w:r w:rsidRPr="00990270">
        <w:rPr>
          <w:rFonts w:ascii="Arial" w:eastAsia="Calibri" w:hAnsi="Arial" w:cs="Arial"/>
          <w:sz w:val="24"/>
          <w:szCs w:val="24"/>
        </w:rPr>
        <w:t>ей) (результата(</w:t>
      </w:r>
      <w:proofErr w:type="spellStart"/>
      <w:r w:rsidRPr="00990270">
        <w:rPr>
          <w:rFonts w:ascii="Arial" w:eastAsia="Calibri" w:hAnsi="Arial" w:cs="Arial"/>
          <w:sz w:val="24"/>
          <w:szCs w:val="24"/>
        </w:rPr>
        <w:t>ов</w:t>
      </w:r>
      <w:proofErr w:type="spellEnd"/>
      <w:r w:rsidRPr="00990270">
        <w:rPr>
          <w:rFonts w:ascii="Arial" w:eastAsia="Calibri" w:hAnsi="Arial" w:cs="Arial"/>
          <w:sz w:val="24"/>
          <w:szCs w:val="24"/>
        </w:rPr>
        <w:t>)), установленных соответствующей муниципальной программой, определение показателя(ей) (результата(</w:t>
      </w:r>
      <w:proofErr w:type="spellStart"/>
      <w:r w:rsidRPr="00990270">
        <w:rPr>
          <w:rFonts w:ascii="Arial" w:eastAsia="Calibri" w:hAnsi="Arial" w:cs="Arial"/>
          <w:sz w:val="24"/>
          <w:szCs w:val="24"/>
        </w:rPr>
        <w:t>ов</w:t>
      </w:r>
      <w:proofErr w:type="spellEnd"/>
      <w:r w:rsidRPr="00990270">
        <w:rPr>
          <w:rFonts w:ascii="Arial" w:eastAsia="Calibri" w:hAnsi="Arial" w:cs="Arial"/>
          <w:sz w:val="24"/>
          <w:szCs w:val="24"/>
        </w:rPr>
        <w:t>)) предоставления субсидии осуществляется в соответствии с показателем(</w:t>
      </w:r>
      <w:proofErr w:type="spellStart"/>
      <w:r w:rsidRPr="00990270">
        <w:rPr>
          <w:rFonts w:ascii="Arial" w:eastAsia="Calibri" w:hAnsi="Arial" w:cs="Arial"/>
          <w:sz w:val="24"/>
          <w:szCs w:val="24"/>
        </w:rPr>
        <w:t>ями</w:t>
      </w:r>
      <w:proofErr w:type="spellEnd"/>
      <w:r w:rsidRPr="00990270">
        <w:rPr>
          <w:rFonts w:ascii="Arial" w:eastAsia="Calibri" w:hAnsi="Arial" w:cs="Arial"/>
          <w:sz w:val="24"/>
          <w:szCs w:val="24"/>
        </w:rPr>
        <w:t>) (результатом(</w:t>
      </w:r>
      <w:proofErr w:type="spellStart"/>
      <w:r w:rsidRPr="00990270">
        <w:rPr>
          <w:rFonts w:ascii="Arial" w:eastAsia="Calibri" w:hAnsi="Arial" w:cs="Arial"/>
          <w:sz w:val="24"/>
          <w:szCs w:val="24"/>
        </w:rPr>
        <w:t>ами</w:t>
      </w:r>
      <w:proofErr w:type="spellEnd"/>
      <w:r w:rsidRPr="00990270">
        <w:rPr>
          <w:rFonts w:ascii="Arial" w:eastAsia="Calibri" w:hAnsi="Arial" w:cs="Arial"/>
          <w:sz w:val="24"/>
          <w:szCs w:val="24"/>
        </w:rPr>
        <w:t>)) данной программы.</w:t>
      </w:r>
    </w:p>
    <w:p w:rsidR="00990270" w:rsidRPr="00990270" w:rsidRDefault="00990270" w:rsidP="00990270">
      <w:pPr>
        <w:spacing w:after="0" w:line="240" w:lineRule="auto"/>
        <w:ind w:firstLine="709"/>
        <w:contextualSpacing/>
        <w:jc w:val="both"/>
        <w:rPr>
          <w:rFonts w:ascii="Arial" w:eastAsia="Calibri" w:hAnsi="Arial" w:cs="Arial"/>
          <w:b/>
          <w:sz w:val="24"/>
          <w:szCs w:val="24"/>
        </w:rPr>
      </w:pPr>
      <w:r w:rsidRPr="00990270">
        <w:rPr>
          <w:rFonts w:ascii="Arial" w:eastAsia="Calibri" w:hAnsi="Arial" w:cs="Arial"/>
          <w:b/>
          <w:sz w:val="24"/>
          <w:szCs w:val="24"/>
        </w:rPr>
        <w:t>3. Сроки и порядок представления отчетности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3.1. Учреждение обязано </w:t>
      </w:r>
      <w:proofErr w:type="gramStart"/>
      <w:r w:rsidRPr="00990270">
        <w:rPr>
          <w:rFonts w:ascii="Arial" w:eastAsia="Calibri" w:hAnsi="Arial" w:cs="Arial"/>
          <w:sz w:val="24"/>
          <w:szCs w:val="24"/>
        </w:rPr>
        <w:t>предоставить главному распорядителю отчет</w:t>
      </w:r>
      <w:proofErr w:type="gramEnd"/>
      <w:r w:rsidRPr="00990270">
        <w:rPr>
          <w:rFonts w:ascii="Arial" w:eastAsia="Calibri" w:hAnsi="Arial" w:cs="Arial"/>
          <w:sz w:val="24"/>
          <w:szCs w:val="24"/>
        </w:rPr>
        <w:t xml:space="preserve"> об использовании предоставленной субсидии, в том числе о расходах, произведенных учреждением, и о достижении целевых показателей (далее - отчет) по форме согласно приложению 3 к настоящему Порядку в сроки, установленные соглашением с учетом требований, установленных пунктами 3.2 - 3.5 настоящего Порядка.</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3.2. Учреждение представляет главному распорядителю:</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ежеквартально до 25 числа месяца, следующего за отчетным периодом, отчет об использовании субсидии по формам, установленным соглашением; </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до 25 января финансового года, следующего за годом предоставления субсидии, отчет об использовании субсидии и выполнении показателей результативности предоставления субсидии, которые направлены на достижение показателей эффективности реализации муниципальной программы, в рамках которой была предоставлена субсидия (далее также - показатели результативности).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lastRenderedPageBreak/>
        <w:t>3.3. Отчеты об использовании субсидии составляются на 1 число месяца каждого квартала и нарастающим итогом с начала года.</w:t>
      </w:r>
    </w:p>
    <w:p w:rsidR="00990270" w:rsidRPr="00990270" w:rsidRDefault="00990270" w:rsidP="00990270">
      <w:pPr>
        <w:spacing w:after="0" w:line="240" w:lineRule="auto"/>
        <w:ind w:firstLine="709"/>
        <w:contextualSpacing/>
        <w:jc w:val="both"/>
        <w:rPr>
          <w:rFonts w:ascii="Arial" w:eastAsia="Calibri" w:hAnsi="Arial" w:cs="Arial"/>
          <w:b/>
          <w:sz w:val="24"/>
          <w:szCs w:val="24"/>
        </w:rPr>
      </w:pPr>
      <w:r w:rsidRPr="00990270">
        <w:rPr>
          <w:rFonts w:ascii="Arial" w:eastAsia="Calibri" w:hAnsi="Arial" w:cs="Arial"/>
          <w:b/>
          <w:sz w:val="24"/>
          <w:szCs w:val="24"/>
        </w:rPr>
        <w:t xml:space="preserve">4. Осуществление </w:t>
      </w:r>
      <w:proofErr w:type="gramStart"/>
      <w:r w:rsidRPr="00990270">
        <w:rPr>
          <w:rFonts w:ascii="Arial" w:eastAsia="Calibri" w:hAnsi="Arial" w:cs="Arial"/>
          <w:b/>
          <w:sz w:val="24"/>
          <w:szCs w:val="24"/>
        </w:rPr>
        <w:t>контроля за</w:t>
      </w:r>
      <w:proofErr w:type="gramEnd"/>
      <w:r w:rsidRPr="00990270">
        <w:rPr>
          <w:rFonts w:ascii="Arial" w:eastAsia="Calibri" w:hAnsi="Arial" w:cs="Arial"/>
          <w:b/>
          <w:sz w:val="24"/>
          <w:szCs w:val="24"/>
        </w:rPr>
        <w:t xml:space="preserve"> соблюдением условий, целей и порядка предоставления субсидий и ответственность за их несоблюдение</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4.1. Проверка соблюдения условий, целей и порядка предоставления субсидий осуществляется главным распорядителем, органами муниципального финансового контроля Апраксинского сельского поселения </w:t>
      </w:r>
      <w:r w:rsidRPr="00990270">
        <w:rPr>
          <w:rFonts w:ascii="Arial" w:eastAsia="Times New Roman" w:hAnsi="Arial" w:cs="Arial"/>
          <w:sz w:val="24"/>
          <w:szCs w:val="24"/>
          <w:lang w:eastAsia="ru-RU"/>
        </w:rPr>
        <w:t>Костромского муниципального района Костромской области</w:t>
      </w:r>
      <w:r w:rsidRPr="00990270">
        <w:rPr>
          <w:rFonts w:ascii="Arial" w:eastAsia="Calibri" w:hAnsi="Arial" w:cs="Arial"/>
          <w:sz w:val="24"/>
          <w:szCs w:val="24"/>
        </w:rPr>
        <w:t>.</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4.2. Выплаченные суммы субсидий подлежат возврату в бюджет Апраксинского сельского поселения </w:t>
      </w:r>
      <w:r w:rsidRPr="00990270">
        <w:rPr>
          <w:rFonts w:ascii="Arial" w:eastAsia="Times New Roman" w:hAnsi="Arial" w:cs="Arial"/>
          <w:sz w:val="24"/>
          <w:szCs w:val="24"/>
          <w:lang w:eastAsia="ru-RU"/>
        </w:rPr>
        <w:t xml:space="preserve">Костромского муниципального района Костромской области </w:t>
      </w:r>
      <w:r w:rsidRPr="00990270">
        <w:rPr>
          <w:rFonts w:ascii="Arial" w:eastAsia="Calibri" w:hAnsi="Arial" w:cs="Arial"/>
          <w:sz w:val="24"/>
          <w:szCs w:val="24"/>
        </w:rPr>
        <w:t>в следующих случаях:</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при выявлении в представленных Получателем субсидий документах недостоверных сведений;</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в случае установления по итогам проверок, проведенных органами, уполномоченными на осуществление муниципального финансового контроля факта нарушения целей и условий предоставления субсидий;</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4.3. Решение о возврате субсидии выносится главным распорядителем после рассмотрения представленных документов.</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4.4. Требование главным распорядителем о возврате субсидий передается получателю субсидий лично под расписку, либо заказным письмом с уведомлением о вручении.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4.5. В случае нецелевого расходования средств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пункте 4.4 настоящего Порядка.</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4.6. В случае если выполнение показателя результативности предоставления субсидий составляет менее 95%, субсидия подлежит возврату в бюджет муниципального образования из расчета 1% от суммы полученной субсидии за каждый процентный пункт не достижения </w:t>
      </w:r>
      <w:proofErr w:type="gramStart"/>
      <w:r w:rsidRPr="00990270">
        <w:rPr>
          <w:rFonts w:ascii="Arial" w:eastAsia="Calibri" w:hAnsi="Arial" w:cs="Arial"/>
          <w:sz w:val="24"/>
          <w:szCs w:val="24"/>
        </w:rPr>
        <w:t>значения процента выполнения показателя результативности предоставления субсидий</w:t>
      </w:r>
      <w:proofErr w:type="gramEnd"/>
      <w:r w:rsidRPr="00990270">
        <w:rPr>
          <w:rFonts w:ascii="Arial" w:eastAsia="Calibri" w:hAnsi="Arial" w:cs="Arial"/>
          <w:sz w:val="24"/>
          <w:szCs w:val="24"/>
        </w:rPr>
        <w:t>.</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Значение </w:t>
      </w:r>
      <w:proofErr w:type="gramStart"/>
      <w:r w:rsidRPr="00990270">
        <w:rPr>
          <w:rFonts w:ascii="Arial" w:eastAsia="Calibri" w:hAnsi="Arial" w:cs="Arial"/>
          <w:sz w:val="24"/>
          <w:szCs w:val="24"/>
        </w:rPr>
        <w:t>процента выполнения показателя результативности предоставления субсидий</w:t>
      </w:r>
      <w:proofErr w:type="gramEnd"/>
      <w:r w:rsidRPr="00990270">
        <w:rPr>
          <w:rFonts w:ascii="Arial" w:eastAsia="Calibri" w:hAnsi="Arial" w:cs="Arial"/>
          <w:sz w:val="24"/>
          <w:szCs w:val="24"/>
        </w:rPr>
        <w:t xml:space="preserve"> рассчитывается по формуле:</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КВ = </w:t>
      </w:r>
      <w:proofErr w:type="spellStart"/>
      <w:r w:rsidRPr="00990270">
        <w:rPr>
          <w:rFonts w:ascii="Arial" w:eastAsia="Calibri" w:hAnsi="Arial" w:cs="Arial"/>
          <w:sz w:val="24"/>
          <w:szCs w:val="24"/>
        </w:rPr>
        <w:t>ЦП</w:t>
      </w:r>
      <w:proofErr w:type="gramStart"/>
      <w:r w:rsidRPr="00990270">
        <w:rPr>
          <w:rFonts w:ascii="Arial" w:eastAsia="Calibri" w:hAnsi="Arial" w:cs="Arial"/>
          <w:sz w:val="24"/>
          <w:szCs w:val="24"/>
          <w:vertAlign w:val="subscript"/>
        </w:rPr>
        <w:t>i</w:t>
      </w:r>
      <w:proofErr w:type="gramEnd"/>
      <w:r w:rsidRPr="00990270">
        <w:rPr>
          <w:rFonts w:ascii="Arial" w:eastAsia="Calibri" w:hAnsi="Arial" w:cs="Arial"/>
          <w:sz w:val="24"/>
          <w:szCs w:val="24"/>
          <w:vertAlign w:val="subscript"/>
        </w:rPr>
        <w:t>факт</w:t>
      </w:r>
      <w:proofErr w:type="spellEnd"/>
      <w:r w:rsidRPr="00990270">
        <w:rPr>
          <w:rFonts w:ascii="Arial" w:eastAsia="Calibri" w:hAnsi="Arial" w:cs="Arial"/>
          <w:sz w:val="24"/>
          <w:szCs w:val="24"/>
        </w:rPr>
        <w:t xml:space="preserve"> / ЦП</w:t>
      </w:r>
      <w:proofErr w:type="spellStart"/>
      <w:r w:rsidRPr="00990270">
        <w:rPr>
          <w:rFonts w:ascii="Arial" w:eastAsia="Calibri" w:hAnsi="Arial" w:cs="Arial"/>
          <w:sz w:val="24"/>
          <w:szCs w:val="24"/>
          <w:vertAlign w:val="subscript"/>
          <w:lang w:val="en-US"/>
        </w:rPr>
        <w:t>i</w:t>
      </w:r>
      <w:proofErr w:type="spellEnd"/>
      <w:r w:rsidRPr="00990270">
        <w:rPr>
          <w:rFonts w:ascii="Arial" w:eastAsia="Calibri" w:hAnsi="Arial" w:cs="Arial"/>
          <w:sz w:val="24"/>
          <w:szCs w:val="24"/>
          <w:vertAlign w:val="subscript"/>
        </w:rPr>
        <w:t>план</w:t>
      </w:r>
      <w:r w:rsidRPr="00990270">
        <w:rPr>
          <w:rFonts w:ascii="Arial" w:eastAsia="Calibri" w:hAnsi="Arial" w:cs="Arial"/>
          <w:sz w:val="24"/>
          <w:szCs w:val="24"/>
        </w:rPr>
        <w:t xml:space="preserve"> x 100, </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где:</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КВ – значение </w:t>
      </w:r>
      <w:proofErr w:type="gramStart"/>
      <w:r w:rsidRPr="00990270">
        <w:rPr>
          <w:rFonts w:ascii="Arial" w:eastAsia="Calibri" w:hAnsi="Arial" w:cs="Arial"/>
          <w:sz w:val="24"/>
          <w:szCs w:val="24"/>
        </w:rPr>
        <w:t>процента выполнения показателя результативности предоставления субсидий</w:t>
      </w:r>
      <w:proofErr w:type="gramEnd"/>
      <w:r w:rsidRPr="00990270">
        <w:rPr>
          <w:rFonts w:ascii="Arial" w:eastAsia="Calibri" w:hAnsi="Arial" w:cs="Arial"/>
          <w:sz w:val="24"/>
          <w:szCs w:val="24"/>
        </w:rPr>
        <w:t>;</w:t>
      </w:r>
    </w:p>
    <w:p w:rsidR="00990270" w:rsidRPr="00990270" w:rsidRDefault="00990270" w:rsidP="00990270">
      <w:pPr>
        <w:tabs>
          <w:tab w:val="left" w:pos="1134"/>
          <w:tab w:val="left" w:pos="1276"/>
        </w:tabs>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ЦП</w:t>
      </w:r>
      <w:proofErr w:type="spellStart"/>
      <w:proofErr w:type="gramStart"/>
      <w:r w:rsidRPr="00990270">
        <w:rPr>
          <w:rFonts w:ascii="Arial" w:eastAsia="Calibri" w:hAnsi="Arial" w:cs="Arial"/>
          <w:sz w:val="24"/>
          <w:szCs w:val="24"/>
          <w:vertAlign w:val="subscript"/>
          <w:lang w:val="en-US"/>
        </w:rPr>
        <w:t>i</w:t>
      </w:r>
      <w:proofErr w:type="spellEnd"/>
      <w:proofErr w:type="gramEnd"/>
      <w:r w:rsidRPr="00990270">
        <w:rPr>
          <w:rFonts w:ascii="Arial" w:eastAsia="Calibri" w:hAnsi="Arial" w:cs="Arial"/>
          <w:sz w:val="24"/>
          <w:szCs w:val="24"/>
          <w:vertAlign w:val="subscript"/>
        </w:rPr>
        <w:t xml:space="preserve">факт </w:t>
      </w:r>
      <w:r w:rsidRPr="00990270">
        <w:rPr>
          <w:rFonts w:ascii="Arial" w:eastAsia="Calibri" w:hAnsi="Arial" w:cs="Arial"/>
          <w:sz w:val="24"/>
          <w:szCs w:val="24"/>
        </w:rPr>
        <w:t>– фактическое значение показателя результативности предоставления субсидий;</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ЦП</w:t>
      </w:r>
      <w:proofErr w:type="spellStart"/>
      <w:proofErr w:type="gramStart"/>
      <w:r w:rsidRPr="00990270">
        <w:rPr>
          <w:rFonts w:ascii="Arial" w:eastAsia="Calibri" w:hAnsi="Arial" w:cs="Arial"/>
          <w:sz w:val="24"/>
          <w:szCs w:val="24"/>
          <w:vertAlign w:val="subscript"/>
          <w:lang w:val="en-US"/>
        </w:rPr>
        <w:t>i</w:t>
      </w:r>
      <w:proofErr w:type="spellEnd"/>
      <w:proofErr w:type="gramEnd"/>
      <w:r w:rsidRPr="00990270">
        <w:rPr>
          <w:rFonts w:ascii="Arial" w:eastAsia="Calibri" w:hAnsi="Arial" w:cs="Arial"/>
          <w:sz w:val="24"/>
          <w:szCs w:val="24"/>
          <w:vertAlign w:val="subscript"/>
        </w:rPr>
        <w:t>план</w:t>
      </w:r>
      <w:r w:rsidRPr="00990270">
        <w:rPr>
          <w:rFonts w:ascii="Arial" w:eastAsia="Calibri" w:hAnsi="Arial" w:cs="Arial"/>
          <w:sz w:val="24"/>
          <w:szCs w:val="24"/>
        </w:rPr>
        <w:t xml:space="preserve"> – плановое значение показателя результативности предоставления субсидий.</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Объем субсидии, подлежащий возврату, рассчитывается по формуле:</w:t>
      </w:r>
    </w:p>
    <w:p w:rsidR="00990270" w:rsidRPr="00990270" w:rsidRDefault="00990270" w:rsidP="00990270">
      <w:pPr>
        <w:spacing w:after="0" w:line="240" w:lineRule="auto"/>
        <w:ind w:firstLine="709"/>
        <w:contextualSpacing/>
        <w:jc w:val="both"/>
        <w:rPr>
          <w:rFonts w:ascii="Arial" w:eastAsia="Calibri" w:hAnsi="Arial" w:cs="Arial"/>
          <w:sz w:val="24"/>
          <w:szCs w:val="24"/>
        </w:rPr>
      </w:pPr>
      <w:proofErr w:type="spellStart"/>
      <w:proofErr w:type="gramStart"/>
      <w:r w:rsidRPr="00990270">
        <w:rPr>
          <w:rFonts w:ascii="Arial" w:eastAsia="Calibri" w:hAnsi="Arial" w:cs="Arial"/>
          <w:sz w:val="24"/>
          <w:szCs w:val="24"/>
        </w:rPr>
        <w:t>С</w:t>
      </w:r>
      <w:r w:rsidRPr="00990270">
        <w:rPr>
          <w:rFonts w:ascii="Arial" w:eastAsia="Calibri" w:hAnsi="Arial" w:cs="Arial"/>
          <w:sz w:val="24"/>
          <w:szCs w:val="24"/>
          <w:vertAlign w:val="subscript"/>
        </w:rPr>
        <w:t>возвр</w:t>
      </w:r>
      <w:proofErr w:type="spellEnd"/>
      <w:r w:rsidRPr="00990270">
        <w:rPr>
          <w:rFonts w:ascii="Arial" w:eastAsia="Calibri" w:hAnsi="Arial" w:cs="Arial"/>
          <w:sz w:val="24"/>
          <w:szCs w:val="24"/>
        </w:rPr>
        <w:t xml:space="preserve"> = (95 - КВ) x </w:t>
      </w:r>
      <w:proofErr w:type="spellStart"/>
      <w:r w:rsidRPr="00990270">
        <w:rPr>
          <w:rFonts w:ascii="Arial" w:eastAsia="Calibri" w:hAnsi="Arial" w:cs="Arial"/>
          <w:sz w:val="24"/>
          <w:szCs w:val="24"/>
        </w:rPr>
        <w:t>С</w:t>
      </w:r>
      <w:r w:rsidRPr="00990270">
        <w:rPr>
          <w:rFonts w:ascii="Arial" w:eastAsia="Calibri" w:hAnsi="Arial" w:cs="Arial"/>
          <w:sz w:val="24"/>
          <w:szCs w:val="24"/>
          <w:vertAlign w:val="subscript"/>
        </w:rPr>
        <w:t>получ</w:t>
      </w:r>
      <w:proofErr w:type="spellEnd"/>
      <w:r w:rsidRPr="00990270">
        <w:rPr>
          <w:rFonts w:ascii="Arial" w:eastAsia="Calibri" w:hAnsi="Arial" w:cs="Arial"/>
          <w:sz w:val="24"/>
          <w:szCs w:val="24"/>
        </w:rPr>
        <w:t>) / 100,</w:t>
      </w:r>
      <w:proofErr w:type="gramEnd"/>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где:</w:t>
      </w:r>
    </w:p>
    <w:p w:rsidR="00990270" w:rsidRPr="00990270" w:rsidRDefault="00990270" w:rsidP="00990270">
      <w:pPr>
        <w:spacing w:after="0" w:line="240" w:lineRule="auto"/>
        <w:ind w:firstLine="709"/>
        <w:contextualSpacing/>
        <w:jc w:val="both"/>
        <w:rPr>
          <w:rFonts w:ascii="Arial" w:eastAsia="Calibri" w:hAnsi="Arial" w:cs="Arial"/>
          <w:sz w:val="24"/>
          <w:szCs w:val="24"/>
        </w:rPr>
      </w:pPr>
      <w:proofErr w:type="spellStart"/>
      <w:r w:rsidRPr="00990270">
        <w:rPr>
          <w:rFonts w:ascii="Arial" w:eastAsia="Calibri" w:hAnsi="Arial" w:cs="Arial"/>
          <w:sz w:val="24"/>
          <w:szCs w:val="24"/>
        </w:rPr>
        <w:t>С</w:t>
      </w:r>
      <w:r w:rsidRPr="00990270">
        <w:rPr>
          <w:rFonts w:ascii="Arial" w:eastAsia="Calibri" w:hAnsi="Arial" w:cs="Arial"/>
          <w:sz w:val="24"/>
          <w:szCs w:val="24"/>
          <w:vertAlign w:val="subscript"/>
        </w:rPr>
        <w:t>возвр</w:t>
      </w:r>
      <w:proofErr w:type="spellEnd"/>
      <w:r w:rsidRPr="00990270">
        <w:rPr>
          <w:rFonts w:ascii="Arial" w:eastAsia="Calibri" w:hAnsi="Arial" w:cs="Arial"/>
          <w:sz w:val="24"/>
          <w:szCs w:val="24"/>
        </w:rPr>
        <w:t xml:space="preserve"> - объем субсидии, подлежащий возврату;</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КВ – значение </w:t>
      </w:r>
      <w:proofErr w:type="gramStart"/>
      <w:r w:rsidRPr="00990270">
        <w:rPr>
          <w:rFonts w:ascii="Arial" w:eastAsia="Calibri" w:hAnsi="Arial" w:cs="Arial"/>
          <w:sz w:val="24"/>
          <w:szCs w:val="24"/>
        </w:rPr>
        <w:t>процента выполнения показателя результативности предоставления субсидий</w:t>
      </w:r>
      <w:proofErr w:type="gramEnd"/>
      <w:r w:rsidRPr="00990270">
        <w:rPr>
          <w:rFonts w:ascii="Arial" w:eastAsia="Calibri" w:hAnsi="Arial" w:cs="Arial"/>
          <w:sz w:val="24"/>
          <w:szCs w:val="24"/>
        </w:rPr>
        <w:t>;</w:t>
      </w:r>
    </w:p>
    <w:p w:rsidR="00990270" w:rsidRPr="00990270" w:rsidRDefault="00990270" w:rsidP="00990270">
      <w:pPr>
        <w:spacing w:after="0" w:line="240" w:lineRule="auto"/>
        <w:ind w:firstLine="709"/>
        <w:contextualSpacing/>
        <w:jc w:val="both"/>
        <w:rPr>
          <w:rFonts w:ascii="Arial" w:eastAsia="Calibri" w:hAnsi="Arial" w:cs="Arial"/>
          <w:sz w:val="24"/>
          <w:szCs w:val="24"/>
        </w:rPr>
      </w:pPr>
      <w:proofErr w:type="spellStart"/>
      <w:r w:rsidRPr="00990270">
        <w:rPr>
          <w:rFonts w:ascii="Arial" w:eastAsia="Calibri" w:hAnsi="Arial" w:cs="Arial"/>
          <w:sz w:val="24"/>
          <w:szCs w:val="24"/>
        </w:rPr>
        <w:t>С</w:t>
      </w:r>
      <w:r w:rsidRPr="00990270">
        <w:rPr>
          <w:rFonts w:ascii="Arial" w:eastAsia="Calibri" w:hAnsi="Arial" w:cs="Arial"/>
          <w:sz w:val="24"/>
          <w:szCs w:val="24"/>
          <w:vertAlign w:val="subscript"/>
        </w:rPr>
        <w:t>получ</w:t>
      </w:r>
      <w:proofErr w:type="spellEnd"/>
      <w:r w:rsidRPr="00990270">
        <w:rPr>
          <w:rFonts w:ascii="Arial" w:eastAsia="Calibri" w:hAnsi="Arial" w:cs="Arial"/>
          <w:sz w:val="24"/>
          <w:szCs w:val="24"/>
        </w:rPr>
        <w:t xml:space="preserve"> – объем полученной субсидии.</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 xml:space="preserve">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(тридцати) календарных дней со дня </w:t>
      </w:r>
      <w:proofErr w:type="gramStart"/>
      <w:r w:rsidRPr="00990270">
        <w:rPr>
          <w:rFonts w:ascii="Arial" w:eastAsia="Calibri" w:hAnsi="Arial" w:cs="Arial"/>
          <w:sz w:val="24"/>
          <w:szCs w:val="24"/>
        </w:rPr>
        <w:t>установления факта невыполнения показателя результативности</w:t>
      </w:r>
      <w:proofErr w:type="gramEnd"/>
      <w:r w:rsidRPr="00990270">
        <w:rPr>
          <w:rFonts w:ascii="Arial" w:eastAsia="Calibri" w:hAnsi="Arial" w:cs="Arial"/>
          <w:sz w:val="24"/>
          <w:szCs w:val="24"/>
        </w:rPr>
        <w:t>.</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Главный распорядитель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990270" w:rsidRPr="00990270" w:rsidRDefault="00990270" w:rsidP="00990270">
      <w:pPr>
        <w:spacing w:after="0" w:line="240" w:lineRule="auto"/>
        <w:ind w:firstLine="709"/>
        <w:contextualSpacing/>
        <w:jc w:val="both"/>
        <w:rPr>
          <w:rFonts w:ascii="Arial" w:eastAsia="Calibri" w:hAnsi="Arial" w:cs="Arial"/>
          <w:sz w:val="24"/>
          <w:szCs w:val="24"/>
        </w:rPr>
      </w:pPr>
      <w:r w:rsidRPr="00990270">
        <w:rPr>
          <w:rFonts w:ascii="Arial" w:eastAsia="Calibri" w:hAnsi="Arial" w:cs="Arial"/>
          <w:sz w:val="24"/>
          <w:szCs w:val="24"/>
        </w:rPr>
        <w:t>4.7. В случае не поступления сре</w:t>
      </w:r>
      <w:proofErr w:type="gramStart"/>
      <w:r w:rsidRPr="00990270">
        <w:rPr>
          <w:rFonts w:ascii="Arial" w:eastAsia="Calibri" w:hAnsi="Arial" w:cs="Arial"/>
          <w:sz w:val="24"/>
          <w:szCs w:val="24"/>
        </w:rPr>
        <w:t>дств в т</w:t>
      </w:r>
      <w:proofErr w:type="gramEnd"/>
      <w:r w:rsidRPr="00990270">
        <w:rPr>
          <w:rFonts w:ascii="Arial" w:eastAsia="Calibri" w:hAnsi="Arial" w:cs="Arial"/>
          <w:sz w:val="24"/>
          <w:szCs w:val="24"/>
        </w:rPr>
        <w:t xml:space="preserve">ечение 30 (тридцати) календарных дней со дня получения требования о возврате субсидии (части субсидии) главный распорядитель в срок </w:t>
      </w:r>
      <w:r w:rsidRPr="00990270">
        <w:rPr>
          <w:rFonts w:ascii="Arial" w:eastAsia="Calibri" w:hAnsi="Arial" w:cs="Arial"/>
          <w:sz w:val="24"/>
          <w:szCs w:val="24"/>
        </w:rPr>
        <w:lastRenderedPageBreak/>
        <w:t>не более 3 (трех) месяцев со дня истечения срока для возврата средств принимает меры к их взысканию в судебном порядке.</w:t>
      </w:r>
    </w:p>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ind w:firstLine="708"/>
        <w:contextualSpacing/>
        <w:jc w:val="right"/>
        <w:rPr>
          <w:rFonts w:ascii="Arial" w:eastAsia="Calibri" w:hAnsi="Arial" w:cs="Arial"/>
          <w:sz w:val="24"/>
          <w:szCs w:val="24"/>
        </w:rPr>
      </w:pPr>
      <w:r w:rsidRPr="00990270">
        <w:rPr>
          <w:rFonts w:ascii="Arial" w:eastAsia="Calibri" w:hAnsi="Arial" w:cs="Arial"/>
          <w:sz w:val="24"/>
          <w:szCs w:val="24"/>
        </w:rPr>
        <w:t>Приложение 1</w:t>
      </w:r>
    </w:p>
    <w:p w:rsidR="00990270" w:rsidRPr="00990270" w:rsidRDefault="00990270" w:rsidP="00990270">
      <w:pPr>
        <w:spacing w:after="0" w:line="240" w:lineRule="auto"/>
        <w:contextualSpacing/>
        <w:jc w:val="right"/>
        <w:rPr>
          <w:rFonts w:ascii="Arial" w:eastAsia="Calibri" w:hAnsi="Arial" w:cs="Arial"/>
          <w:sz w:val="24"/>
          <w:szCs w:val="24"/>
        </w:rPr>
      </w:pPr>
      <w:r w:rsidRPr="00990270">
        <w:rPr>
          <w:rFonts w:ascii="Arial" w:eastAsia="Calibri" w:hAnsi="Arial" w:cs="Arial"/>
          <w:sz w:val="24"/>
          <w:szCs w:val="24"/>
        </w:rPr>
        <w:t>к Порядку определения объема и условий</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предоставления из бюджета Апраксинского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сельского поселения Костромского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 xml:space="preserve">муниципального района </w:t>
      </w:r>
      <w:proofErr w:type="gramStart"/>
      <w:r w:rsidRPr="00990270">
        <w:rPr>
          <w:rFonts w:ascii="Arial" w:eastAsia="Times New Roman" w:hAnsi="Arial" w:cs="Arial"/>
          <w:sz w:val="24"/>
          <w:szCs w:val="24"/>
          <w:lang w:eastAsia="ru-RU"/>
        </w:rPr>
        <w:t>муниципальным</w:t>
      </w:r>
      <w:proofErr w:type="gramEnd"/>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бюджетным и автономным учреждениям</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Апраксинского сельского поселения</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Костромского муниципального района</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Костромской области субсидий на иные цели</w:t>
      </w: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ПЕРЕЧЕНЬ</w:t>
      </w:r>
    </w:p>
    <w:p w:rsidR="00990270" w:rsidRPr="00990270" w:rsidRDefault="00990270" w:rsidP="0099027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990270">
        <w:rPr>
          <w:rFonts w:ascii="Arial" w:eastAsia="Times New Roman" w:hAnsi="Arial" w:cs="Arial"/>
          <w:b/>
          <w:caps/>
          <w:sz w:val="32"/>
          <w:szCs w:val="32"/>
          <w:lang w:eastAsia="ru-RU"/>
        </w:rPr>
        <w:t>субсидий, предоставляемых в соответствии с абзацем вторым пункта 1 статьи 78.1 Бюджетного кодекса Российской Федерации муниципальным бюджетным и автономным учреждениям</w:t>
      </w:r>
    </w:p>
    <w:p w:rsidR="00990270" w:rsidRPr="00990270" w:rsidRDefault="00990270" w:rsidP="0099027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60"/>
      </w:tblGrid>
      <w:tr w:rsidR="00990270" w:rsidRPr="00990270" w:rsidTr="001E3169">
        <w:tc>
          <w:tcPr>
            <w:tcW w:w="6487" w:type="dxa"/>
            <w:shd w:val="clear" w:color="auto" w:fill="auto"/>
          </w:tcPr>
          <w:p w:rsidR="00990270" w:rsidRPr="00990270" w:rsidRDefault="00990270" w:rsidP="00990270">
            <w:pPr>
              <w:widowControl w:val="0"/>
              <w:autoSpaceDE w:val="0"/>
              <w:autoSpaceDN w:val="0"/>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Наименование субсидии</w:t>
            </w:r>
          </w:p>
        </w:tc>
        <w:tc>
          <w:tcPr>
            <w:tcW w:w="3260" w:type="dxa"/>
            <w:shd w:val="clear" w:color="auto" w:fill="auto"/>
          </w:tcPr>
          <w:p w:rsidR="00990270" w:rsidRPr="00990270" w:rsidRDefault="00990270" w:rsidP="00990270">
            <w:pPr>
              <w:widowControl w:val="0"/>
              <w:autoSpaceDE w:val="0"/>
              <w:autoSpaceDN w:val="0"/>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Код субсидии</w:t>
            </w:r>
          </w:p>
        </w:tc>
      </w:tr>
      <w:tr w:rsidR="00990270" w:rsidRPr="00990270" w:rsidTr="001E3169">
        <w:tc>
          <w:tcPr>
            <w:tcW w:w="6487" w:type="dxa"/>
            <w:shd w:val="clear" w:color="auto" w:fill="auto"/>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 xml:space="preserve">Субсидия на цели, не связанные с выполнением муниципального задания  </w:t>
            </w:r>
          </w:p>
        </w:tc>
        <w:tc>
          <w:tcPr>
            <w:tcW w:w="3260" w:type="dxa"/>
            <w:shd w:val="clear" w:color="auto" w:fill="auto"/>
            <w:vAlign w:val="center"/>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917.10.0000</w:t>
            </w:r>
          </w:p>
        </w:tc>
      </w:tr>
      <w:tr w:rsidR="00990270" w:rsidRPr="00990270" w:rsidTr="001E3169">
        <w:tc>
          <w:tcPr>
            <w:tcW w:w="6487" w:type="dxa"/>
            <w:shd w:val="clear" w:color="auto" w:fill="auto"/>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Субсидия в целях приобретения особо ценного движимого имущества</w:t>
            </w:r>
          </w:p>
        </w:tc>
        <w:tc>
          <w:tcPr>
            <w:tcW w:w="3260" w:type="dxa"/>
            <w:shd w:val="clear" w:color="auto" w:fill="auto"/>
            <w:vAlign w:val="center"/>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917.10.0001</w:t>
            </w:r>
          </w:p>
        </w:tc>
      </w:tr>
      <w:tr w:rsidR="00990270" w:rsidRPr="00990270" w:rsidTr="001E3169">
        <w:tc>
          <w:tcPr>
            <w:tcW w:w="6487" w:type="dxa"/>
            <w:shd w:val="clear" w:color="auto" w:fill="auto"/>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Субсидия в целях погашения задолженности по денежным обязательствам бюджетного учреждения, возникшим до 1 января текущего финансового года, а также в силу принятия решений о реорганизации или изменении типа муниципального казенного учреждения в целях создания муниципального бюджетного или автономного учреждения</w:t>
            </w:r>
          </w:p>
        </w:tc>
        <w:tc>
          <w:tcPr>
            <w:tcW w:w="3260" w:type="dxa"/>
            <w:shd w:val="clear" w:color="auto" w:fill="auto"/>
            <w:vAlign w:val="center"/>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917.10.0002</w:t>
            </w:r>
          </w:p>
        </w:tc>
      </w:tr>
      <w:tr w:rsidR="00990270" w:rsidRPr="00990270" w:rsidTr="001E3169">
        <w:tc>
          <w:tcPr>
            <w:tcW w:w="6487" w:type="dxa"/>
            <w:shd w:val="clear" w:color="auto" w:fill="auto"/>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Субсидия в целях погашения задолженности по денежным обязательствам бюджетного учреждения по судебным актам, вступившим в законную силу, исполнительным документам, решениям налогового органа о взыскании налога, сбора, страховых взносов, пеней и штрафов</w:t>
            </w:r>
          </w:p>
        </w:tc>
        <w:tc>
          <w:tcPr>
            <w:tcW w:w="3260" w:type="dxa"/>
            <w:shd w:val="clear" w:color="auto" w:fill="auto"/>
            <w:vAlign w:val="center"/>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917.10.0003</w:t>
            </w:r>
          </w:p>
        </w:tc>
      </w:tr>
    </w:tbl>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contextualSpacing/>
        <w:jc w:val="right"/>
        <w:rPr>
          <w:rFonts w:ascii="Arial" w:eastAsia="Calibri" w:hAnsi="Arial" w:cs="Arial"/>
          <w:sz w:val="24"/>
          <w:szCs w:val="24"/>
        </w:rPr>
      </w:pPr>
    </w:p>
    <w:p w:rsidR="00990270" w:rsidRPr="00990270" w:rsidRDefault="00990270" w:rsidP="00990270">
      <w:pPr>
        <w:spacing w:after="0" w:line="240" w:lineRule="auto"/>
        <w:contextualSpacing/>
        <w:jc w:val="right"/>
        <w:rPr>
          <w:rFonts w:ascii="Arial" w:eastAsia="Calibri" w:hAnsi="Arial" w:cs="Arial"/>
          <w:sz w:val="24"/>
          <w:szCs w:val="24"/>
        </w:rPr>
      </w:pPr>
      <w:r w:rsidRPr="00990270">
        <w:rPr>
          <w:rFonts w:ascii="Arial" w:eastAsia="Calibri" w:hAnsi="Arial" w:cs="Arial"/>
          <w:sz w:val="24"/>
          <w:szCs w:val="24"/>
        </w:rPr>
        <w:t>Приложение 2</w:t>
      </w:r>
    </w:p>
    <w:p w:rsidR="00990270" w:rsidRPr="00990270" w:rsidRDefault="00990270" w:rsidP="00990270">
      <w:pPr>
        <w:spacing w:after="0" w:line="240" w:lineRule="auto"/>
        <w:contextualSpacing/>
        <w:jc w:val="right"/>
        <w:rPr>
          <w:rFonts w:ascii="Arial" w:eastAsia="Calibri" w:hAnsi="Arial" w:cs="Arial"/>
          <w:sz w:val="24"/>
          <w:szCs w:val="24"/>
        </w:rPr>
      </w:pPr>
      <w:r w:rsidRPr="00990270">
        <w:rPr>
          <w:rFonts w:ascii="Arial" w:eastAsia="Calibri" w:hAnsi="Arial" w:cs="Arial"/>
          <w:sz w:val="24"/>
          <w:szCs w:val="24"/>
        </w:rPr>
        <w:t>к Порядку определения объема и условий</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предоставления из бюджета Апраксинского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сельского поселения Костромского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 xml:space="preserve">муниципального района </w:t>
      </w:r>
      <w:proofErr w:type="gramStart"/>
      <w:r w:rsidRPr="00990270">
        <w:rPr>
          <w:rFonts w:ascii="Arial" w:eastAsia="Times New Roman" w:hAnsi="Arial" w:cs="Arial"/>
          <w:sz w:val="24"/>
          <w:szCs w:val="24"/>
          <w:lang w:eastAsia="ru-RU"/>
        </w:rPr>
        <w:t>муниципальным</w:t>
      </w:r>
      <w:proofErr w:type="gramEnd"/>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бюджетным и автономным учреждениям</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Апраксинского сельского поселения</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Костромского муниципального района</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Костромской области субсидий на иные цели</w:t>
      </w: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center"/>
        <w:rPr>
          <w:rFonts w:ascii="Arial" w:eastAsia="Calibri" w:hAnsi="Arial" w:cs="Arial"/>
          <w:b/>
          <w:caps/>
          <w:sz w:val="32"/>
          <w:szCs w:val="32"/>
        </w:rPr>
      </w:pPr>
      <w:r w:rsidRPr="00990270">
        <w:rPr>
          <w:rFonts w:ascii="Arial" w:eastAsia="Calibri" w:hAnsi="Arial" w:cs="Arial"/>
          <w:b/>
          <w:caps/>
          <w:sz w:val="32"/>
          <w:szCs w:val="32"/>
        </w:rPr>
        <w:lastRenderedPageBreak/>
        <w:t>Перечень документов, предоставляемых для получения субсидии</w:t>
      </w:r>
    </w:p>
    <w:p w:rsidR="00990270" w:rsidRPr="00990270" w:rsidRDefault="00990270" w:rsidP="00990270">
      <w:pPr>
        <w:spacing w:after="0" w:line="240" w:lineRule="auto"/>
        <w:contextualSpacing/>
        <w:jc w:val="center"/>
        <w:rPr>
          <w:rFonts w:ascii="Arial" w:eastAsia="Calibri" w:hAnsi="Arial" w:cs="Arial"/>
          <w:sz w:val="24"/>
          <w:szCs w:val="24"/>
        </w:rPr>
      </w:pP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1. Обращение о предоставлении субсидии с указанием целей, объема бюджетных ассигнований.</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 xml:space="preserve">2. </w:t>
      </w:r>
      <w:proofErr w:type="gramStart"/>
      <w:r w:rsidRPr="00990270">
        <w:rPr>
          <w:rFonts w:ascii="Arial" w:eastAsia="Calibri" w:hAnsi="Arial" w:cs="Arial"/>
          <w:sz w:val="24"/>
          <w:szCs w:val="24"/>
        </w:rPr>
        <w:t>Пояснительная записка, содержащая обоснование необходимости осуществления учреждением расходов на цели, установленные подпунктом 1.2 настоящего Порядка, включая расчет-обоснование суммы субсидии, необходимой для осуществления указанных расходов, в том числе предварительную смету (на выполнение (оказание) соответствующих работ, проведение мероприятий, приобретение имущества) с приложением предложений поставщиков (подрядчиков), статистических данных и (или) иной информация исходя из целей предоставления субсидии.</w:t>
      </w:r>
      <w:proofErr w:type="gramEnd"/>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3. Перечень объектов, подлежащих ремонту, акт обследования объектов и дефектную ведомость, в случае, если целью предоставления субсидии является проведение ремонта (реконструкции).</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4. Программа мероприятий, в случае, если целью предоставления субсидии является проведение мероприятий, в том числе конференций, симпозиумов, выставок.</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5. Информация о планируемом к приобретению имуществе и расчет стоимости приобретения, в случае, если целью предоставления субсидии является приобретение имущества.</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6. Информация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7. Иная информацию в зависимости от цели предоставления субсидии.</w:t>
      </w:r>
    </w:p>
    <w:p w:rsidR="00990270" w:rsidRPr="00990270" w:rsidRDefault="00990270" w:rsidP="00990270">
      <w:pPr>
        <w:spacing w:after="0" w:line="240" w:lineRule="auto"/>
        <w:ind w:firstLine="708"/>
        <w:contextualSpacing/>
        <w:jc w:val="both"/>
        <w:rPr>
          <w:rFonts w:ascii="Arial" w:eastAsia="Calibri" w:hAnsi="Arial" w:cs="Arial"/>
          <w:sz w:val="24"/>
          <w:szCs w:val="24"/>
        </w:rPr>
      </w:pPr>
      <w:r w:rsidRPr="00990270">
        <w:rPr>
          <w:rFonts w:ascii="Arial" w:eastAsia="Calibri" w:hAnsi="Arial" w:cs="Arial"/>
          <w:sz w:val="24"/>
          <w:szCs w:val="24"/>
        </w:rPr>
        <w:t>8. Обоснование эффективности реализации мероприятия муниципальной программы, предусматривающего использование субсидии.</w:t>
      </w:r>
    </w:p>
    <w:p w:rsidR="00990270" w:rsidRPr="00990270" w:rsidRDefault="00990270" w:rsidP="00990270">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90270">
        <w:rPr>
          <w:rFonts w:ascii="Arial" w:eastAsia="Calibri" w:hAnsi="Arial" w:cs="Arial"/>
          <w:sz w:val="24"/>
          <w:szCs w:val="24"/>
        </w:rPr>
        <w:t>9. Информация в соответствии с пунктом 2.6 Порядка.</w:t>
      </w:r>
    </w:p>
    <w:p w:rsidR="00990270" w:rsidRPr="00990270" w:rsidRDefault="00990270" w:rsidP="00990270">
      <w:pPr>
        <w:spacing w:after="0" w:line="240" w:lineRule="auto"/>
        <w:ind w:firstLine="708"/>
        <w:contextualSpacing/>
        <w:jc w:val="right"/>
        <w:rPr>
          <w:rFonts w:ascii="Arial" w:eastAsia="Calibri" w:hAnsi="Arial" w:cs="Arial"/>
          <w:sz w:val="24"/>
          <w:szCs w:val="24"/>
        </w:rPr>
      </w:pPr>
    </w:p>
    <w:p w:rsidR="00990270" w:rsidRPr="00990270" w:rsidRDefault="00990270" w:rsidP="00990270">
      <w:pPr>
        <w:spacing w:after="0" w:line="240" w:lineRule="auto"/>
        <w:ind w:firstLine="708"/>
        <w:contextualSpacing/>
        <w:jc w:val="right"/>
        <w:rPr>
          <w:rFonts w:ascii="Arial" w:eastAsia="Calibri" w:hAnsi="Arial" w:cs="Arial"/>
          <w:sz w:val="24"/>
          <w:szCs w:val="24"/>
        </w:rPr>
      </w:pPr>
    </w:p>
    <w:p w:rsidR="00990270" w:rsidRPr="00990270" w:rsidRDefault="00990270" w:rsidP="00990270">
      <w:pPr>
        <w:spacing w:after="0" w:line="240" w:lineRule="auto"/>
        <w:ind w:firstLine="708"/>
        <w:contextualSpacing/>
        <w:jc w:val="right"/>
        <w:rPr>
          <w:rFonts w:ascii="Arial" w:eastAsia="Calibri" w:hAnsi="Arial" w:cs="Arial"/>
          <w:sz w:val="24"/>
          <w:szCs w:val="24"/>
        </w:rPr>
      </w:pPr>
    </w:p>
    <w:p w:rsidR="00990270" w:rsidRPr="00990270" w:rsidRDefault="00990270" w:rsidP="00990270">
      <w:pPr>
        <w:spacing w:after="0" w:line="240" w:lineRule="auto"/>
        <w:ind w:firstLine="708"/>
        <w:contextualSpacing/>
        <w:jc w:val="right"/>
        <w:rPr>
          <w:rFonts w:ascii="Arial" w:eastAsia="Calibri" w:hAnsi="Arial" w:cs="Arial"/>
          <w:sz w:val="24"/>
          <w:szCs w:val="24"/>
        </w:rPr>
      </w:pPr>
      <w:r w:rsidRPr="00990270">
        <w:rPr>
          <w:rFonts w:ascii="Arial" w:eastAsia="Calibri" w:hAnsi="Arial" w:cs="Arial"/>
          <w:sz w:val="24"/>
          <w:szCs w:val="24"/>
        </w:rPr>
        <w:t>Приложение 3</w:t>
      </w:r>
    </w:p>
    <w:p w:rsidR="00990270" w:rsidRPr="00990270" w:rsidRDefault="00990270" w:rsidP="00990270">
      <w:pPr>
        <w:spacing w:after="0" w:line="240" w:lineRule="auto"/>
        <w:contextualSpacing/>
        <w:jc w:val="right"/>
        <w:rPr>
          <w:rFonts w:ascii="Arial" w:eastAsia="Calibri" w:hAnsi="Arial" w:cs="Arial"/>
          <w:sz w:val="24"/>
          <w:szCs w:val="24"/>
        </w:rPr>
      </w:pPr>
      <w:r w:rsidRPr="00990270">
        <w:rPr>
          <w:rFonts w:ascii="Arial" w:eastAsia="Calibri" w:hAnsi="Arial" w:cs="Arial"/>
          <w:sz w:val="24"/>
          <w:szCs w:val="24"/>
        </w:rPr>
        <w:t>к Порядку определения объема и условий</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предоставления из бюджета Апраксинского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сельского поселения Костромского</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 xml:space="preserve">муниципального района </w:t>
      </w:r>
      <w:proofErr w:type="gramStart"/>
      <w:r w:rsidRPr="00990270">
        <w:rPr>
          <w:rFonts w:ascii="Arial" w:eastAsia="Times New Roman" w:hAnsi="Arial" w:cs="Arial"/>
          <w:sz w:val="24"/>
          <w:szCs w:val="24"/>
          <w:lang w:eastAsia="ru-RU"/>
        </w:rPr>
        <w:t>муниципальным</w:t>
      </w:r>
      <w:proofErr w:type="gramEnd"/>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бюджетным и автономным учреждениям</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Апраксинского сельского поселения</w:t>
      </w:r>
    </w:p>
    <w:p w:rsidR="00990270" w:rsidRPr="00990270" w:rsidRDefault="00990270" w:rsidP="00990270">
      <w:pPr>
        <w:spacing w:after="0" w:line="240" w:lineRule="auto"/>
        <w:contextualSpacing/>
        <w:jc w:val="right"/>
        <w:rPr>
          <w:rFonts w:ascii="Arial" w:eastAsia="Times New Roman" w:hAnsi="Arial" w:cs="Arial"/>
          <w:sz w:val="24"/>
          <w:szCs w:val="24"/>
          <w:lang w:eastAsia="ru-RU"/>
        </w:rPr>
      </w:pPr>
      <w:r w:rsidRPr="00990270">
        <w:rPr>
          <w:rFonts w:ascii="Arial" w:eastAsia="Times New Roman" w:hAnsi="Arial" w:cs="Arial"/>
          <w:sz w:val="24"/>
          <w:szCs w:val="24"/>
          <w:lang w:eastAsia="ru-RU"/>
        </w:rPr>
        <w:t>Костромского муниципального района</w:t>
      </w:r>
    </w:p>
    <w:p w:rsidR="00990270" w:rsidRPr="00990270" w:rsidRDefault="00990270" w:rsidP="00990270">
      <w:pPr>
        <w:spacing w:after="0" w:line="240" w:lineRule="auto"/>
        <w:contextualSpacing/>
        <w:jc w:val="right"/>
        <w:rPr>
          <w:rFonts w:ascii="Arial" w:eastAsia="Calibri" w:hAnsi="Arial" w:cs="Arial"/>
          <w:sz w:val="24"/>
          <w:szCs w:val="24"/>
        </w:rPr>
      </w:pPr>
      <w:r w:rsidRPr="00990270">
        <w:rPr>
          <w:rFonts w:ascii="Arial" w:eastAsia="Times New Roman" w:hAnsi="Arial" w:cs="Arial"/>
          <w:sz w:val="24"/>
          <w:szCs w:val="24"/>
          <w:lang w:eastAsia="ru-RU"/>
        </w:rPr>
        <w:t>Костромской области субсидий на иные цели</w:t>
      </w:r>
    </w:p>
    <w:p w:rsidR="00990270" w:rsidRPr="00990270" w:rsidRDefault="00990270" w:rsidP="00990270">
      <w:pPr>
        <w:spacing w:after="0" w:line="240" w:lineRule="auto"/>
        <w:contextualSpacing/>
        <w:jc w:val="center"/>
        <w:rPr>
          <w:rFonts w:ascii="Arial" w:eastAsia="Calibri" w:hAnsi="Arial" w:cs="Arial"/>
          <w:b/>
          <w:sz w:val="24"/>
          <w:szCs w:val="24"/>
        </w:rPr>
      </w:pPr>
    </w:p>
    <w:p w:rsidR="00990270" w:rsidRPr="00990270" w:rsidRDefault="00990270" w:rsidP="00990270">
      <w:pPr>
        <w:spacing w:after="0" w:line="240" w:lineRule="auto"/>
        <w:contextualSpacing/>
        <w:jc w:val="center"/>
        <w:rPr>
          <w:rFonts w:ascii="Arial" w:eastAsia="Calibri" w:hAnsi="Arial" w:cs="Arial"/>
          <w:b/>
          <w:caps/>
          <w:sz w:val="32"/>
          <w:szCs w:val="32"/>
        </w:rPr>
      </w:pPr>
      <w:r w:rsidRPr="00990270">
        <w:rPr>
          <w:rFonts w:ascii="Arial" w:eastAsia="Calibri" w:hAnsi="Arial" w:cs="Arial"/>
          <w:b/>
          <w:caps/>
          <w:sz w:val="32"/>
          <w:szCs w:val="32"/>
        </w:rPr>
        <w:t>Отчет</w:t>
      </w:r>
    </w:p>
    <w:p w:rsidR="00990270" w:rsidRPr="00990270" w:rsidRDefault="00990270" w:rsidP="00990270">
      <w:pPr>
        <w:spacing w:after="0" w:line="240" w:lineRule="auto"/>
        <w:contextualSpacing/>
        <w:jc w:val="center"/>
        <w:rPr>
          <w:rFonts w:ascii="Arial" w:eastAsia="Calibri" w:hAnsi="Arial" w:cs="Arial"/>
          <w:sz w:val="24"/>
          <w:szCs w:val="24"/>
        </w:rPr>
      </w:pP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Раздел 1</w:t>
      </w:r>
    </w:p>
    <w:p w:rsidR="00990270" w:rsidRPr="00990270" w:rsidRDefault="00990270" w:rsidP="00990270">
      <w:pPr>
        <w:widowControl w:val="0"/>
        <w:spacing w:after="0" w:line="240" w:lineRule="auto"/>
        <w:contextualSpacing/>
        <w:jc w:val="center"/>
        <w:rPr>
          <w:rFonts w:ascii="Arial" w:eastAsia="Times New Roman" w:hAnsi="Arial" w:cs="Arial"/>
          <w:bCs/>
          <w:sz w:val="24"/>
          <w:szCs w:val="24"/>
        </w:rPr>
      </w:pPr>
      <w:r w:rsidRPr="00990270">
        <w:rPr>
          <w:rFonts w:ascii="Arial" w:eastAsia="Times New Roman" w:hAnsi="Arial" w:cs="Arial"/>
          <w:bCs/>
          <w:sz w:val="24"/>
          <w:szCs w:val="24"/>
        </w:rPr>
        <w:t>о расходах, источником финансового обеспечения которых является Субсидия</w:t>
      </w:r>
    </w:p>
    <w:p w:rsidR="00990270" w:rsidRPr="00990270" w:rsidRDefault="00990270" w:rsidP="00990270">
      <w:pPr>
        <w:tabs>
          <w:tab w:val="left" w:pos="3749"/>
          <w:tab w:val="left" w:pos="5664"/>
        </w:tabs>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на «___» __________20__ г.</w:t>
      </w: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Наименование</w:t>
      </w:r>
    </w:p>
    <w:p w:rsidR="00990270" w:rsidRPr="00990270" w:rsidRDefault="00990270" w:rsidP="00990270">
      <w:pPr>
        <w:tabs>
          <w:tab w:val="left" w:pos="4935"/>
          <w:tab w:val="left" w:leader="underscore" w:pos="8558"/>
        </w:tabs>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Учреждения:________________________________________________</w:t>
      </w: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Периодичность: квартальная, годовая</w:t>
      </w: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Единица измерения: рубль (с точностью до второго десятичного знака)</w:t>
      </w:r>
    </w:p>
    <w:p w:rsidR="00990270" w:rsidRPr="00990270" w:rsidRDefault="00990270" w:rsidP="00990270">
      <w:pPr>
        <w:spacing w:after="0" w:line="240" w:lineRule="auto"/>
        <w:contextualSpacing/>
        <w:rPr>
          <w:rFonts w:ascii="Arial" w:eastAsia="Calibri" w:hAnsi="Arial" w:cs="Arial"/>
          <w:sz w:val="24"/>
          <w:szCs w:val="24"/>
        </w:rPr>
      </w:pPr>
    </w:p>
    <w:tbl>
      <w:tblPr>
        <w:tblW w:w="0" w:type="auto"/>
        <w:tblCellMar>
          <w:left w:w="10" w:type="dxa"/>
          <w:right w:w="10" w:type="dxa"/>
        </w:tblCellMar>
        <w:tblLook w:val="0000" w:firstRow="0" w:lastRow="0" w:firstColumn="0" w:lastColumn="0" w:noHBand="0" w:noVBand="0"/>
      </w:tblPr>
      <w:tblGrid>
        <w:gridCol w:w="5539"/>
        <w:gridCol w:w="815"/>
        <w:gridCol w:w="1612"/>
        <w:gridCol w:w="1071"/>
        <w:gridCol w:w="1635"/>
      </w:tblGrid>
      <w:tr w:rsidR="00990270" w:rsidRPr="00990270" w:rsidTr="001E3169">
        <w:trPr>
          <w:trHeight w:val="340"/>
        </w:trPr>
        <w:tc>
          <w:tcPr>
            <w:tcW w:w="5539" w:type="dxa"/>
            <w:vMerge w:val="restart"/>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Наименование показателя</w:t>
            </w:r>
          </w:p>
        </w:tc>
        <w:tc>
          <w:tcPr>
            <w:tcW w:w="815" w:type="dxa"/>
            <w:vMerge w:val="restart"/>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ind w:firstLine="115"/>
              <w:contextualSpacing/>
              <w:jc w:val="center"/>
              <w:rPr>
                <w:rFonts w:ascii="Arial" w:eastAsia="Calibri" w:hAnsi="Arial" w:cs="Arial"/>
                <w:sz w:val="24"/>
                <w:szCs w:val="24"/>
              </w:rPr>
            </w:pPr>
            <w:r w:rsidRPr="00990270">
              <w:rPr>
                <w:rFonts w:ascii="Arial" w:eastAsia="Calibri" w:hAnsi="Arial" w:cs="Arial"/>
                <w:sz w:val="24"/>
                <w:szCs w:val="24"/>
                <w:lang w:eastAsia="ru-RU"/>
              </w:rPr>
              <w:t>Код</w:t>
            </w:r>
          </w:p>
          <w:p w:rsidR="00990270" w:rsidRPr="00990270" w:rsidRDefault="00990270" w:rsidP="00990270">
            <w:pPr>
              <w:spacing w:after="0" w:line="240" w:lineRule="auto"/>
              <w:ind w:firstLine="115"/>
              <w:contextualSpacing/>
              <w:jc w:val="center"/>
              <w:rPr>
                <w:rFonts w:ascii="Arial" w:eastAsia="Calibri" w:hAnsi="Arial" w:cs="Arial"/>
                <w:sz w:val="24"/>
                <w:szCs w:val="24"/>
              </w:rPr>
            </w:pPr>
            <w:r w:rsidRPr="00990270">
              <w:rPr>
                <w:rFonts w:ascii="Arial" w:eastAsia="Calibri" w:hAnsi="Arial" w:cs="Arial"/>
                <w:sz w:val="24"/>
                <w:szCs w:val="24"/>
                <w:lang w:eastAsia="ru-RU"/>
              </w:rPr>
              <w:lastRenderedPageBreak/>
              <w:t>строки</w:t>
            </w:r>
          </w:p>
        </w:tc>
        <w:tc>
          <w:tcPr>
            <w:tcW w:w="0" w:type="auto"/>
            <w:vMerge w:val="restart"/>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lastRenderedPageBreak/>
              <w:t xml:space="preserve">Код </w:t>
            </w:r>
            <w:r w:rsidRPr="00990270">
              <w:rPr>
                <w:rFonts w:ascii="Arial" w:eastAsia="Calibri" w:hAnsi="Arial" w:cs="Arial"/>
                <w:sz w:val="24"/>
                <w:szCs w:val="24"/>
                <w:lang w:eastAsia="ru-RU"/>
              </w:rPr>
              <w:lastRenderedPageBreak/>
              <w:t>направления</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расходования</w:t>
            </w:r>
            <w:r w:rsidRPr="00990270">
              <w:rPr>
                <w:rFonts w:ascii="Arial" w:eastAsia="Calibri" w:hAnsi="Arial" w:cs="Arial"/>
                <w:sz w:val="24"/>
                <w:szCs w:val="24"/>
              </w:rPr>
              <w:t xml:space="preserve"> </w:t>
            </w:r>
            <w:r w:rsidRPr="00990270">
              <w:rPr>
                <w:rFonts w:ascii="Arial" w:eastAsia="Calibri" w:hAnsi="Arial" w:cs="Arial"/>
                <w:sz w:val="24"/>
                <w:szCs w:val="24"/>
                <w:lang w:eastAsia="ru-RU"/>
              </w:rPr>
              <w:t>субсидии*</w:t>
            </w:r>
          </w:p>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gridSpan w:val="2"/>
            <w:tcBorders>
              <w:top w:val="single" w:sz="4" w:space="0" w:color="auto"/>
              <w:left w:val="single" w:sz="4" w:space="0" w:color="auto"/>
              <w:righ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lastRenderedPageBreak/>
              <w:t>Сумма</w:t>
            </w:r>
          </w:p>
        </w:tc>
      </w:tr>
      <w:tr w:rsidR="00990270" w:rsidRPr="00990270" w:rsidTr="001E3169">
        <w:trPr>
          <w:trHeight w:val="340"/>
        </w:trPr>
        <w:tc>
          <w:tcPr>
            <w:tcW w:w="5539" w:type="dxa"/>
            <w:vMerge/>
            <w:tcBorders>
              <w:left w:val="single" w:sz="4" w:space="0" w:color="auto"/>
            </w:tcBorders>
            <w:shd w:val="clear" w:color="auto" w:fill="FFFFFF"/>
            <w:vAlign w:val="center"/>
          </w:tcPr>
          <w:p w:rsidR="00990270" w:rsidRPr="00990270" w:rsidRDefault="00990270" w:rsidP="00990270">
            <w:pPr>
              <w:spacing w:after="0" w:line="240" w:lineRule="auto"/>
              <w:contextualSpacing/>
              <w:jc w:val="both"/>
              <w:rPr>
                <w:rFonts w:ascii="Arial" w:eastAsia="Calibri" w:hAnsi="Arial" w:cs="Arial"/>
                <w:sz w:val="24"/>
                <w:szCs w:val="24"/>
              </w:rPr>
            </w:pPr>
          </w:p>
        </w:tc>
        <w:tc>
          <w:tcPr>
            <w:tcW w:w="815" w:type="dxa"/>
            <w:vMerge/>
            <w:tcBorders>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vMerge/>
            <w:tcBorders>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lang w:eastAsia="ru-RU"/>
              </w:rPr>
            </w:pP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отчетный</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период</w:t>
            </w:r>
          </w:p>
        </w:tc>
        <w:tc>
          <w:tcPr>
            <w:tcW w:w="0" w:type="auto"/>
            <w:tcBorders>
              <w:top w:val="single" w:sz="4" w:space="0" w:color="auto"/>
              <w:left w:val="single" w:sz="4" w:space="0" w:color="auto"/>
              <w:righ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нарастающим итогом с начала года</w:t>
            </w:r>
          </w:p>
        </w:tc>
      </w:tr>
      <w:tr w:rsidR="00990270" w:rsidRPr="00990270" w:rsidTr="001E3169">
        <w:trPr>
          <w:trHeight w:val="340"/>
        </w:trPr>
        <w:tc>
          <w:tcPr>
            <w:tcW w:w="5539"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b/>
                <w:sz w:val="24"/>
                <w:szCs w:val="24"/>
              </w:rPr>
            </w:pPr>
            <w:r w:rsidRPr="00990270">
              <w:rPr>
                <w:rFonts w:ascii="Arial" w:eastAsia="Calibri" w:hAnsi="Arial" w:cs="Arial"/>
                <w:bCs/>
                <w:sz w:val="24"/>
                <w:szCs w:val="24"/>
                <w:lang w:eastAsia="ru-RU"/>
              </w:rPr>
              <w:lastRenderedPageBreak/>
              <w:t>1</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b/>
                <w:sz w:val="24"/>
                <w:szCs w:val="24"/>
              </w:rPr>
            </w:pPr>
            <w:r w:rsidRPr="00990270">
              <w:rPr>
                <w:rFonts w:ascii="Arial" w:eastAsia="Calibri" w:hAnsi="Arial" w:cs="Arial"/>
                <w:bCs/>
                <w:sz w:val="24"/>
                <w:szCs w:val="24"/>
                <w:lang w:eastAsia="ru-RU"/>
              </w:rPr>
              <w:t>2</w:t>
            </w:r>
          </w:p>
        </w:tc>
        <w:tc>
          <w:tcPr>
            <w:tcW w:w="0" w:type="auto"/>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b/>
                <w:sz w:val="24"/>
                <w:szCs w:val="24"/>
              </w:rPr>
            </w:pPr>
            <w:r w:rsidRPr="00990270">
              <w:rPr>
                <w:rFonts w:ascii="Arial" w:eastAsia="Calibri" w:hAnsi="Arial" w:cs="Arial"/>
                <w:bCs/>
                <w:sz w:val="24"/>
                <w:szCs w:val="24"/>
                <w:lang w:eastAsia="ru-RU"/>
              </w:rPr>
              <w:t>3</w:t>
            </w:r>
          </w:p>
        </w:tc>
        <w:tc>
          <w:tcPr>
            <w:tcW w:w="0" w:type="auto"/>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b/>
                <w:sz w:val="24"/>
                <w:szCs w:val="24"/>
              </w:rPr>
            </w:pPr>
            <w:r w:rsidRPr="00990270">
              <w:rPr>
                <w:rFonts w:ascii="Arial" w:eastAsia="Calibri" w:hAnsi="Arial" w:cs="Arial"/>
                <w:bCs/>
                <w:sz w:val="24"/>
                <w:szCs w:val="24"/>
                <w:lang w:val="en-US"/>
              </w:rPr>
              <w:t>4</w:t>
            </w:r>
          </w:p>
        </w:tc>
        <w:tc>
          <w:tcPr>
            <w:tcW w:w="0" w:type="auto"/>
            <w:tcBorders>
              <w:top w:val="single" w:sz="4" w:space="0" w:color="auto"/>
              <w:left w:val="single" w:sz="4" w:space="0" w:color="auto"/>
              <w:righ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b/>
                <w:sz w:val="24"/>
                <w:szCs w:val="24"/>
              </w:rPr>
            </w:pPr>
            <w:r w:rsidRPr="00990270">
              <w:rPr>
                <w:rFonts w:ascii="Arial" w:eastAsia="Calibri" w:hAnsi="Arial" w:cs="Arial"/>
                <w:bCs/>
                <w:sz w:val="24"/>
                <w:szCs w:val="24"/>
                <w:lang w:eastAsia="ru-RU"/>
              </w:rPr>
              <w:t>5</w:t>
            </w: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Остаток субсидии на начало года, всего:</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100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val="en-US" w:eastAsia="ru-RU"/>
              </w:rPr>
              <w:t>x</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в том числе:</w:t>
            </w:r>
          </w:p>
          <w:p w:rsidR="00990270" w:rsidRPr="00990270" w:rsidRDefault="00990270" w:rsidP="00990270">
            <w:pPr>
              <w:spacing w:after="0" w:line="240" w:lineRule="auto"/>
              <w:contextualSpacing/>
              <w:rPr>
                <w:rFonts w:ascii="Arial" w:eastAsia="Calibri" w:hAnsi="Arial" w:cs="Arial"/>
                <w:sz w:val="24"/>
                <w:szCs w:val="24"/>
              </w:rPr>
            </w:pPr>
            <w:proofErr w:type="gramStart"/>
            <w:r w:rsidRPr="00990270">
              <w:rPr>
                <w:rFonts w:ascii="Arial" w:eastAsia="Calibri" w:hAnsi="Arial" w:cs="Arial"/>
                <w:sz w:val="24"/>
                <w:szCs w:val="24"/>
                <w:lang w:eastAsia="ru-RU"/>
              </w:rPr>
              <w:t>потребность</w:t>
            </w:r>
            <w:proofErr w:type="gramEnd"/>
            <w:r w:rsidRPr="00990270">
              <w:rPr>
                <w:rFonts w:ascii="Arial" w:eastAsia="Calibri" w:hAnsi="Arial" w:cs="Arial"/>
                <w:sz w:val="24"/>
                <w:szCs w:val="24"/>
                <w:lang w:eastAsia="ru-RU"/>
              </w:rPr>
              <w:t xml:space="preserve"> в котором подтверждена</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110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val="en-US" w:eastAsia="ru-RU"/>
              </w:rPr>
              <w:t>x</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proofErr w:type="gramStart"/>
            <w:r w:rsidRPr="00990270">
              <w:rPr>
                <w:rFonts w:ascii="Arial" w:eastAsia="Calibri" w:hAnsi="Arial" w:cs="Arial"/>
                <w:sz w:val="24"/>
                <w:szCs w:val="24"/>
                <w:lang w:eastAsia="ru-RU"/>
              </w:rPr>
              <w:t>подлежащий</w:t>
            </w:r>
            <w:proofErr w:type="gramEnd"/>
            <w:r w:rsidRPr="00990270">
              <w:rPr>
                <w:rFonts w:ascii="Arial" w:eastAsia="Calibri" w:hAnsi="Arial" w:cs="Arial"/>
                <w:sz w:val="24"/>
                <w:szCs w:val="24"/>
                <w:lang w:eastAsia="ru-RU"/>
              </w:rPr>
              <w:t xml:space="preserve"> возврату в бюджет муниципального образования</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120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64"/>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Поступило средств, всего:</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200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val="en-US" w:eastAsia="ru-RU"/>
              </w:rPr>
              <w:t>x</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в том числе:</w:t>
            </w:r>
          </w:p>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из бюджета муниципального образования</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210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val="en-US" w:eastAsia="ru-RU"/>
              </w:rPr>
              <w:t>x</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возврат дебиторской задолженности прошлых лет</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220</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val="en-US" w:eastAsia="ru-RU"/>
              </w:rPr>
              <w:t>x</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61"/>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возврат дебиторской задолженности прошлых лет, решение об использовании которой принято</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221</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средства, полученные при возврате</w:t>
            </w:r>
          </w:p>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lang w:eastAsia="ru-RU"/>
              </w:rPr>
              <w:t>займов</w:t>
            </w:r>
          </w:p>
        </w:tc>
        <w:tc>
          <w:tcPr>
            <w:tcW w:w="815" w:type="dxa"/>
            <w:tcBorders>
              <w:top w:val="single" w:sz="4" w:space="0" w:color="auto"/>
              <w:left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lang w:eastAsia="ru-RU"/>
              </w:rPr>
              <w:t>222</w:t>
            </w: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возврат дебиторской задолженности прошлых лет, решение об использовании которой не принято</w:t>
            </w:r>
          </w:p>
        </w:tc>
        <w:tc>
          <w:tcPr>
            <w:tcW w:w="815" w:type="dxa"/>
            <w:tcBorders>
              <w:top w:val="single" w:sz="4" w:space="0" w:color="auto"/>
              <w:left w:val="single" w:sz="4" w:space="0" w:color="auto"/>
              <w:bottom w:val="single" w:sz="4" w:space="0" w:color="auto"/>
            </w:tcBorders>
            <w:shd w:val="clear" w:color="auto" w:fill="FFFFFF"/>
            <w:vAlign w:val="center"/>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223</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both"/>
              <w:rPr>
                <w:rFonts w:ascii="Arial" w:eastAsia="Calibri" w:hAnsi="Arial" w:cs="Arial"/>
                <w:sz w:val="24"/>
                <w:szCs w:val="24"/>
                <w:lang w:eastAsia="ru-RU"/>
              </w:rPr>
            </w:pPr>
            <w:r w:rsidRPr="00990270">
              <w:rPr>
                <w:rFonts w:ascii="Arial" w:eastAsia="Calibri" w:hAnsi="Arial" w:cs="Arial"/>
                <w:sz w:val="24"/>
                <w:szCs w:val="24"/>
                <w:lang w:eastAsia="ru-RU"/>
              </w:rPr>
              <w:t>проценты за пользование займами</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230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иные доходы в форме штрафов и пеней, источником финансового обеспечения которых являлись средства субсидии</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240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Выплаты по расходам,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300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том числе:</w:t>
            </w:r>
          </w:p>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Выплаты персоналу,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310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Закупка работ и услуг,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320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Закупка непроизведенных активов, нематериальных активов, материальных запасов и основных средств,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330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Перечисление сре</w:t>
            </w:r>
            <w:proofErr w:type="gramStart"/>
            <w:r w:rsidRPr="00990270">
              <w:rPr>
                <w:rFonts w:ascii="Arial" w:eastAsia="Calibri" w:hAnsi="Arial" w:cs="Arial"/>
                <w:sz w:val="24"/>
                <w:szCs w:val="24"/>
                <w:lang w:eastAsia="ru-RU"/>
              </w:rPr>
              <w:t>дств в к</w:t>
            </w:r>
            <w:proofErr w:type="gramEnd"/>
            <w:r w:rsidRPr="00990270">
              <w:rPr>
                <w:rFonts w:ascii="Arial" w:eastAsia="Calibri" w:hAnsi="Arial" w:cs="Arial"/>
                <w:sz w:val="24"/>
                <w:szCs w:val="24"/>
                <w:lang w:eastAsia="ru-RU"/>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340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Перечисление сре</w:t>
            </w:r>
            <w:proofErr w:type="gramStart"/>
            <w:r w:rsidRPr="00990270">
              <w:rPr>
                <w:rFonts w:ascii="Arial" w:eastAsia="Calibri" w:hAnsi="Arial" w:cs="Arial"/>
                <w:sz w:val="24"/>
                <w:szCs w:val="24"/>
                <w:lang w:eastAsia="ru-RU"/>
              </w:rPr>
              <w:t>дств в ц</w:t>
            </w:r>
            <w:proofErr w:type="gramEnd"/>
            <w:r w:rsidRPr="00990270">
              <w:rPr>
                <w:rFonts w:ascii="Arial" w:eastAsia="Calibri" w:hAnsi="Arial" w:cs="Arial"/>
                <w:sz w:val="24"/>
                <w:szCs w:val="24"/>
                <w:lang w:eastAsia="ru-RU"/>
              </w:rPr>
              <w:t>елях предоставления грантов</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lastRenderedPageBreak/>
              <w:t>Перечисление сре</w:t>
            </w:r>
            <w:proofErr w:type="gramStart"/>
            <w:r w:rsidRPr="00990270">
              <w:rPr>
                <w:rFonts w:ascii="Arial" w:eastAsia="Calibri" w:hAnsi="Arial" w:cs="Arial"/>
                <w:sz w:val="24"/>
                <w:szCs w:val="24"/>
                <w:lang w:eastAsia="ru-RU"/>
              </w:rPr>
              <w:t>дств в ц</w:t>
            </w:r>
            <w:proofErr w:type="gramEnd"/>
            <w:r w:rsidRPr="00990270">
              <w:rPr>
                <w:rFonts w:ascii="Arial" w:eastAsia="Calibri" w:hAnsi="Arial" w:cs="Arial"/>
                <w:sz w:val="24"/>
                <w:szCs w:val="24"/>
                <w:lang w:eastAsia="ru-RU"/>
              </w:rPr>
              <w:t>елях предоставления займов (</w:t>
            </w:r>
            <w:proofErr w:type="spellStart"/>
            <w:r w:rsidRPr="00990270">
              <w:rPr>
                <w:rFonts w:ascii="Arial" w:eastAsia="Calibri" w:hAnsi="Arial" w:cs="Arial"/>
                <w:sz w:val="24"/>
                <w:szCs w:val="24"/>
                <w:lang w:eastAsia="ru-RU"/>
              </w:rPr>
              <w:t>микрозаймов</w:t>
            </w:r>
            <w:proofErr w:type="spellEnd"/>
            <w:r w:rsidRPr="00990270">
              <w:rPr>
                <w:rFonts w:ascii="Arial" w:eastAsia="Calibri" w:hAnsi="Arial" w:cs="Arial"/>
                <w:sz w:val="24"/>
                <w:szCs w:val="24"/>
                <w:lang w:eastAsia="ru-RU"/>
              </w:rPr>
              <w:t>)</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Уплата налогов, сборов и иных платежей в бюджеты бюджетной системы Российской Федерации,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360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Иные выплаты,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370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35"/>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Возвращено в бюджет муниципального образования,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400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том числе:</w:t>
            </w:r>
          </w:p>
          <w:p w:rsidR="00990270" w:rsidRPr="00990270" w:rsidRDefault="00990270" w:rsidP="00990270">
            <w:pPr>
              <w:spacing w:after="0" w:line="240" w:lineRule="auto"/>
              <w:contextualSpacing/>
              <w:rPr>
                <w:rFonts w:ascii="Arial" w:eastAsia="Calibri" w:hAnsi="Arial" w:cs="Arial"/>
                <w:sz w:val="24"/>
                <w:szCs w:val="24"/>
                <w:lang w:eastAsia="ru-RU"/>
              </w:rPr>
            </w:pPr>
            <w:proofErr w:type="gramStart"/>
            <w:r w:rsidRPr="00990270">
              <w:rPr>
                <w:rFonts w:ascii="Arial" w:eastAsia="Calibri" w:hAnsi="Arial" w:cs="Arial"/>
                <w:sz w:val="24"/>
                <w:szCs w:val="24"/>
                <w:lang w:eastAsia="ru-RU"/>
              </w:rPr>
              <w:t>израсходованных</w:t>
            </w:r>
            <w:proofErr w:type="gramEnd"/>
            <w:r w:rsidRPr="00990270">
              <w:rPr>
                <w:rFonts w:ascii="Arial" w:eastAsia="Calibri" w:hAnsi="Arial" w:cs="Arial"/>
                <w:sz w:val="24"/>
                <w:szCs w:val="24"/>
                <w:lang w:eastAsia="ru-RU"/>
              </w:rPr>
              <w:t xml:space="preserve"> не по целевому назначению</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410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результате применения штрафных санкций</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420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сумме остатка субсидии на начало года, потребность в которой не подтверждена</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430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сумме возврата дебиторской задолженности прошлых лет, решение об использовании которой не принято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440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Остаток Субсидии на конец отчетного периода, всего:</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500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в том числе:</w:t>
            </w:r>
          </w:p>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 xml:space="preserve">требуется в направлении </w:t>
            </w:r>
            <w:proofErr w:type="gramStart"/>
            <w:r w:rsidRPr="00990270">
              <w:rPr>
                <w:rFonts w:ascii="Arial" w:eastAsia="Calibri" w:hAnsi="Arial" w:cs="Arial"/>
                <w:sz w:val="24"/>
                <w:szCs w:val="24"/>
                <w:lang w:eastAsia="ru-RU"/>
              </w:rPr>
              <w:t>на те</w:t>
            </w:r>
            <w:proofErr w:type="gramEnd"/>
            <w:r w:rsidRPr="00990270">
              <w:rPr>
                <w:rFonts w:ascii="Arial" w:eastAsia="Calibri" w:hAnsi="Arial" w:cs="Arial"/>
                <w:sz w:val="24"/>
                <w:szCs w:val="24"/>
                <w:lang w:eastAsia="ru-RU"/>
              </w:rPr>
              <w:t xml:space="preserve"> же цели</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510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r w:rsidR="00990270" w:rsidRPr="00990270" w:rsidTr="001E3169">
        <w:trPr>
          <w:trHeight w:val="20"/>
        </w:trPr>
        <w:tc>
          <w:tcPr>
            <w:tcW w:w="5539"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rPr>
                <w:rFonts w:ascii="Arial" w:eastAsia="Calibri" w:hAnsi="Arial" w:cs="Arial"/>
                <w:sz w:val="24"/>
                <w:szCs w:val="24"/>
                <w:lang w:eastAsia="ru-RU"/>
              </w:rPr>
            </w:pPr>
            <w:r w:rsidRPr="00990270">
              <w:rPr>
                <w:rFonts w:ascii="Arial" w:eastAsia="Calibri" w:hAnsi="Arial" w:cs="Arial"/>
                <w:sz w:val="24"/>
                <w:szCs w:val="24"/>
                <w:lang w:eastAsia="ru-RU"/>
              </w:rPr>
              <w:t>подлежит возврату в бюджет муниципального образования</w:t>
            </w:r>
          </w:p>
        </w:tc>
        <w:tc>
          <w:tcPr>
            <w:tcW w:w="815" w:type="dxa"/>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lang w:eastAsia="ru-RU"/>
              </w:rPr>
            </w:pPr>
            <w:r w:rsidRPr="00990270">
              <w:rPr>
                <w:rFonts w:ascii="Arial" w:eastAsia="Calibri" w:hAnsi="Arial" w:cs="Arial"/>
                <w:sz w:val="24"/>
                <w:szCs w:val="24"/>
                <w:lang w:eastAsia="ru-RU"/>
              </w:rPr>
              <w:t>520</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x</w:t>
            </w:r>
          </w:p>
        </w:tc>
        <w:tc>
          <w:tcPr>
            <w:tcW w:w="0" w:type="auto"/>
            <w:tcBorders>
              <w:top w:val="single" w:sz="4" w:space="0" w:color="auto"/>
              <w:left w:val="single" w:sz="4" w:space="0" w:color="auto"/>
              <w:bottom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90270" w:rsidRPr="00990270" w:rsidRDefault="00990270" w:rsidP="00990270">
            <w:pPr>
              <w:spacing w:after="0" w:line="240" w:lineRule="auto"/>
              <w:contextualSpacing/>
              <w:jc w:val="center"/>
              <w:rPr>
                <w:rFonts w:ascii="Arial" w:eastAsia="Calibri" w:hAnsi="Arial" w:cs="Arial"/>
                <w:sz w:val="24"/>
                <w:szCs w:val="24"/>
              </w:rPr>
            </w:pPr>
          </w:p>
        </w:tc>
      </w:tr>
    </w:tbl>
    <w:p w:rsidR="00990270" w:rsidRPr="00990270" w:rsidRDefault="00990270" w:rsidP="00990270">
      <w:pPr>
        <w:spacing w:after="0" w:line="240" w:lineRule="auto"/>
        <w:contextualSpacing/>
        <w:rPr>
          <w:rFonts w:ascii="Arial" w:eastAsia="Calibri" w:hAnsi="Arial" w:cs="Arial"/>
          <w:sz w:val="24"/>
          <w:szCs w:val="24"/>
        </w:rPr>
      </w:pPr>
    </w:p>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Руководитель Учреждения _____________________________________</w:t>
      </w:r>
    </w:p>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(уполномоченное лицо) (должность) (подпись) (расшифровка подписи)</w:t>
      </w:r>
    </w:p>
    <w:p w:rsidR="00990270" w:rsidRPr="00990270" w:rsidRDefault="00990270" w:rsidP="00990270">
      <w:pPr>
        <w:widowControl w:val="0"/>
        <w:tabs>
          <w:tab w:val="left" w:leader="underscore" w:pos="6158"/>
          <w:tab w:val="left" w:leader="underscore" w:pos="8976"/>
        </w:tabs>
        <w:spacing w:after="0" w:line="240" w:lineRule="auto"/>
        <w:contextualSpacing/>
        <w:jc w:val="both"/>
        <w:rPr>
          <w:rFonts w:ascii="Arial" w:eastAsia="Times New Roman" w:hAnsi="Arial" w:cs="Arial"/>
          <w:sz w:val="24"/>
          <w:szCs w:val="24"/>
        </w:rPr>
      </w:pPr>
    </w:p>
    <w:p w:rsidR="00990270" w:rsidRPr="00990270" w:rsidRDefault="00990270" w:rsidP="00990270">
      <w:pPr>
        <w:widowControl w:val="0"/>
        <w:tabs>
          <w:tab w:val="left" w:leader="underscore" w:pos="6158"/>
          <w:tab w:val="left" w:leader="underscore" w:pos="8976"/>
        </w:tabs>
        <w:spacing w:after="0" w:line="240" w:lineRule="auto"/>
        <w:contextualSpacing/>
        <w:jc w:val="both"/>
        <w:rPr>
          <w:rFonts w:ascii="Arial" w:eastAsia="Times New Roman"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Исполнитель _____________________________________________________</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(должность) (ФИО) (телефон)</w:t>
      </w:r>
    </w:p>
    <w:p w:rsidR="00990270" w:rsidRPr="00990270" w:rsidRDefault="00990270" w:rsidP="00990270">
      <w:pPr>
        <w:widowControl w:val="0"/>
        <w:tabs>
          <w:tab w:val="left" w:leader="underscore" w:pos="6158"/>
          <w:tab w:val="left" w:leader="underscore" w:pos="8976"/>
        </w:tabs>
        <w:spacing w:after="0" w:line="240" w:lineRule="auto"/>
        <w:contextualSpacing/>
        <w:jc w:val="both"/>
        <w:rPr>
          <w:rFonts w:ascii="Arial" w:eastAsia="Times New Roman" w:hAnsi="Arial" w:cs="Arial"/>
          <w:sz w:val="24"/>
          <w:szCs w:val="24"/>
        </w:rPr>
      </w:pPr>
    </w:p>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«___» ___________ 20__г.</w:t>
      </w: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*Коды направлений расходования Субсидии, указываемые в настоящем отчете, должны соответствовать кодам, указанным в Соглашении о предоставлении субсидии</w:t>
      </w:r>
    </w:p>
    <w:p w:rsidR="00990270" w:rsidRPr="00990270" w:rsidRDefault="00990270" w:rsidP="00990270">
      <w:pPr>
        <w:spacing w:after="0" w:line="240" w:lineRule="auto"/>
        <w:contextualSpacing/>
        <w:jc w:val="center"/>
        <w:rPr>
          <w:rFonts w:ascii="Arial" w:eastAsia="Calibri" w:hAnsi="Arial" w:cs="Arial"/>
          <w:b/>
          <w:sz w:val="24"/>
          <w:szCs w:val="24"/>
        </w:rPr>
      </w:pP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Раздел 2</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 xml:space="preserve">о достижении </w:t>
      </w:r>
      <w:proofErr w:type="gramStart"/>
      <w:r w:rsidRPr="00990270">
        <w:rPr>
          <w:rFonts w:ascii="Arial" w:eastAsia="Calibri" w:hAnsi="Arial" w:cs="Arial"/>
          <w:sz w:val="24"/>
          <w:szCs w:val="24"/>
        </w:rPr>
        <w:t>значений показателей результативности предоставления Субсидии</w:t>
      </w:r>
      <w:proofErr w:type="gramEnd"/>
      <w:r w:rsidRPr="00990270">
        <w:rPr>
          <w:rFonts w:ascii="Arial" w:eastAsia="Calibri" w:hAnsi="Arial" w:cs="Arial"/>
          <w:sz w:val="24"/>
          <w:szCs w:val="24"/>
        </w:rPr>
        <w:t xml:space="preserve"> </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по состоянию на «___» _______ 20__ года</w:t>
      </w:r>
    </w:p>
    <w:p w:rsidR="00990270" w:rsidRPr="00990270" w:rsidRDefault="00990270" w:rsidP="00990270">
      <w:pPr>
        <w:spacing w:after="0" w:line="240" w:lineRule="auto"/>
        <w:contextualSpacing/>
        <w:jc w:val="center"/>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Наименование Учреждения: _______________________________</w:t>
      </w: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Периодичность: ________________________</w:t>
      </w:r>
    </w:p>
    <w:p w:rsidR="00990270" w:rsidRPr="00990270" w:rsidRDefault="00990270" w:rsidP="00990270">
      <w:pPr>
        <w:spacing w:after="0" w:line="240" w:lineRule="auto"/>
        <w:contextualSpacing/>
        <w:jc w:val="both"/>
        <w:rPr>
          <w:rFonts w:ascii="Arial" w:eastAsia="Calibri" w:hAnsi="Arial" w:cs="Arial"/>
          <w:sz w:val="24"/>
          <w:szCs w:val="24"/>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1287"/>
        <w:gridCol w:w="1275"/>
        <w:gridCol w:w="1276"/>
        <w:gridCol w:w="1276"/>
        <w:gridCol w:w="1417"/>
        <w:gridCol w:w="1134"/>
        <w:gridCol w:w="1134"/>
      </w:tblGrid>
      <w:tr w:rsidR="00990270" w:rsidRPr="00990270" w:rsidTr="001E3169">
        <w:tc>
          <w:tcPr>
            <w:tcW w:w="588"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 xml:space="preserve">№ </w:t>
            </w:r>
            <w:proofErr w:type="gramStart"/>
            <w:r w:rsidRPr="00990270">
              <w:rPr>
                <w:rFonts w:ascii="Arial" w:eastAsia="Calibri" w:hAnsi="Arial" w:cs="Arial"/>
                <w:sz w:val="24"/>
                <w:szCs w:val="24"/>
              </w:rPr>
              <w:t>п</w:t>
            </w:r>
            <w:proofErr w:type="gramEnd"/>
            <w:r w:rsidRPr="00990270">
              <w:rPr>
                <w:rFonts w:ascii="Arial" w:eastAsia="Calibri" w:hAnsi="Arial" w:cs="Arial"/>
                <w:sz w:val="24"/>
                <w:szCs w:val="24"/>
              </w:rPr>
              <w:t>/п</w:t>
            </w:r>
          </w:p>
        </w:tc>
        <w:tc>
          <w:tcPr>
            <w:tcW w:w="1287"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Наименование показателя</w:t>
            </w:r>
          </w:p>
        </w:tc>
        <w:tc>
          <w:tcPr>
            <w:tcW w:w="1275"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Наименование мероприятия</w:t>
            </w: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Единица измерения</w:t>
            </w: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Плановое значение показателя</w:t>
            </w:r>
          </w:p>
        </w:tc>
        <w:tc>
          <w:tcPr>
            <w:tcW w:w="1417"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Достигнутое значение показателя</w:t>
            </w: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Процент выполнения</w:t>
            </w: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Причина отклонения</w:t>
            </w:r>
          </w:p>
        </w:tc>
      </w:tr>
      <w:tr w:rsidR="00990270" w:rsidRPr="00990270" w:rsidTr="001E3169">
        <w:tc>
          <w:tcPr>
            <w:tcW w:w="588"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1</w:t>
            </w:r>
          </w:p>
        </w:tc>
        <w:tc>
          <w:tcPr>
            <w:tcW w:w="1287"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2</w:t>
            </w:r>
          </w:p>
        </w:tc>
        <w:tc>
          <w:tcPr>
            <w:tcW w:w="1275"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3</w:t>
            </w: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4</w:t>
            </w: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5</w:t>
            </w:r>
          </w:p>
        </w:tc>
        <w:tc>
          <w:tcPr>
            <w:tcW w:w="1417"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6</w:t>
            </w: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7</w:t>
            </w: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r w:rsidRPr="00990270">
              <w:rPr>
                <w:rFonts w:ascii="Arial" w:eastAsia="Calibri" w:hAnsi="Arial" w:cs="Arial"/>
                <w:sz w:val="24"/>
                <w:szCs w:val="24"/>
              </w:rPr>
              <w:t>8</w:t>
            </w:r>
          </w:p>
        </w:tc>
      </w:tr>
      <w:tr w:rsidR="00990270" w:rsidRPr="00990270" w:rsidTr="001E3169">
        <w:tc>
          <w:tcPr>
            <w:tcW w:w="588" w:type="dxa"/>
          </w:tcPr>
          <w:p w:rsidR="00990270" w:rsidRPr="00990270" w:rsidRDefault="00990270" w:rsidP="00990270">
            <w:pPr>
              <w:spacing w:after="0" w:line="240" w:lineRule="auto"/>
              <w:contextualSpacing/>
              <w:rPr>
                <w:rFonts w:ascii="Arial" w:eastAsia="Calibri" w:hAnsi="Arial" w:cs="Arial"/>
                <w:sz w:val="24"/>
                <w:szCs w:val="24"/>
              </w:rPr>
            </w:pPr>
          </w:p>
        </w:tc>
        <w:tc>
          <w:tcPr>
            <w:tcW w:w="1287" w:type="dxa"/>
          </w:tcPr>
          <w:p w:rsidR="00990270" w:rsidRPr="00990270" w:rsidRDefault="00990270" w:rsidP="00990270">
            <w:pPr>
              <w:spacing w:after="0" w:line="240" w:lineRule="auto"/>
              <w:contextualSpacing/>
              <w:rPr>
                <w:rFonts w:ascii="Arial" w:eastAsia="Calibri" w:hAnsi="Arial" w:cs="Arial"/>
                <w:sz w:val="24"/>
                <w:szCs w:val="24"/>
              </w:rPr>
            </w:pPr>
          </w:p>
        </w:tc>
        <w:tc>
          <w:tcPr>
            <w:tcW w:w="1275" w:type="dxa"/>
          </w:tcPr>
          <w:p w:rsidR="00990270" w:rsidRPr="00990270" w:rsidRDefault="00990270" w:rsidP="00990270">
            <w:pPr>
              <w:spacing w:after="0" w:line="240" w:lineRule="auto"/>
              <w:contextualSpacing/>
              <w:rPr>
                <w:rFonts w:ascii="Arial" w:eastAsia="Calibri" w:hAnsi="Arial" w:cs="Arial"/>
                <w:sz w:val="24"/>
                <w:szCs w:val="24"/>
              </w:rPr>
            </w:pP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p>
        </w:tc>
        <w:tc>
          <w:tcPr>
            <w:tcW w:w="1276" w:type="dxa"/>
          </w:tcPr>
          <w:p w:rsidR="00990270" w:rsidRPr="00990270" w:rsidRDefault="00990270" w:rsidP="00990270">
            <w:pPr>
              <w:spacing w:after="0" w:line="240" w:lineRule="auto"/>
              <w:contextualSpacing/>
              <w:rPr>
                <w:rFonts w:ascii="Arial" w:eastAsia="Calibri" w:hAnsi="Arial" w:cs="Arial"/>
                <w:sz w:val="24"/>
                <w:szCs w:val="24"/>
              </w:rPr>
            </w:pPr>
          </w:p>
        </w:tc>
        <w:tc>
          <w:tcPr>
            <w:tcW w:w="1417" w:type="dxa"/>
          </w:tcPr>
          <w:p w:rsidR="00990270" w:rsidRPr="00990270" w:rsidRDefault="00990270" w:rsidP="00990270">
            <w:pPr>
              <w:spacing w:after="0" w:line="240" w:lineRule="auto"/>
              <w:contextualSpacing/>
              <w:rPr>
                <w:rFonts w:ascii="Arial" w:eastAsia="Calibri" w:hAnsi="Arial" w:cs="Arial"/>
                <w:sz w:val="24"/>
                <w:szCs w:val="24"/>
              </w:rPr>
            </w:pP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p>
        </w:tc>
        <w:tc>
          <w:tcPr>
            <w:tcW w:w="1134" w:type="dxa"/>
          </w:tcPr>
          <w:p w:rsidR="00990270" w:rsidRPr="00990270" w:rsidRDefault="00990270" w:rsidP="00990270">
            <w:pPr>
              <w:spacing w:after="0" w:line="240" w:lineRule="auto"/>
              <w:contextualSpacing/>
              <w:rPr>
                <w:rFonts w:ascii="Arial" w:eastAsia="Calibri" w:hAnsi="Arial" w:cs="Arial"/>
                <w:sz w:val="24"/>
                <w:szCs w:val="24"/>
              </w:rPr>
            </w:pPr>
          </w:p>
        </w:tc>
      </w:tr>
    </w:tbl>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Руководитель Учреждения ______________________________________</w:t>
      </w: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(уполномоченное лицо) (должность) (подпись) (расшифровка подписи)</w:t>
      </w:r>
    </w:p>
    <w:p w:rsidR="00990270" w:rsidRPr="00990270" w:rsidRDefault="00990270" w:rsidP="00990270">
      <w:pPr>
        <w:spacing w:after="0" w:line="240" w:lineRule="auto"/>
        <w:contextualSpacing/>
        <w:jc w:val="center"/>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Исполнитель ____________________________________________________________</w:t>
      </w:r>
    </w:p>
    <w:p w:rsidR="00990270" w:rsidRPr="00990270" w:rsidRDefault="00990270" w:rsidP="00990270">
      <w:pPr>
        <w:spacing w:after="0" w:line="240" w:lineRule="auto"/>
        <w:contextualSpacing/>
        <w:jc w:val="center"/>
        <w:rPr>
          <w:rFonts w:ascii="Arial" w:eastAsia="Calibri" w:hAnsi="Arial" w:cs="Arial"/>
          <w:sz w:val="24"/>
          <w:szCs w:val="24"/>
        </w:rPr>
      </w:pPr>
      <w:r w:rsidRPr="00990270">
        <w:rPr>
          <w:rFonts w:ascii="Arial" w:eastAsia="Calibri" w:hAnsi="Arial" w:cs="Arial"/>
          <w:sz w:val="24"/>
          <w:szCs w:val="24"/>
        </w:rPr>
        <w:t>(должность) (ФИО) (телефон)</w:t>
      </w: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r w:rsidRPr="00990270">
        <w:rPr>
          <w:rFonts w:ascii="Arial" w:eastAsia="Calibri" w:hAnsi="Arial" w:cs="Arial"/>
          <w:sz w:val="24"/>
          <w:szCs w:val="24"/>
        </w:rPr>
        <w:t>«____»__________20__г.</w:t>
      </w: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spacing w:after="0" w:line="240" w:lineRule="auto"/>
        <w:contextualSpacing/>
        <w:jc w:val="both"/>
        <w:rPr>
          <w:rFonts w:ascii="Arial" w:eastAsia="Calibri" w:hAnsi="Arial" w:cs="Arial"/>
          <w:sz w:val="24"/>
          <w:szCs w:val="24"/>
        </w:rPr>
      </w:pPr>
    </w:p>
    <w:p w:rsidR="00990270" w:rsidRPr="00990270" w:rsidRDefault="00990270" w:rsidP="00990270">
      <w:pPr>
        <w:widowControl w:val="0"/>
        <w:suppressAutoHyphens/>
        <w:autoSpaceDE w:val="0"/>
        <w:autoSpaceDN w:val="0"/>
        <w:spacing w:after="0" w:line="240" w:lineRule="auto"/>
        <w:textAlignment w:val="baseline"/>
        <w:rPr>
          <w:rFonts w:ascii="Arial" w:eastAsia="Times New Roman" w:hAnsi="Arial" w:cs="Arial"/>
          <w:kern w:val="3"/>
          <w:sz w:val="24"/>
          <w:szCs w:val="24"/>
          <w:lang w:eastAsia="ru-RU" w:bidi="hi-IN"/>
        </w:rPr>
      </w:pP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Arial Unicode MS" w:hAnsi="Arial" w:cs="Arial"/>
          <w:noProof/>
          <w:color w:val="000000"/>
          <w:sz w:val="32"/>
          <w:szCs w:val="32"/>
          <w:lang w:eastAsia="ru-RU" w:bidi="ru-RU"/>
        </w:rPr>
      </w:pPr>
      <w:r>
        <w:rPr>
          <w:rFonts w:ascii="Arial Unicode MS" w:eastAsia="Arial Unicode MS" w:hAnsi="Arial Unicode MS" w:cs="Arial Unicode MS"/>
          <w:noProof/>
          <w:color w:val="000000"/>
          <w:sz w:val="24"/>
          <w:szCs w:val="24"/>
          <w:lang w:eastAsia="ru-RU"/>
        </w:rPr>
        <w:drawing>
          <wp:inline distT="0" distB="0" distL="0" distR="0">
            <wp:extent cx="42862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1D6708">
        <w:rPr>
          <w:rFonts w:ascii="Arial" w:eastAsia="Times New Roman" w:hAnsi="Arial" w:cs="Arial"/>
          <w:b/>
          <w:bCs/>
          <w:spacing w:val="-2"/>
          <w:sz w:val="32"/>
          <w:szCs w:val="32"/>
          <w:lang w:eastAsia="ru-RU"/>
        </w:rPr>
        <w:t xml:space="preserve">АДМИНИСТРАЦИЯ </w:t>
      </w:r>
      <w:r w:rsidRPr="001D6708">
        <w:rPr>
          <w:rFonts w:ascii="Arial" w:eastAsia="Times New Roman" w:hAnsi="Arial" w:cs="Arial"/>
          <w:b/>
          <w:bCs/>
          <w:sz w:val="32"/>
          <w:szCs w:val="32"/>
          <w:lang w:eastAsia="ru-RU"/>
        </w:rPr>
        <w:t>АПРАКСИНСКОГО СЕЛЬСКОГО ПОСЕЛЕНИЯ</w:t>
      </w: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1D6708">
        <w:rPr>
          <w:rFonts w:ascii="Arial" w:eastAsia="Times New Roman" w:hAnsi="Arial" w:cs="Arial"/>
          <w:b/>
          <w:bCs/>
          <w:sz w:val="32"/>
          <w:szCs w:val="32"/>
          <w:lang w:eastAsia="ru-RU"/>
        </w:rPr>
        <w:t>КОСТРОМСКОГО МУНИЦИПАЛЬНОГО РАЙОНА</w:t>
      </w: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1D6708">
        <w:rPr>
          <w:rFonts w:ascii="Arial" w:eastAsia="Times New Roman" w:hAnsi="Arial" w:cs="Arial"/>
          <w:b/>
          <w:bCs/>
          <w:sz w:val="32"/>
          <w:szCs w:val="32"/>
          <w:lang w:eastAsia="ru-RU"/>
        </w:rPr>
        <w:t>КОСТРОМСКОЙ ОБЛАСТИ</w:t>
      </w: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p>
    <w:p w:rsidR="001D6708" w:rsidRPr="001D6708" w:rsidRDefault="001D6708" w:rsidP="001D670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1D6708">
        <w:rPr>
          <w:rFonts w:ascii="Arial" w:eastAsia="Times New Roman" w:hAnsi="Arial" w:cs="Arial"/>
          <w:b/>
          <w:bCs/>
          <w:spacing w:val="-2"/>
          <w:sz w:val="32"/>
          <w:szCs w:val="32"/>
          <w:lang w:eastAsia="ru-RU"/>
        </w:rPr>
        <w:t>ПОСТАНОВЛЕНИЕ</w:t>
      </w:r>
    </w:p>
    <w:p w:rsidR="001D6708" w:rsidRPr="001D6708" w:rsidRDefault="001D6708" w:rsidP="001D6708">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pacing w:val="-1"/>
          <w:sz w:val="32"/>
          <w:szCs w:val="32"/>
          <w:lang w:eastAsia="ru-RU"/>
        </w:rPr>
      </w:pPr>
      <w:r w:rsidRPr="001D6708">
        <w:rPr>
          <w:rFonts w:ascii="Arial" w:eastAsia="Times New Roman" w:hAnsi="Arial" w:cs="Arial"/>
          <w:b/>
          <w:spacing w:val="-2"/>
          <w:sz w:val="32"/>
          <w:szCs w:val="32"/>
          <w:lang w:eastAsia="ru-RU"/>
        </w:rPr>
        <w:t>от 22 мая 2024 года</w:t>
      </w:r>
      <w:r w:rsidRPr="001D6708">
        <w:rPr>
          <w:rFonts w:ascii="Arial" w:eastAsia="Times New Roman" w:hAnsi="Arial" w:cs="Arial"/>
          <w:b/>
          <w:sz w:val="32"/>
          <w:szCs w:val="32"/>
          <w:lang w:eastAsia="ru-RU"/>
        </w:rPr>
        <w:t xml:space="preserve"> </w:t>
      </w:r>
      <w:r w:rsidRPr="001D6708">
        <w:rPr>
          <w:rFonts w:ascii="Arial" w:eastAsia="Times New Roman" w:hAnsi="Arial" w:cs="Arial"/>
          <w:b/>
          <w:spacing w:val="-1"/>
          <w:sz w:val="32"/>
          <w:szCs w:val="32"/>
          <w:lang w:eastAsia="ru-RU"/>
        </w:rPr>
        <w:t>№64 п. Апраксино</w:t>
      </w:r>
    </w:p>
    <w:p w:rsidR="001D6708" w:rsidRPr="001D6708" w:rsidRDefault="001D6708" w:rsidP="001D6708">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z w:val="32"/>
          <w:szCs w:val="32"/>
          <w:lang w:eastAsia="ru-RU"/>
        </w:rPr>
      </w:pPr>
    </w:p>
    <w:p w:rsidR="001D6708" w:rsidRPr="001D6708" w:rsidRDefault="001D6708" w:rsidP="001D6708">
      <w:pPr>
        <w:widowControl w:val="0"/>
        <w:autoSpaceDE w:val="0"/>
        <w:spacing w:after="0" w:line="240" w:lineRule="auto"/>
        <w:contextualSpacing/>
        <w:jc w:val="center"/>
        <w:rPr>
          <w:rFonts w:ascii="Arial" w:eastAsia="Arial Unicode MS" w:hAnsi="Arial" w:cs="Arial"/>
          <w:b/>
          <w:caps/>
          <w:color w:val="000000"/>
          <w:sz w:val="32"/>
          <w:szCs w:val="32"/>
          <w:lang w:eastAsia="ru-RU" w:bidi="ru-RU"/>
        </w:rPr>
      </w:pPr>
      <w:r w:rsidRPr="001D6708">
        <w:rPr>
          <w:rFonts w:ascii="Arial" w:eastAsia="Arial Unicode MS" w:hAnsi="Arial" w:cs="Arial"/>
          <w:b/>
          <w:color w:val="000000"/>
          <w:sz w:val="32"/>
          <w:szCs w:val="32"/>
          <w:lang w:eastAsia="ru-RU" w:bidi="ru-RU"/>
        </w:rPr>
        <w:t xml:space="preserve">О ПРИЗНАНИИ </w:t>
      </w:r>
      <w:proofErr w:type="gramStart"/>
      <w:r w:rsidRPr="001D6708">
        <w:rPr>
          <w:rFonts w:ascii="Arial" w:eastAsia="Arial Unicode MS" w:hAnsi="Arial" w:cs="Arial"/>
          <w:b/>
          <w:color w:val="000000"/>
          <w:sz w:val="32"/>
          <w:szCs w:val="32"/>
          <w:lang w:eastAsia="ru-RU" w:bidi="ru-RU"/>
        </w:rPr>
        <w:t>УТРАТИВШИМ</w:t>
      </w:r>
      <w:proofErr w:type="gramEnd"/>
      <w:r w:rsidRPr="001D6708">
        <w:rPr>
          <w:rFonts w:ascii="Arial" w:eastAsia="Arial Unicode MS" w:hAnsi="Arial" w:cs="Arial"/>
          <w:b/>
          <w:color w:val="000000"/>
          <w:sz w:val="32"/>
          <w:szCs w:val="32"/>
          <w:lang w:eastAsia="ru-RU" w:bidi="ru-RU"/>
        </w:rPr>
        <w:t xml:space="preserve"> СИЛУ </w:t>
      </w:r>
      <w:r w:rsidRPr="001D6708">
        <w:rPr>
          <w:rFonts w:ascii="Arial" w:eastAsia="Arial Unicode MS" w:hAnsi="Arial" w:cs="Arial"/>
          <w:b/>
          <w:caps/>
          <w:color w:val="000000"/>
          <w:sz w:val="32"/>
          <w:szCs w:val="32"/>
          <w:lang w:eastAsia="ru-RU" w:bidi="ru-RU"/>
        </w:rPr>
        <w:t>постановления администрации Апраксинского сельского поселения Костромского муниципального района Костромской области от 29.01.2015 года № 9 «Об утверждении Положения о порядке оформления бесхозяйного недвижимого имущества в муниципальную собственность»</w:t>
      </w:r>
    </w:p>
    <w:p w:rsidR="001D6708" w:rsidRPr="001D6708" w:rsidRDefault="001D6708" w:rsidP="001D6708">
      <w:pPr>
        <w:widowControl w:val="0"/>
        <w:autoSpaceDE w:val="0"/>
        <w:spacing w:after="0" w:line="240" w:lineRule="auto"/>
        <w:contextualSpacing/>
        <w:jc w:val="center"/>
        <w:rPr>
          <w:rFonts w:ascii="Arial" w:eastAsia="Arial Unicode MS" w:hAnsi="Arial" w:cs="Arial"/>
          <w:color w:val="000000"/>
          <w:sz w:val="24"/>
          <w:szCs w:val="24"/>
          <w:lang w:eastAsia="ru-RU" w:bidi="ru-RU"/>
        </w:rPr>
      </w:pPr>
    </w:p>
    <w:p w:rsidR="001D6708" w:rsidRPr="001D6708" w:rsidRDefault="001D6708" w:rsidP="001D6708">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 </w:t>
      </w:r>
    </w:p>
    <w:p w:rsidR="001D6708" w:rsidRPr="001D6708" w:rsidRDefault="001D6708" w:rsidP="001D6708">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ПОСТАНОВЛЯЕТ:</w:t>
      </w:r>
    </w:p>
    <w:p w:rsidR="001D6708" w:rsidRPr="001D6708" w:rsidRDefault="001D6708" w:rsidP="001D6708">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1. Признать утратившим силу постановление администрации Апраксинского сельского поселения Костромского муниципального района Костромской области от 29.01.2015 года № 9 «Об утверждении Положения о порядке оформления бесхозяйного недвижимого имущества в муниципальную собственность».</w:t>
      </w:r>
    </w:p>
    <w:p w:rsidR="001D6708" w:rsidRPr="001D6708" w:rsidRDefault="001D6708" w:rsidP="001D6708">
      <w:pPr>
        <w:widowControl w:val="0"/>
        <w:suppressAutoHyphens/>
        <w:spacing w:after="0" w:line="240" w:lineRule="auto"/>
        <w:ind w:firstLine="709"/>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2. Настоящее решение разместить на официальном сайте администрации Апраксинского сельского поселения в информационно-телекоммуникационной сети «Интернет».</w:t>
      </w:r>
    </w:p>
    <w:p w:rsidR="001D6708" w:rsidRPr="001D6708" w:rsidRDefault="001D6708" w:rsidP="001D6708">
      <w:pPr>
        <w:widowControl w:val="0"/>
        <w:spacing w:after="0" w:line="240" w:lineRule="auto"/>
        <w:ind w:firstLine="709"/>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3. Решение вступает в силу со дня его официального опубликования.</w:t>
      </w:r>
    </w:p>
    <w:p w:rsidR="001D6708" w:rsidRPr="001D6708" w:rsidRDefault="001D6708" w:rsidP="001D6708">
      <w:pPr>
        <w:widowControl w:val="0"/>
        <w:spacing w:after="0" w:line="240" w:lineRule="auto"/>
        <w:contextualSpacing/>
        <w:jc w:val="right"/>
        <w:rPr>
          <w:rFonts w:ascii="Arial" w:eastAsia="Arial Unicode MS" w:hAnsi="Arial" w:cs="Arial"/>
          <w:color w:val="000000"/>
          <w:sz w:val="24"/>
          <w:szCs w:val="24"/>
          <w:lang w:eastAsia="ru-RU" w:bidi="ru-RU"/>
        </w:rPr>
      </w:pPr>
    </w:p>
    <w:p w:rsidR="001D6708" w:rsidRPr="001D6708" w:rsidRDefault="001D6708" w:rsidP="001D6708">
      <w:pPr>
        <w:widowControl w:val="0"/>
        <w:spacing w:after="0" w:line="240" w:lineRule="auto"/>
        <w:contextualSpacing/>
        <w:jc w:val="right"/>
        <w:rPr>
          <w:rFonts w:ascii="Arial" w:eastAsia="Arial Unicode MS" w:hAnsi="Arial" w:cs="Arial"/>
          <w:color w:val="000000"/>
          <w:sz w:val="24"/>
          <w:szCs w:val="24"/>
          <w:lang w:eastAsia="ru-RU" w:bidi="ru-RU"/>
        </w:rPr>
      </w:pPr>
    </w:p>
    <w:p w:rsidR="001D6708" w:rsidRPr="001D6708" w:rsidRDefault="001D6708" w:rsidP="001D6708">
      <w:pPr>
        <w:widowControl w:val="0"/>
        <w:spacing w:after="0" w:line="240" w:lineRule="auto"/>
        <w:contextualSpacing/>
        <w:jc w:val="right"/>
        <w:rPr>
          <w:rFonts w:ascii="Arial" w:eastAsia="Arial Unicode MS" w:hAnsi="Arial" w:cs="Arial"/>
          <w:color w:val="000000"/>
          <w:sz w:val="24"/>
          <w:szCs w:val="24"/>
          <w:lang w:eastAsia="ru-RU" w:bidi="ru-RU"/>
        </w:rPr>
      </w:pPr>
    </w:p>
    <w:p w:rsidR="001D6708" w:rsidRPr="001D6708" w:rsidRDefault="001D6708" w:rsidP="001D6708">
      <w:pPr>
        <w:widowControl w:val="0"/>
        <w:spacing w:after="0" w:line="240" w:lineRule="auto"/>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Глава</w:t>
      </w:r>
    </w:p>
    <w:p w:rsidR="001D6708" w:rsidRPr="001D6708" w:rsidRDefault="001D6708" w:rsidP="001D6708">
      <w:pPr>
        <w:widowControl w:val="0"/>
        <w:spacing w:after="0" w:line="240" w:lineRule="auto"/>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Апраксинского сельского поселения</w:t>
      </w:r>
    </w:p>
    <w:p w:rsidR="001D6708" w:rsidRPr="001D6708" w:rsidRDefault="001D6708" w:rsidP="001D6708">
      <w:pPr>
        <w:widowControl w:val="0"/>
        <w:spacing w:after="0" w:line="240" w:lineRule="auto"/>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Костромского муниципального района</w:t>
      </w:r>
    </w:p>
    <w:p w:rsidR="001D6708" w:rsidRPr="001D6708" w:rsidRDefault="001D6708" w:rsidP="001D6708">
      <w:pPr>
        <w:widowControl w:val="0"/>
        <w:spacing w:after="0" w:line="240" w:lineRule="auto"/>
        <w:contextualSpacing/>
        <w:jc w:val="both"/>
        <w:rPr>
          <w:rFonts w:ascii="Arial" w:eastAsia="Arial Unicode MS" w:hAnsi="Arial" w:cs="Arial"/>
          <w:color w:val="000000"/>
          <w:sz w:val="24"/>
          <w:szCs w:val="24"/>
          <w:lang w:eastAsia="ru-RU" w:bidi="ru-RU"/>
        </w:rPr>
      </w:pPr>
      <w:r w:rsidRPr="001D6708">
        <w:rPr>
          <w:rFonts w:ascii="Arial" w:eastAsia="Arial Unicode MS" w:hAnsi="Arial" w:cs="Arial"/>
          <w:color w:val="000000"/>
          <w:sz w:val="24"/>
          <w:szCs w:val="24"/>
          <w:lang w:eastAsia="ru-RU" w:bidi="ru-RU"/>
        </w:rPr>
        <w:t>Костромской области                                                                                          О.В. Глухарева</w:t>
      </w:r>
    </w:p>
    <w:p w:rsidR="001D6708" w:rsidRPr="001D6708" w:rsidRDefault="001D6708" w:rsidP="001D6708">
      <w:pPr>
        <w:widowControl w:val="0"/>
        <w:spacing w:after="300" w:line="240" w:lineRule="auto"/>
        <w:ind w:left="5387"/>
        <w:contextualSpacing/>
        <w:jc w:val="right"/>
        <w:rPr>
          <w:rFonts w:ascii="Arial" w:eastAsia="Times New Roman" w:hAnsi="Arial" w:cs="Arial"/>
          <w:color w:val="000000"/>
          <w:sz w:val="24"/>
          <w:szCs w:val="24"/>
          <w:lang w:eastAsia="ru-RU" w:bidi="ru-RU"/>
        </w:rPr>
      </w:pPr>
    </w:p>
    <w:p w:rsidR="001D6708" w:rsidRPr="001D6708" w:rsidRDefault="001D6708" w:rsidP="001D6708">
      <w:pPr>
        <w:widowControl w:val="0"/>
        <w:spacing w:after="300" w:line="240" w:lineRule="auto"/>
        <w:ind w:left="5387"/>
        <w:contextualSpacing/>
        <w:jc w:val="right"/>
        <w:rPr>
          <w:rFonts w:ascii="Arial" w:eastAsia="Times New Roman" w:hAnsi="Arial" w:cs="Arial"/>
          <w:color w:val="000000"/>
          <w:sz w:val="24"/>
          <w:szCs w:val="24"/>
          <w:lang w:eastAsia="ru-RU" w:bidi="ru-RU"/>
        </w:rPr>
      </w:pPr>
    </w:p>
    <w:p w:rsidR="002A3E97" w:rsidRDefault="002A3E97" w:rsidP="002A3E97">
      <w:pPr>
        <w:widowControl w:val="0"/>
        <w:autoSpaceDE w:val="0"/>
        <w:autoSpaceDN w:val="0"/>
        <w:adjustRightInd w:val="0"/>
        <w:spacing w:after="0" w:line="240" w:lineRule="auto"/>
        <w:ind w:right="210"/>
        <w:contextualSpacing/>
        <w:jc w:val="center"/>
        <w:rPr>
          <w:rFonts w:ascii="Arial" w:eastAsia="Times New Roman" w:hAnsi="Arial" w:cs="Arial"/>
          <w:sz w:val="24"/>
          <w:szCs w:val="24"/>
          <w:lang w:eastAsia="ru-RU"/>
        </w:rPr>
      </w:pPr>
    </w:p>
    <w:p w:rsidR="00B075CD" w:rsidRDefault="00B075CD" w:rsidP="00B075CD">
      <w:pPr>
        <w:spacing w:after="0" w:line="240" w:lineRule="auto"/>
        <w:ind w:firstLine="708"/>
        <w:contextualSpacing/>
        <w:jc w:val="both"/>
        <w:rPr>
          <w:rFonts w:ascii="Times New Roman" w:hAnsi="Times New Roman" w:cs="Times New Roman"/>
          <w:b/>
          <w:sz w:val="40"/>
          <w:szCs w:val="40"/>
        </w:rPr>
      </w:pPr>
      <w:r w:rsidRPr="00B075CD">
        <w:rPr>
          <w:rFonts w:ascii="Times New Roman" w:hAnsi="Times New Roman" w:cs="Times New Roman"/>
          <w:b/>
          <w:sz w:val="40"/>
          <w:szCs w:val="40"/>
        </w:rPr>
        <w:t>Информации о результатах деятельности прокуратуры района:</w:t>
      </w:r>
    </w:p>
    <w:p w:rsidR="00B075CD" w:rsidRPr="00B075CD" w:rsidRDefault="00B075CD" w:rsidP="00B075CD">
      <w:pPr>
        <w:spacing w:after="0" w:line="240" w:lineRule="auto"/>
        <w:ind w:firstLine="708"/>
        <w:contextualSpacing/>
        <w:jc w:val="both"/>
        <w:rPr>
          <w:rFonts w:ascii="Times New Roman" w:hAnsi="Times New Roman" w:cs="Times New Roman"/>
          <w:b/>
          <w:sz w:val="40"/>
          <w:szCs w:val="40"/>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Прокуратура Костромского района провела проверку соблюдения законодательства о контрактной системе при реализации национального проекта «Жилье и городская среда».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подрядная организация не выполнила в полном объеме и в установленный срок предусмотренные двумя муниципальными контрактами работы по строительству станций водоподготовки в с. Сущево и системы водоснабжения в п. </w:t>
      </w:r>
      <w:proofErr w:type="spellStart"/>
      <w:r>
        <w:rPr>
          <w:rFonts w:ascii="Times New Roman" w:hAnsi="Times New Roman" w:cs="Times New Roman"/>
          <w:sz w:val="28"/>
          <w:szCs w:val="28"/>
        </w:rPr>
        <w:t>Сухоногово</w:t>
      </w:r>
      <w:proofErr w:type="spellEnd"/>
      <w:r>
        <w:rPr>
          <w:rFonts w:ascii="Times New Roman" w:hAnsi="Times New Roman" w:cs="Times New Roman"/>
          <w:sz w:val="28"/>
          <w:szCs w:val="28"/>
        </w:rPr>
        <w:t xml:space="preserve"> Костромского района. Сумма неисполненных обязательств по двум контрактам превысила 103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рублей.</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В связи с этим прокуратура возбудила в отношении директора предприятия дела об административном правонарушении по ч.7 ст.7.32 КоАП РФ (бездействие, повлекшее неисполнение обязательств, предусмотренных контрактом на выполнение работ для нужд заказчика, с причинением существенного вреда охраняемым законом интересам общества и государства).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Суд признал руководителя подрядной организации виновным в совершении правонарушений и назначил наказания в виде штрафа общим размером 900 тыс. рублей.</w:t>
      </w:r>
    </w:p>
    <w:p w:rsidR="00B075CD" w:rsidRDefault="00B075CD" w:rsidP="00B075CD">
      <w:pPr>
        <w:pStyle w:val="a5"/>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работы на объекте </w:t>
      </w:r>
      <w:proofErr w:type="gramStart"/>
      <w:r>
        <w:rPr>
          <w:rFonts w:ascii="Times New Roman" w:hAnsi="Times New Roman" w:cs="Times New Roman"/>
          <w:sz w:val="28"/>
          <w:szCs w:val="28"/>
        </w:rPr>
        <w:t>завершены</w:t>
      </w:r>
      <w:proofErr w:type="gramEnd"/>
      <w:r>
        <w:rPr>
          <w:rFonts w:ascii="Times New Roman" w:hAnsi="Times New Roman" w:cs="Times New Roman"/>
          <w:sz w:val="28"/>
          <w:szCs w:val="28"/>
        </w:rPr>
        <w:t>.</w:t>
      </w:r>
    </w:p>
    <w:p w:rsidR="00B075CD" w:rsidRPr="00655604" w:rsidRDefault="00B075CD" w:rsidP="00B075CD">
      <w:pPr>
        <w:spacing w:after="0" w:line="240" w:lineRule="auto"/>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Прокуратура Костромского района по поступившему обращению провела проверку исполнения законодательства в сфере обеспечения жильем лиц из числа детей-сирот и детей, оставшихся без попечения родителей.</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отец заявительницы умер, мать лишена родительских прав,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в несовершеннолетнем возрасте она осталась без родительского попечения и находилась на воспитании у опекуна.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Благоустроенного жилья на праве собственности или ином законном основании у сироты не имеется. Молодая девушка в установленном законом порядке включена в список детей-сирот и детей, оставшихся без попечения родителей, подлежащих обеспечению жилыми помещениями, однако фактически жильем не обеспечена.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Установив нарушения прав сироты, прокурор района обратился в суд с иском о предоставлении заявителю жилого помещения.</w:t>
      </w:r>
    </w:p>
    <w:p w:rsidR="00B075CD" w:rsidRDefault="00B075CD" w:rsidP="00B075CD">
      <w:pPr>
        <w:pStyle w:val="a5"/>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Иск прокурора рассмотрен и удовлетворен.</w:t>
      </w:r>
    </w:p>
    <w:p w:rsidR="00B075CD" w:rsidRPr="00655604"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В результате прокурорского вмешательства жилищные права сироты восстановлены, ей предоставлена благоустроенная квартира.</w:t>
      </w:r>
    </w:p>
    <w:p w:rsidR="00B075CD" w:rsidRDefault="00B075CD" w:rsidP="00B075CD">
      <w:pPr>
        <w:spacing w:after="0" w:line="240" w:lineRule="auto"/>
        <w:contextualSpacing/>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17 февраля 2024 года в районе 16 часов водитель автомобиля «</w:t>
      </w:r>
      <w:r>
        <w:rPr>
          <w:rFonts w:ascii="Times New Roman" w:hAnsi="Times New Roman" w:cs="Times New Roman"/>
          <w:sz w:val="28"/>
          <w:szCs w:val="28"/>
          <w:lang w:val="en-US"/>
        </w:rPr>
        <w:t>Skoda</w:t>
      </w:r>
      <w:r>
        <w:rPr>
          <w:rFonts w:ascii="Times New Roman" w:hAnsi="Times New Roman" w:cs="Times New Roman"/>
          <w:sz w:val="28"/>
          <w:szCs w:val="28"/>
        </w:rPr>
        <w:t xml:space="preserve">» с 2 пассажирами следовал по автомобильной дороге из Буя в Кострому, где в районе населенного пункта </w:t>
      </w:r>
      <w:proofErr w:type="spellStart"/>
      <w:r>
        <w:rPr>
          <w:rFonts w:ascii="Times New Roman" w:hAnsi="Times New Roman" w:cs="Times New Roman"/>
          <w:sz w:val="28"/>
          <w:szCs w:val="28"/>
        </w:rPr>
        <w:t>Бычиха</w:t>
      </w:r>
      <w:proofErr w:type="spellEnd"/>
      <w:r>
        <w:rPr>
          <w:rFonts w:ascii="Times New Roman" w:hAnsi="Times New Roman" w:cs="Times New Roman"/>
          <w:sz w:val="28"/>
          <w:szCs w:val="28"/>
        </w:rPr>
        <w:t xml:space="preserve"> Костромского района произошло дорожно-транспортное происшествие.</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460D0C">
        <w:rPr>
          <w:rFonts w:ascii="Times New Roman" w:hAnsi="Times New Roman" w:cs="Times New Roman"/>
          <w:sz w:val="28"/>
          <w:szCs w:val="28"/>
        </w:rPr>
        <w:lastRenderedPageBreak/>
        <w:t>Предварительно установлено, что водитель автомобиля «</w:t>
      </w:r>
      <w:r w:rsidRPr="00460D0C">
        <w:rPr>
          <w:rFonts w:ascii="Times New Roman" w:hAnsi="Times New Roman" w:cs="Times New Roman"/>
          <w:sz w:val="28"/>
          <w:szCs w:val="28"/>
          <w:lang w:val="en-US"/>
        </w:rPr>
        <w:t>S</w:t>
      </w:r>
      <w:proofErr w:type="spellStart"/>
      <w:r w:rsidRPr="00460D0C">
        <w:rPr>
          <w:rFonts w:ascii="Times New Roman" w:hAnsi="Times New Roman" w:cs="Times New Roman"/>
          <w:sz w:val="28"/>
          <w:szCs w:val="28"/>
        </w:rPr>
        <w:t>koda</w:t>
      </w:r>
      <w:proofErr w:type="spellEnd"/>
      <w:r w:rsidRPr="00460D0C">
        <w:rPr>
          <w:rFonts w:ascii="Times New Roman" w:hAnsi="Times New Roman" w:cs="Times New Roman"/>
          <w:sz w:val="28"/>
          <w:szCs w:val="28"/>
        </w:rPr>
        <w:t>», не справившись с управлением, допустил занос с выездом на полосу встречного движения, где совершил столкновение с автомобилем «</w:t>
      </w:r>
      <w:r w:rsidRPr="00460D0C">
        <w:rPr>
          <w:rFonts w:ascii="Times New Roman" w:hAnsi="Times New Roman" w:cs="Times New Roman"/>
          <w:sz w:val="28"/>
          <w:szCs w:val="28"/>
          <w:lang w:val="en-US"/>
        </w:rPr>
        <w:t>Nissan</w:t>
      </w:r>
      <w:r w:rsidRPr="00460D0C">
        <w:rPr>
          <w:rFonts w:ascii="Times New Roman" w:hAnsi="Times New Roman" w:cs="Times New Roman"/>
          <w:sz w:val="28"/>
          <w:szCs w:val="28"/>
        </w:rPr>
        <w:t>».</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происшествия пассажирка автомобиля </w:t>
      </w:r>
      <w:r w:rsidRPr="00460D0C">
        <w:rPr>
          <w:rFonts w:ascii="Times New Roman" w:hAnsi="Times New Roman" w:cs="Times New Roman"/>
          <w:sz w:val="28"/>
          <w:szCs w:val="28"/>
        </w:rPr>
        <w:t>«</w:t>
      </w:r>
      <w:proofErr w:type="spellStart"/>
      <w:r w:rsidRPr="00460D0C">
        <w:rPr>
          <w:rFonts w:ascii="Times New Roman" w:hAnsi="Times New Roman" w:cs="Times New Roman"/>
          <w:sz w:val="28"/>
          <w:szCs w:val="28"/>
        </w:rPr>
        <w:t>Skoda</w:t>
      </w:r>
      <w:proofErr w:type="spellEnd"/>
      <w:r w:rsidRPr="00460D0C">
        <w:rPr>
          <w:rFonts w:ascii="Times New Roman" w:hAnsi="Times New Roman" w:cs="Times New Roman"/>
          <w:sz w:val="28"/>
          <w:szCs w:val="28"/>
        </w:rPr>
        <w:t>»</w:t>
      </w:r>
      <w:r>
        <w:rPr>
          <w:rFonts w:ascii="Times New Roman" w:hAnsi="Times New Roman" w:cs="Times New Roman"/>
          <w:sz w:val="28"/>
          <w:szCs w:val="28"/>
        </w:rPr>
        <w:t xml:space="preserve"> погибла на месте, а следовавший с ними несовершеннолетний ребенок госпитализирован в медицинское учреждение.</w:t>
      </w:r>
    </w:p>
    <w:p w:rsidR="00B075CD" w:rsidRDefault="00B075CD" w:rsidP="00B075CD">
      <w:pPr>
        <w:pStyle w:val="a5"/>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На место происшествия для координации аварийно-спасательных и правоохранительных органов выехал прокурор Костромского района.</w:t>
      </w:r>
    </w:p>
    <w:p w:rsidR="00B075CD" w:rsidRDefault="00B075CD" w:rsidP="00B075CD">
      <w:pPr>
        <w:pStyle w:val="a5"/>
        <w:spacing w:after="0" w:line="240" w:lineRule="auto"/>
        <w:ind w:left="0" w:firstLine="705"/>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Прокуратурой Костромского района поддержано государственное обвинение в отношении 41-летнего жителя Костромы. Он признан виновным по ч.3 ст.264 УК РФ (нарушение правил дорожного движения, повлекшее по неосторожности смерть человека).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D0732">
        <w:rPr>
          <w:rFonts w:ascii="Times New Roman" w:hAnsi="Times New Roman" w:cs="Times New Roman"/>
          <w:sz w:val="28"/>
          <w:szCs w:val="28"/>
        </w:rPr>
        <w:t>Судом установлено, что 12.02.2023, в утреннее время, подсудимый управлял автомобилем «</w:t>
      </w:r>
      <w:proofErr w:type="spellStart"/>
      <w:r w:rsidRPr="001D0732">
        <w:rPr>
          <w:rFonts w:ascii="Times New Roman" w:hAnsi="Times New Roman" w:cs="Times New Roman"/>
          <w:sz w:val="28"/>
          <w:szCs w:val="28"/>
          <w:lang w:val="en-US"/>
        </w:rPr>
        <w:t>Mersedes</w:t>
      </w:r>
      <w:proofErr w:type="spellEnd"/>
      <w:r w:rsidRPr="001D0732">
        <w:rPr>
          <w:rFonts w:ascii="Times New Roman" w:hAnsi="Times New Roman" w:cs="Times New Roman"/>
          <w:sz w:val="28"/>
          <w:szCs w:val="28"/>
        </w:rPr>
        <w:t>-</w:t>
      </w:r>
      <w:r w:rsidRPr="001D0732">
        <w:rPr>
          <w:rFonts w:ascii="Times New Roman" w:hAnsi="Times New Roman" w:cs="Times New Roman"/>
          <w:sz w:val="28"/>
          <w:szCs w:val="28"/>
          <w:lang w:val="en-US"/>
        </w:rPr>
        <w:t>Benz</w:t>
      </w:r>
      <w:r w:rsidRPr="001D0732">
        <w:rPr>
          <w:rFonts w:ascii="Times New Roman" w:hAnsi="Times New Roman" w:cs="Times New Roman"/>
          <w:sz w:val="28"/>
          <w:szCs w:val="28"/>
        </w:rPr>
        <w:t xml:space="preserve">» на участке 81-го километра автодороги Р-132 «Золотое кольцо России» в Костромском районе. Он превысил скорость и допустил выезд на полосу встречного движения для обгона грузового автомобиля «ГАЗ» в попутном направлении, совершив </w:t>
      </w:r>
      <w:proofErr w:type="gramStart"/>
      <w:r w:rsidRPr="001D0732">
        <w:rPr>
          <w:rFonts w:ascii="Times New Roman" w:hAnsi="Times New Roman" w:cs="Times New Roman"/>
          <w:sz w:val="28"/>
          <w:szCs w:val="28"/>
        </w:rPr>
        <w:t>маневр</w:t>
      </w:r>
      <w:proofErr w:type="gramEnd"/>
      <w:r w:rsidRPr="001D0732">
        <w:rPr>
          <w:rFonts w:ascii="Times New Roman" w:hAnsi="Times New Roman" w:cs="Times New Roman"/>
          <w:sz w:val="28"/>
          <w:szCs w:val="28"/>
        </w:rPr>
        <w:t xml:space="preserve"> мужчина столкнулся с задней левой частью кузова, двигавшегося впереди автомобиля. От этого выехал на полосу встречного движения, где столкнулся со встречным автомобилем марки «</w:t>
      </w:r>
      <w:r w:rsidRPr="001D0732">
        <w:rPr>
          <w:rFonts w:ascii="Times New Roman" w:hAnsi="Times New Roman" w:cs="Times New Roman"/>
          <w:sz w:val="28"/>
          <w:szCs w:val="28"/>
          <w:lang w:val="en-US"/>
        </w:rPr>
        <w:t>Renault</w:t>
      </w:r>
      <w:r w:rsidRPr="001D0732">
        <w:rPr>
          <w:rFonts w:ascii="Times New Roman" w:hAnsi="Times New Roman" w:cs="Times New Roman"/>
          <w:sz w:val="28"/>
          <w:szCs w:val="28"/>
        </w:rPr>
        <w:t xml:space="preserve"> </w:t>
      </w:r>
      <w:r w:rsidRPr="001D0732">
        <w:rPr>
          <w:rFonts w:ascii="Times New Roman" w:hAnsi="Times New Roman" w:cs="Times New Roman"/>
          <w:sz w:val="28"/>
          <w:szCs w:val="28"/>
          <w:lang w:val="en-US"/>
        </w:rPr>
        <w:t>Laguna</w:t>
      </w:r>
      <w:r w:rsidRPr="001D0732">
        <w:rPr>
          <w:rFonts w:ascii="Times New Roman" w:hAnsi="Times New Roman" w:cs="Times New Roman"/>
          <w:sz w:val="28"/>
          <w:szCs w:val="28"/>
        </w:rPr>
        <w:t>».</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D0732">
        <w:rPr>
          <w:rFonts w:ascii="Times New Roman" w:hAnsi="Times New Roman" w:cs="Times New Roman"/>
          <w:sz w:val="28"/>
          <w:szCs w:val="28"/>
        </w:rPr>
        <w:t>В результате дорожно-транспортного происшествия пострадали водитель и трое пассажиров автомобиля «</w:t>
      </w:r>
      <w:proofErr w:type="spellStart"/>
      <w:r w:rsidRPr="001D0732">
        <w:rPr>
          <w:rFonts w:ascii="Times New Roman" w:hAnsi="Times New Roman" w:cs="Times New Roman"/>
          <w:sz w:val="28"/>
          <w:szCs w:val="28"/>
        </w:rPr>
        <w:t>Renault</w:t>
      </w:r>
      <w:proofErr w:type="spellEnd"/>
      <w:r w:rsidRPr="001D0732">
        <w:rPr>
          <w:rFonts w:ascii="Times New Roman" w:hAnsi="Times New Roman" w:cs="Times New Roman"/>
          <w:sz w:val="28"/>
          <w:szCs w:val="28"/>
        </w:rPr>
        <w:t xml:space="preserve"> </w:t>
      </w:r>
      <w:proofErr w:type="spellStart"/>
      <w:r w:rsidRPr="001D0732">
        <w:rPr>
          <w:rFonts w:ascii="Times New Roman" w:hAnsi="Times New Roman" w:cs="Times New Roman"/>
          <w:sz w:val="28"/>
          <w:szCs w:val="28"/>
        </w:rPr>
        <w:t>Laguna</w:t>
      </w:r>
      <w:proofErr w:type="spellEnd"/>
      <w:r w:rsidRPr="001D0732">
        <w:rPr>
          <w:rFonts w:ascii="Times New Roman" w:hAnsi="Times New Roman" w:cs="Times New Roman"/>
          <w:sz w:val="28"/>
          <w:szCs w:val="28"/>
        </w:rPr>
        <w:t>», среди которых был несовершеннолетний подросток 2008 года рождения и малолетняя девочка 2022 года рождения.</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D0732">
        <w:rPr>
          <w:rFonts w:ascii="Times New Roman" w:hAnsi="Times New Roman" w:cs="Times New Roman"/>
          <w:sz w:val="28"/>
          <w:szCs w:val="28"/>
        </w:rPr>
        <w:t>От полученных травм несовершеннолетний подросток впоследствии скончался в медицинском учреждении.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D0732">
        <w:rPr>
          <w:rFonts w:ascii="Times New Roman" w:hAnsi="Times New Roman" w:cs="Times New Roman"/>
          <w:sz w:val="28"/>
          <w:szCs w:val="28"/>
        </w:rPr>
        <w:t xml:space="preserve">В ходе рассмотрения уголовного дела подсудимый вину признал в полном объеме, добровольно возместил заявленные потерпевшими исковые требования о возмещении морального и физического вреда в размере, превышающем 10 </w:t>
      </w:r>
      <w:proofErr w:type="gramStart"/>
      <w:r w:rsidRPr="001D0732">
        <w:rPr>
          <w:rFonts w:ascii="Times New Roman" w:hAnsi="Times New Roman" w:cs="Times New Roman"/>
          <w:sz w:val="28"/>
          <w:szCs w:val="28"/>
        </w:rPr>
        <w:t>млн</w:t>
      </w:r>
      <w:proofErr w:type="gramEnd"/>
      <w:r w:rsidRPr="001D0732">
        <w:rPr>
          <w:rFonts w:ascii="Times New Roman" w:hAnsi="Times New Roman" w:cs="Times New Roman"/>
          <w:sz w:val="28"/>
          <w:szCs w:val="28"/>
        </w:rPr>
        <w:t xml:space="preserve"> рублей, в связи с чем потерпевшими заявлялись ходатайства о прекращении уголовного дела.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D0732">
        <w:rPr>
          <w:rFonts w:ascii="Times New Roman" w:hAnsi="Times New Roman" w:cs="Times New Roman"/>
          <w:sz w:val="28"/>
          <w:szCs w:val="28"/>
        </w:rPr>
        <w:t>С учетом позиции государственного обвинителя суд признал мужчину виновным и назначил наказание в виде лишения свободы на срок 2 года с отбыванием наказания в колонии поселения, с лишением права управления транспортным средством на срок 2 года.</w:t>
      </w:r>
    </w:p>
    <w:p w:rsidR="00B075CD" w:rsidRDefault="00B075CD" w:rsidP="00B075CD">
      <w:pPr>
        <w:pStyle w:val="a5"/>
        <w:spacing w:after="0" w:line="240" w:lineRule="auto"/>
        <w:ind w:left="0" w:firstLine="705"/>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Прокуратурой Костромского района поддержано государственное обвинение по уголовному делу в отношении 33-летнего жителя Воркуты. Он признан виновным в совершении преступления, предусмотренного ч.1 ст.111 УК РФ (умышленное причинение тяжкого вреда здоровью).</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 xml:space="preserve">Судом установлено, что 9 сентября 2022 года, мужчина приехал в </w:t>
      </w:r>
      <w:proofErr w:type="spellStart"/>
      <w:r w:rsidRPr="007330CE">
        <w:rPr>
          <w:rFonts w:ascii="Times New Roman" w:hAnsi="Times New Roman" w:cs="Times New Roman"/>
          <w:sz w:val="28"/>
          <w:szCs w:val="28"/>
        </w:rPr>
        <w:t>п</w:t>
      </w:r>
      <w:proofErr w:type="gramStart"/>
      <w:r w:rsidRPr="007330CE">
        <w:rPr>
          <w:rFonts w:ascii="Times New Roman" w:hAnsi="Times New Roman" w:cs="Times New Roman"/>
          <w:sz w:val="28"/>
          <w:szCs w:val="28"/>
        </w:rPr>
        <w:t>.К</w:t>
      </w:r>
      <w:proofErr w:type="gramEnd"/>
      <w:r w:rsidRPr="007330CE">
        <w:rPr>
          <w:rFonts w:ascii="Times New Roman" w:hAnsi="Times New Roman" w:cs="Times New Roman"/>
          <w:sz w:val="28"/>
          <w:szCs w:val="28"/>
        </w:rPr>
        <w:t>араваево</w:t>
      </w:r>
      <w:proofErr w:type="spellEnd"/>
      <w:r w:rsidRPr="007330CE">
        <w:rPr>
          <w:rFonts w:ascii="Times New Roman" w:hAnsi="Times New Roman" w:cs="Times New Roman"/>
          <w:sz w:val="28"/>
          <w:szCs w:val="28"/>
        </w:rPr>
        <w:t xml:space="preserve"> к бывшей сожительнице встретиться с совместными детьми.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После встречи между подсудимым и матерью детей возник конфликт. В результате возникшей ярости мужчина нанес бывшей сожительнице множество ударов по телу, а после того, как женщина попыталась позвать на помощь, разбив при этом окно в квартире, он поднял ее и вытолкнул через окно второго этажа. Потерпевшая получила множественные повреждения, от падения травму шеи и грудной клетки.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lastRenderedPageBreak/>
        <w:t>В ходе рассмотрения уголовного дела в суде подсудимый вину признал, свои действия объяснял гневом на почве воспитания детей.</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С учетом позиции государственного обвинителя, суд назначил жителю Воркуты наказание в виде 3 лет лишения свободы с отбыванием в исправительной колонии общего режима.</w:t>
      </w:r>
    </w:p>
    <w:p w:rsidR="00B075CD" w:rsidRDefault="00B075CD" w:rsidP="00B075CD">
      <w:pPr>
        <w:pStyle w:val="a5"/>
        <w:spacing w:after="0" w:line="240" w:lineRule="auto"/>
        <w:ind w:left="0" w:firstLine="705"/>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Заместитель прокурора Костромского района утвердил обвинительное заключение по уголовному делу в отношении 48-летнего местного жителя. Он обвиняется по ч.1 ст.264.1 УК РФ (управление транспортным средством в состоянии опьянения лицом, подвергнутым административному наказанию).</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 xml:space="preserve">Следствием установлено, что мужчина, будучи </w:t>
      </w:r>
      <w:proofErr w:type="gramStart"/>
      <w:r w:rsidRPr="007330CE">
        <w:rPr>
          <w:rFonts w:ascii="Times New Roman" w:hAnsi="Times New Roman" w:cs="Times New Roman"/>
          <w:sz w:val="28"/>
          <w:szCs w:val="28"/>
        </w:rPr>
        <w:t>подвергнутым</w:t>
      </w:r>
      <w:proofErr w:type="gramEnd"/>
      <w:r w:rsidRPr="007330CE">
        <w:rPr>
          <w:rFonts w:ascii="Times New Roman" w:hAnsi="Times New Roman" w:cs="Times New Roman"/>
          <w:sz w:val="28"/>
          <w:szCs w:val="28"/>
        </w:rPr>
        <w:t xml:space="preserve"> административному наказанию по ч.1 ст.12.8 КоАП РФ, за управление транспортным средством в состоянии алкогольного опьянения и лишенный на 1 год 6 месяцев права управления транспортными средствами, вновь управлял автомобилем в состоянии алкогольного опьянения в Костромском районе.</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Его преступная деятельность была пресечена сотрудниками ГИБДД ОМВД России по Костромскому району. Факт алкогольного опьянения установлен в ходе освидетельствования на месте задержания с применением технического средства измерения.</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В ходе расследования дела Костромским районным судом в целях возможной конфискации транспортного средства – автомобиль «ВАЗ-21124», используемого и принадлежащего обвиняемому при совершении преступления, наложен арест.</w:t>
      </w:r>
    </w:p>
    <w:p w:rsidR="00B075CD" w:rsidRPr="007330CE"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Уголовное дело направлено в Костромской районный суд для рассмотрения по существу.</w:t>
      </w:r>
    </w:p>
    <w:p w:rsidR="00B075CD" w:rsidRDefault="00B075CD" w:rsidP="00B075CD">
      <w:pPr>
        <w:spacing w:after="0" w:line="240" w:lineRule="auto"/>
        <w:contextualSpacing/>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Установлено, что 1 июня 2022 года к индивидуальному предпринимателю трудоустроен бывший государственный служащий. Вместе с тем, новым работодателем уведомление на прежнее место работы сотрудника направлено за пределами установленного законом 10-дневного срока, лишь 27 декабря 2023 года.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В этой связи прокурор района в отношении работодателя возбудил дело об административном правонарушении по ст.19.29 КоАП РФ (незаконное привлечение к трудовой деятельности бывшего государственного и муниципального служащего).</w:t>
      </w:r>
    </w:p>
    <w:p w:rsidR="00B075CD" w:rsidRPr="007330CE" w:rsidRDefault="00B075CD" w:rsidP="00B075CD">
      <w:pPr>
        <w:pStyle w:val="a5"/>
        <w:spacing w:after="0" w:line="240" w:lineRule="auto"/>
        <w:ind w:left="0" w:firstLine="705"/>
        <w:jc w:val="both"/>
        <w:rPr>
          <w:rFonts w:ascii="Times New Roman" w:hAnsi="Times New Roman" w:cs="Times New Roman"/>
          <w:sz w:val="28"/>
          <w:szCs w:val="28"/>
        </w:rPr>
      </w:pPr>
      <w:r w:rsidRPr="007330CE">
        <w:rPr>
          <w:rFonts w:ascii="Times New Roman" w:hAnsi="Times New Roman" w:cs="Times New Roman"/>
          <w:sz w:val="28"/>
          <w:szCs w:val="28"/>
        </w:rPr>
        <w:t>Виновное лицо привлечено к административной ответственности в виде штрафа в размере 20 тыс. рублей.</w:t>
      </w:r>
    </w:p>
    <w:p w:rsidR="00B075CD" w:rsidRDefault="00B075CD" w:rsidP="00B075CD">
      <w:pPr>
        <w:spacing w:after="0" w:line="240" w:lineRule="auto"/>
        <w:contextualSpacing/>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района Алексей </w:t>
      </w:r>
      <w:proofErr w:type="spellStart"/>
      <w:r>
        <w:rPr>
          <w:rFonts w:ascii="Times New Roman" w:hAnsi="Times New Roman" w:cs="Times New Roman"/>
          <w:sz w:val="28"/>
          <w:szCs w:val="28"/>
        </w:rPr>
        <w:t>Аккуратов</w:t>
      </w:r>
      <w:proofErr w:type="spellEnd"/>
      <w:r>
        <w:rPr>
          <w:rFonts w:ascii="Times New Roman" w:hAnsi="Times New Roman" w:cs="Times New Roman"/>
          <w:sz w:val="28"/>
          <w:szCs w:val="28"/>
        </w:rPr>
        <w:t xml:space="preserve"> совместно с представителями филиала государственного фонда «Защитники Отечества» Костромской области Екатериной Черновой и Натальей </w:t>
      </w:r>
      <w:proofErr w:type="spellStart"/>
      <w:r>
        <w:rPr>
          <w:rFonts w:ascii="Times New Roman" w:hAnsi="Times New Roman" w:cs="Times New Roman"/>
          <w:sz w:val="28"/>
          <w:szCs w:val="28"/>
        </w:rPr>
        <w:t>Радзенюк</w:t>
      </w:r>
      <w:proofErr w:type="spellEnd"/>
      <w:r>
        <w:rPr>
          <w:rFonts w:ascii="Times New Roman" w:hAnsi="Times New Roman" w:cs="Times New Roman"/>
          <w:sz w:val="28"/>
          <w:szCs w:val="28"/>
        </w:rPr>
        <w:t xml:space="preserve"> провели встречу и личный прием местных жителей в доме культуры п. Зарубино Костромского района.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237D2">
        <w:rPr>
          <w:rFonts w:ascii="Times New Roman" w:hAnsi="Times New Roman" w:cs="Times New Roman"/>
          <w:sz w:val="28"/>
          <w:szCs w:val="28"/>
        </w:rPr>
        <w:t>Костромской филиал Фонда, как и филиалы в других регионах страны, оказывает ветеранам и участникам СВО, членам их семей содействие в получении медицинской и социальной реабилитации, лекарственном обеспечении, обучении, трудоустройстве, бесплатной юридической помощи и других мер поддержки.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237D2">
        <w:rPr>
          <w:rFonts w:ascii="Times New Roman" w:hAnsi="Times New Roman" w:cs="Times New Roman"/>
          <w:sz w:val="28"/>
          <w:szCs w:val="28"/>
        </w:rPr>
        <w:lastRenderedPageBreak/>
        <w:t>К представителю надзорного ведомства обратились члены семей участников специальной военной операции за разъяснением различных вопросов.</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1237D2">
        <w:rPr>
          <w:rFonts w:ascii="Times New Roman" w:hAnsi="Times New Roman" w:cs="Times New Roman"/>
          <w:sz w:val="28"/>
          <w:szCs w:val="28"/>
        </w:rPr>
        <w:t>По всем поступившим вопросам даны разъяснения, касающиеся предоставления льгот в сфере оплаты услуг жилищно-коммунального хозяйства, в сфере обращения с ТКО, транспортной безопасности, а также социальных выплат и льгот.</w:t>
      </w:r>
    </w:p>
    <w:p w:rsidR="00B075CD" w:rsidRPr="001237D2" w:rsidRDefault="00B075CD" w:rsidP="00B075CD">
      <w:pPr>
        <w:pStyle w:val="a5"/>
        <w:spacing w:after="0" w:line="240" w:lineRule="auto"/>
        <w:ind w:left="0" w:firstLine="705"/>
        <w:jc w:val="both"/>
        <w:rPr>
          <w:rFonts w:ascii="Times New Roman" w:hAnsi="Times New Roman" w:cs="Times New Roman"/>
          <w:sz w:val="28"/>
          <w:szCs w:val="28"/>
        </w:rPr>
      </w:pPr>
      <w:r w:rsidRPr="001237D2">
        <w:rPr>
          <w:rFonts w:ascii="Times New Roman" w:hAnsi="Times New Roman" w:cs="Times New Roman"/>
          <w:sz w:val="28"/>
          <w:szCs w:val="28"/>
        </w:rPr>
        <w:t>Совместные мероприятия с общественными организациями будут продолжены.</w:t>
      </w:r>
    </w:p>
    <w:p w:rsidR="00B075CD" w:rsidRDefault="00B075CD" w:rsidP="00B075CD">
      <w:pPr>
        <w:spacing w:after="0" w:line="240" w:lineRule="auto"/>
        <w:contextualSpacing/>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6 апреля 2024 года в районе 14 часов 30 минут на 83 км федеральной трассы Р-132 «Золотое кольцо» в районе п. Ильинское Костромского района произошло дорожно-транспортное происшествие.</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C55A31">
        <w:rPr>
          <w:rFonts w:ascii="Times New Roman" w:hAnsi="Times New Roman" w:cs="Times New Roman"/>
          <w:sz w:val="28"/>
          <w:szCs w:val="28"/>
        </w:rPr>
        <w:t>Предварительно установлено, что мужчина с тремя несовершеннолетними детьми следовал на собственном автомобиле «</w:t>
      </w:r>
      <w:r w:rsidRPr="00C55A31">
        <w:rPr>
          <w:rFonts w:ascii="Times New Roman" w:hAnsi="Times New Roman" w:cs="Times New Roman"/>
          <w:sz w:val="28"/>
          <w:szCs w:val="28"/>
          <w:lang w:val="en-US"/>
        </w:rPr>
        <w:t>Nissan</w:t>
      </w:r>
      <w:r w:rsidRPr="00C55A31">
        <w:rPr>
          <w:rFonts w:ascii="Times New Roman" w:hAnsi="Times New Roman" w:cs="Times New Roman"/>
          <w:sz w:val="28"/>
          <w:szCs w:val="28"/>
        </w:rPr>
        <w:t xml:space="preserve"> </w:t>
      </w:r>
      <w:r w:rsidRPr="00C55A31">
        <w:rPr>
          <w:rFonts w:ascii="Times New Roman" w:hAnsi="Times New Roman" w:cs="Times New Roman"/>
          <w:sz w:val="28"/>
          <w:szCs w:val="28"/>
          <w:lang w:val="en-US"/>
        </w:rPr>
        <w:t>Qashqai</w:t>
      </w:r>
      <w:r w:rsidRPr="00C55A31">
        <w:rPr>
          <w:rFonts w:ascii="Times New Roman" w:hAnsi="Times New Roman" w:cs="Times New Roman"/>
          <w:sz w:val="28"/>
          <w:szCs w:val="28"/>
        </w:rPr>
        <w:t>» из Приволжска в Ярославскую область. Не справившись с управлением, он допустил столкновение с припаркованным на обочине автомобилем «</w:t>
      </w:r>
      <w:r w:rsidRPr="00C55A31">
        <w:rPr>
          <w:rFonts w:ascii="Times New Roman" w:hAnsi="Times New Roman" w:cs="Times New Roman"/>
          <w:sz w:val="28"/>
          <w:szCs w:val="28"/>
          <w:lang w:val="en-US"/>
        </w:rPr>
        <w:t>Volkswagen</w:t>
      </w:r>
      <w:r w:rsidRPr="00C55A31">
        <w:rPr>
          <w:rFonts w:ascii="Times New Roman" w:hAnsi="Times New Roman" w:cs="Times New Roman"/>
          <w:sz w:val="28"/>
          <w:szCs w:val="28"/>
        </w:rPr>
        <w:t xml:space="preserve"> </w:t>
      </w:r>
      <w:r w:rsidRPr="00C55A31">
        <w:rPr>
          <w:rFonts w:ascii="Times New Roman" w:hAnsi="Times New Roman" w:cs="Times New Roman"/>
          <w:sz w:val="28"/>
          <w:szCs w:val="28"/>
          <w:lang w:val="en-US"/>
        </w:rPr>
        <w:t>Transporter</w:t>
      </w:r>
      <w:r w:rsidRPr="00C55A31">
        <w:rPr>
          <w:rFonts w:ascii="Times New Roman" w:hAnsi="Times New Roman" w:cs="Times New Roman"/>
          <w:sz w:val="28"/>
          <w:szCs w:val="28"/>
        </w:rPr>
        <w:t>».</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C55A31">
        <w:rPr>
          <w:rFonts w:ascii="Times New Roman" w:hAnsi="Times New Roman" w:cs="Times New Roman"/>
          <w:sz w:val="28"/>
          <w:szCs w:val="28"/>
        </w:rPr>
        <w:t>В результате происшествия пострадали два ребенка. Девочки 13 и 16 лет с травмами доставлены в медицинское учреждение. Водитель и 17-летний подросток не пострадали.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C55A31">
        <w:rPr>
          <w:rFonts w:ascii="Times New Roman" w:hAnsi="Times New Roman" w:cs="Times New Roman"/>
          <w:sz w:val="28"/>
          <w:szCs w:val="28"/>
        </w:rPr>
        <w:t>Прокурор Костромского района на месте дорожной аварии проконтролировал установление всех обстоятельств.</w:t>
      </w:r>
    </w:p>
    <w:p w:rsidR="00B075CD" w:rsidRDefault="00B075CD" w:rsidP="00B075CD">
      <w:pPr>
        <w:spacing w:after="0" w:line="240" w:lineRule="auto"/>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Алексей Хрусталев осуществил выезд в </w:t>
      </w:r>
      <w:proofErr w:type="spellStart"/>
      <w:r>
        <w:rPr>
          <w:rFonts w:ascii="Times New Roman" w:hAnsi="Times New Roman" w:cs="Times New Roman"/>
          <w:sz w:val="28"/>
          <w:szCs w:val="28"/>
        </w:rPr>
        <w:t>Середняковское</w:t>
      </w:r>
      <w:proofErr w:type="spellEnd"/>
      <w:r>
        <w:rPr>
          <w:rFonts w:ascii="Times New Roman" w:hAnsi="Times New Roman" w:cs="Times New Roman"/>
          <w:sz w:val="28"/>
          <w:szCs w:val="28"/>
        </w:rPr>
        <w:t xml:space="preserve"> сельское поселение, где посетил ООО «ПК Фортуна».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C55A31">
        <w:rPr>
          <w:rFonts w:ascii="Times New Roman" w:hAnsi="Times New Roman" w:cs="Times New Roman"/>
          <w:sz w:val="28"/>
          <w:szCs w:val="28"/>
        </w:rPr>
        <w:t>Он познакомился с производством и деятельностью юридического лица, которое занимает одно из лидирующих ме</w:t>
      </w:r>
      <w:proofErr w:type="gramStart"/>
      <w:r w:rsidRPr="00C55A31">
        <w:rPr>
          <w:rFonts w:ascii="Times New Roman" w:hAnsi="Times New Roman" w:cs="Times New Roman"/>
          <w:sz w:val="28"/>
          <w:szCs w:val="28"/>
        </w:rPr>
        <w:t>ст в стр</w:t>
      </w:r>
      <w:proofErr w:type="gramEnd"/>
      <w:r w:rsidRPr="00C55A31">
        <w:rPr>
          <w:rFonts w:ascii="Times New Roman" w:hAnsi="Times New Roman" w:cs="Times New Roman"/>
          <w:sz w:val="28"/>
          <w:szCs w:val="28"/>
        </w:rPr>
        <w:t>ане в сфере производства снеков с 2000 года. Встретился с руководством и коллективом, которые рассказали о собственном производстве хлеба качества ГОСТ, разнообразных формах нарезки готовой продукции. Познакомился с уникальной технологией изготовления продукции, методах работы с кадрами.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C55A31">
        <w:rPr>
          <w:rFonts w:ascii="Times New Roman" w:hAnsi="Times New Roman" w:cs="Times New Roman"/>
          <w:sz w:val="28"/>
          <w:szCs w:val="28"/>
        </w:rPr>
        <w:t>В ходе общения с работниками предприятия прокурор района ответил на все поступившие вопросы, дал разъяснения в сфере трудового законодательства, о социальном обеспечении и провел личный прием граждан.</w:t>
      </w:r>
    </w:p>
    <w:p w:rsidR="00B075CD" w:rsidRDefault="00B075CD" w:rsidP="00B075CD">
      <w:pPr>
        <w:pStyle w:val="a5"/>
        <w:spacing w:after="0" w:line="240" w:lineRule="auto"/>
        <w:ind w:left="0" w:firstLine="705"/>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Прокуратурой Костромского района поддержано государственное обвинение в отношении 49-летнего жителя Республики Беларусь. Он признан виновным по ч.3 ст.264 УК РФ (нарушение правил дорожного движения и эксплуатации транспортных средств, повлекшего по неосторожности причинение смерти другому лицу).</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 xml:space="preserve">Судом установлено, что 12 декабря 2023 года, мужчина на грузовом автомобиле «Вольво» с полуприцепом направлялся по маршруту из Республики Беларусь в город Сургут. В районе 8 часов 40 минут на 59 км автомобильной дороги Р-132 в д. </w:t>
      </w:r>
      <w:proofErr w:type="spellStart"/>
      <w:r w:rsidRPr="00F5008B">
        <w:rPr>
          <w:rFonts w:ascii="Times New Roman" w:hAnsi="Times New Roman" w:cs="Times New Roman"/>
          <w:sz w:val="28"/>
          <w:szCs w:val="28"/>
        </w:rPr>
        <w:t>Василево</w:t>
      </w:r>
      <w:proofErr w:type="spellEnd"/>
      <w:r w:rsidRPr="00F5008B">
        <w:rPr>
          <w:rFonts w:ascii="Times New Roman" w:hAnsi="Times New Roman" w:cs="Times New Roman"/>
          <w:sz w:val="28"/>
          <w:szCs w:val="28"/>
        </w:rPr>
        <w:t xml:space="preserve"> Костромского района он проигнорировал требования предупреждающего знака «Скользкая дорога», допустил движение на автомобиле с различным рисунком и местами отслоением слоя протектора. Мужчина, превысив безопасную скорость, не учел метеорологические и дорожные условия, не справился с управлением и выехал на полосу встречного движения.</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lastRenderedPageBreak/>
        <w:t>В связи с этим произошло лобовое столкновение с автомобилем «Газель» под управлением 52-летнего жителя Костромы, направлявшегося в Ярославль. В результате допущенной аварии житель Костромы скончался на месте происшествия.</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Мужчина вину в совершении преступления признал, раскаялся, возместил потерпевшим причиненный моральный вред.</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С учетом позиции государственного обвинителя суд признал гражданина Республики Беларусь виновным и назначил ему наказание в виде 6 месяцев лишения свободы в колонии-поселении с лишением права заниматься деятельностью по управлению транспортными средствами на срок 1 год</w:t>
      </w:r>
      <w:r>
        <w:rPr>
          <w:rFonts w:ascii="Times New Roman" w:hAnsi="Times New Roman" w:cs="Times New Roman"/>
          <w:sz w:val="28"/>
          <w:szCs w:val="28"/>
        </w:rPr>
        <w:t>.</w:t>
      </w:r>
    </w:p>
    <w:p w:rsidR="00B075CD" w:rsidRDefault="00B075CD" w:rsidP="00B075CD">
      <w:pPr>
        <w:pStyle w:val="a5"/>
        <w:spacing w:after="0" w:line="240" w:lineRule="auto"/>
        <w:ind w:left="0" w:firstLine="705"/>
        <w:jc w:val="both"/>
        <w:rPr>
          <w:rFonts w:ascii="Times New Roman" w:hAnsi="Times New Roman" w:cs="Times New Roman"/>
          <w:sz w:val="28"/>
          <w:szCs w:val="28"/>
        </w:rPr>
      </w:pPr>
    </w:p>
    <w:p w:rsidR="00B075CD" w:rsidRDefault="00B075CD" w:rsidP="004A2425">
      <w:pPr>
        <w:pStyle w:val="a5"/>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Прокуратура Костромского района провела проверку исполнения законодательства об оплате труда в деятельности предприятия розничной торговой сети.</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Установлено, что всем работникам на протяжении прошлого года в нарушение требований действующего законодательства индексация заработной платы не проводилась. Допускались нарушения установленных законом сроков выплаты заработной платы. Одному из работников оплата всех сумм, причитающихся при прекращении трудового договора, не произведена.</w:t>
      </w:r>
    </w:p>
    <w:p w:rsidR="00B075CD"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В целях восстановления нарушенных трудовых прав работников прокуратурой района внесено представление руководителю предприятия, а также возбуждены дела об административном правонарушении по чч.1, 6 ст.5.27 КоАП РФ (нарушение трудового законодательства и иных нормативных правовых актов, содержащих нормы трудового права).</w:t>
      </w:r>
    </w:p>
    <w:p w:rsidR="00B075CD" w:rsidRPr="00F5008B" w:rsidRDefault="00B075CD" w:rsidP="00B075CD">
      <w:pPr>
        <w:pStyle w:val="a5"/>
        <w:spacing w:after="0" w:line="240" w:lineRule="auto"/>
        <w:ind w:left="0" w:firstLine="705"/>
        <w:jc w:val="both"/>
        <w:rPr>
          <w:rFonts w:ascii="Times New Roman" w:hAnsi="Times New Roman" w:cs="Times New Roman"/>
          <w:sz w:val="28"/>
          <w:szCs w:val="28"/>
        </w:rPr>
      </w:pPr>
      <w:r w:rsidRPr="00F5008B">
        <w:rPr>
          <w:rFonts w:ascii="Times New Roman" w:hAnsi="Times New Roman" w:cs="Times New Roman"/>
          <w:sz w:val="28"/>
          <w:szCs w:val="28"/>
        </w:rPr>
        <w:t>Требования прокурора удовлетворены, работникам выплачена вся компенсация за задержку установленной оплаты труда. Виновные должностные лица привлечены к административной ответственности.</w:t>
      </w:r>
    </w:p>
    <w:p w:rsidR="00B075CD" w:rsidRDefault="00B075CD" w:rsidP="00B075CD">
      <w:pPr>
        <w:spacing w:after="0" w:line="240" w:lineRule="auto"/>
        <w:contextualSpacing/>
        <w:jc w:val="both"/>
        <w:rPr>
          <w:rFonts w:ascii="Times New Roman" w:hAnsi="Times New Roman" w:cs="Times New Roman"/>
          <w:sz w:val="28"/>
          <w:szCs w:val="28"/>
        </w:rPr>
      </w:pPr>
    </w:p>
    <w:p w:rsidR="00815561" w:rsidRPr="00815561" w:rsidRDefault="00815561" w:rsidP="00815561">
      <w:pPr>
        <w:spacing w:after="0" w:line="240" w:lineRule="auto"/>
        <w:ind w:firstLine="709"/>
        <w:jc w:val="center"/>
        <w:rPr>
          <w:rFonts w:ascii="Times New Roman" w:eastAsia="Calibri" w:hAnsi="Times New Roman" w:cs="Times New Roman"/>
          <w:b/>
          <w:sz w:val="28"/>
          <w:szCs w:val="28"/>
        </w:rPr>
      </w:pPr>
      <w:r>
        <w:rPr>
          <w:rFonts w:ascii="Arial" w:eastAsia="Times New Roman" w:hAnsi="Arial" w:cs="Arial"/>
          <w:b/>
          <w:sz w:val="32"/>
          <w:szCs w:val="32"/>
          <w:lang w:eastAsia="ru-RU"/>
        </w:rPr>
        <w:tab/>
      </w:r>
      <w:r w:rsidRPr="00815561">
        <w:rPr>
          <w:rFonts w:ascii="Times New Roman" w:eastAsia="Calibri" w:hAnsi="Times New Roman" w:cs="Times New Roman"/>
          <w:b/>
          <w:sz w:val="28"/>
          <w:szCs w:val="28"/>
        </w:rPr>
        <w:t>Коррупционные правонарушения в сфере закупок</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Существует нескольких основных способов злоупотреблений при заключении и исполнении государственных и муниципальных контрактов.</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 xml:space="preserve">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w:t>
      </w:r>
      <w:proofErr w:type="spellStart"/>
      <w:r w:rsidRPr="00815561">
        <w:rPr>
          <w:rFonts w:ascii="Times New Roman" w:eastAsia="Calibri" w:hAnsi="Times New Roman" w:cs="Times New Roman"/>
          <w:sz w:val="28"/>
          <w:szCs w:val="28"/>
        </w:rPr>
        <w:t>аффилированность</w:t>
      </w:r>
      <w:proofErr w:type="spellEnd"/>
      <w:r w:rsidRPr="00815561">
        <w:rPr>
          <w:rFonts w:ascii="Times New Roman" w:eastAsia="Calibri" w:hAnsi="Times New Roman" w:cs="Times New Roman"/>
          <w:sz w:val="28"/>
          <w:szCs w:val="28"/>
        </w:rPr>
        <w:t xml:space="preserve"> работников органов государственной власти и органов самоуправления с субъектами предпринимательской деятельности.</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 xml:space="preserve">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w:t>
      </w:r>
      <w:r w:rsidRPr="00815561">
        <w:rPr>
          <w:rFonts w:ascii="Times New Roman" w:eastAsia="Calibri" w:hAnsi="Times New Roman" w:cs="Times New Roman"/>
          <w:sz w:val="28"/>
          <w:szCs w:val="28"/>
        </w:rPr>
        <w:lastRenderedPageBreak/>
        <w:t>контракта представителем заказчика при наличии сговора с предполагаемым победителем.</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w:t>
      </w:r>
      <w:proofErr w:type="gramEnd"/>
      <w:r w:rsidRPr="00815561">
        <w:rPr>
          <w:rFonts w:ascii="Times New Roman" w:eastAsia="Calibri" w:hAnsi="Times New Roman" w:cs="Times New Roman"/>
          <w:sz w:val="28"/>
          <w:szCs w:val="28"/>
        </w:rPr>
        <w:t xml:space="preserve"> Федерации.</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В отдельных случаях действия злоумышленников могут квалифицироваться по статье 159 Уголовного кодекса Российской Федерации (мошенничество).</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center"/>
        <w:rPr>
          <w:rFonts w:ascii="Times New Roman" w:eastAsia="Calibri" w:hAnsi="Times New Roman" w:cs="Times New Roman"/>
          <w:b/>
          <w:sz w:val="28"/>
          <w:szCs w:val="28"/>
        </w:rPr>
      </w:pPr>
      <w:r w:rsidRPr="00815561">
        <w:rPr>
          <w:rFonts w:ascii="Times New Roman" w:eastAsia="Calibri" w:hAnsi="Times New Roman" w:cs="Times New Roman"/>
          <w:b/>
          <w:sz w:val="28"/>
          <w:szCs w:val="28"/>
        </w:rPr>
        <w:t>Что такое конфликт интересов на государственной и муниципальной службе?</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Понятие «конфликт интересов» закреплено в ч. 1 ст. 10 Федерального закона от 25.12.2008 № 273-ФЗ «О противодействии коррупции», а процедура урегулирования конфликта – в ст. 11, а также в ст. 19 Федерального закона от 27.07.2004 № 79-ФЗ «О государственной гражданской службе Российской Федерации» и ст. 14.1 Федерального закона от 02.03.2007 № 25-ФЗ «О муниципальной службе в Российской Федерации».</w:t>
      </w:r>
      <w:proofErr w:type="gramEnd"/>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Конфликт интересов – это ситуация, при которой личная прямая или косвенная заинтересованность служащего влияет или может повлиять на надлежащее, объективное и беспристрастное исполнение им должностных (служебных) обязанностей (полномочий).</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Личная заинтересованность означает, что доходы, выгоды, преимущества может получить сам служащий, его родственники (свойственники), друзья (знакомые) или организации, которые связаны с ним имущественными, корпоративными или иными близкими отношениями.</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Служащий обязан уведомить о конфликте интересов или о возможности его возникновения, как только ему стало известно об этом. Для этого он должен подготовить письменное уведомление и подать его представителю нанимателя.</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center"/>
        <w:rPr>
          <w:rFonts w:ascii="Times New Roman" w:eastAsia="Calibri" w:hAnsi="Times New Roman" w:cs="Times New Roman"/>
          <w:b/>
          <w:sz w:val="28"/>
          <w:szCs w:val="28"/>
        </w:rPr>
      </w:pPr>
      <w:r w:rsidRPr="00815561">
        <w:rPr>
          <w:rFonts w:ascii="Times New Roman" w:eastAsia="Calibri" w:hAnsi="Times New Roman" w:cs="Times New Roman"/>
          <w:b/>
          <w:sz w:val="28"/>
          <w:szCs w:val="28"/>
        </w:rPr>
        <w:t>В чем отличие подарка от взятки?</w:t>
      </w:r>
    </w:p>
    <w:p w:rsidR="00815561" w:rsidRPr="00815561" w:rsidRDefault="00815561" w:rsidP="00815561">
      <w:pPr>
        <w:spacing w:after="0" w:line="240" w:lineRule="auto"/>
        <w:ind w:firstLine="709"/>
        <w:jc w:val="center"/>
        <w:rPr>
          <w:rFonts w:ascii="Times New Roman" w:eastAsia="Calibri" w:hAnsi="Times New Roman" w:cs="Times New Roman"/>
          <w:b/>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Критерий, разграничивающий взятку и подарок, это безвозмездность. Безвозмездность является основным признаком договора дарения как разновидности гражданско-правовой сделки: любой дар безвозмезден, если дарение обусловлено совершением каких-либо действий другой стороной, то это приводит к признанию такого договора ничтожным. Взятка же, как правило, передается и получается за какие-либо действия или бездействие. Она носит возмездный, взаимный и обоюдный характер.</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 xml:space="preserve">Размер взятки влияет на общественную опасность данного преступления и квалификацию содеянного: если он не превышает 10 тысяч рублей, то это мелкая взятка (ст. 291.2 Уголовного кодекса Российской Федерации), наказание за данное преступление предусматривает до одного года лишения свободы, если свыше 10 тыс. </w:t>
      </w:r>
      <w:r w:rsidRPr="00815561">
        <w:rPr>
          <w:rFonts w:ascii="Times New Roman" w:eastAsia="Calibri" w:hAnsi="Times New Roman" w:cs="Times New Roman"/>
          <w:sz w:val="28"/>
          <w:szCs w:val="28"/>
        </w:rPr>
        <w:lastRenderedPageBreak/>
        <w:t>рублей, то деяние квалифицируется по ст. 290 Уголовного кодекса Российской Федерации, где срок лишения свободы предусмотрен до 15</w:t>
      </w:r>
      <w:proofErr w:type="gramEnd"/>
      <w:r w:rsidRPr="00815561">
        <w:rPr>
          <w:rFonts w:ascii="Times New Roman" w:eastAsia="Calibri" w:hAnsi="Times New Roman" w:cs="Times New Roman"/>
          <w:sz w:val="28"/>
          <w:szCs w:val="28"/>
        </w:rPr>
        <w:t xml:space="preserve"> лет лишения свободы.</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roofErr w:type="gramEnd"/>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center"/>
        <w:rPr>
          <w:rFonts w:ascii="Times New Roman" w:eastAsia="Calibri" w:hAnsi="Times New Roman" w:cs="Times New Roman"/>
          <w:b/>
          <w:sz w:val="28"/>
          <w:szCs w:val="28"/>
        </w:rPr>
      </w:pPr>
      <w:r w:rsidRPr="00815561">
        <w:rPr>
          <w:rFonts w:ascii="Times New Roman" w:eastAsia="Calibri" w:hAnsi="Times New Roman" w:cs="Times New Roman"/>
          <w:b/>
          <w:sz w:val="28"/>
          <w:szCs w:val="28"/>
        </w:rPr>
        <w:t xml:space="preserve">Какие существуют особенности трудоустройства бывших государственных и муниципальных служащих в организации? </w:t>
      </w:r>
    </w:p>
    <w:p w:rsidR="00815561" w:rsidRPr="00815561" w:rsidRDefault="00815561" w:rsidP="00815561">
      <w:pPr>
        <w:spacing w:after="0" w:line="240" w:lineRule="auto"/>
        <w:ind w:firstLine="709"/>
        <w:jc w:val="center"/>
        <w:rPr>
          <w:rFonts w:ascii="Times New Roman" w:eastAsia="Calibri" w:hAnsi="Times New Roman" w:cs="Times New Roman"/>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В соответствии с ч. 1 ст. 12 Федерального закона от 25.12.2008 № 273-ФЗ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w:t>
      </w:r>
      <w:proofErr w:type="gramEnd"/>
      <w:r w:rsidRPr="00815561">
        <w:rPr>
          <w:rFonts w:ascii="Times New Roman" w:eastAsia="Calibri" w:hAnsi="Times New Roman" w:cs="Times New Roman"/>
          <w:sz w:val="28"/>
          <w:szCs w:val="28"/>
        </w:rPr>
        <w:t xml:space="preserve"> </w:t>
      </w:r>
      <w:proofErr w:type="gramStart"/>
      <w:r w:rsidRPr="00815561">
        <w:rPr>
          <w:rFonts w:ascii="Times New Roman" w:eastAsia="Calibri" w:hAnsi="Times New Roman" w:cs="Times New Roman"/>
          <w:sz w:val="28"/>
          <w:szCs w:val="28"/>
        </w:rPr>
        <w:t>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В свою очередь, согласно ч.4 ст.12 Федерального закона «О противодействии коррупции» работодатель, заключивший трудовой договор или гражданско-правовой договор на выполнение работ (оказание услуг) с таким гражданином, обязан в десятидневный срок сообщить об этом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roofErr w:type="gramEnd"/>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Несоблюдение указанных требований влечет для работодателя административную ответственность по ст. 19.29 Кодекса Российской Федерации об административных правонарушениях, для работника – прекращение трудового или гражданско-правового договора. При этом для работодателя-гражданина ответственность установлена в виде административного штрафа в размере от 2 тыс. до 4 тыс. рублей, для организации – от 100 тыс. до 500 тыс. рублей, для должностного лица организации – от 20 тыс. до 50 тыс. рублей.</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21.01.2015 № 29.</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center"/>
        <w:rPr>
          <w:rFonts w:ascii="Times New Roman" w:eastAsia="Calibri" w:hAnsi="Times New Roman" w:cs="Times New Roman"/>
          <w:sz w:val="28"/>
          <w:szCs w:val="28"/>
        </w:rPr>
      </w:pPr>
      <w:r w:rsidRPr="00815561">
        <w:rPr>
          <w:rFonts w:ascii="Times New Roman" w:eastAsia="Calibri" w:hAnsi="Times New Roman" w:cs="Times New Roman"/>
          <w:b/>
          <w:sz w:val="28"/>
          <w:szCs w:val="28"/>
        </w:rPr>
        <w:t xml:space="preserve">Что такое антикоррупционная экспертиза и кто вправе ее проводить? </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Федеральным законом «О противодействии коррупции» в качестве одной из мер профилактики коррупционных проявлений предусмотрено проведение антикоррупционной экспертизы нормативных правовых актов и проектов таких актов всех уровней системы государственного управления и местного самоуправления. Целью такой экспертизы является выявление в нормативных актах и их проектах норм, которые создают условия для коррупционных проявлений и помогают избежать ответственности за совершение таких правонарушений (</w:t>
      </w:r>
      <w:proofErr w:type="spellStart"/>
      <w:r w:rsidRPr="00815561">
        <w:rPr>
          <w:rFonts w:ascii="Times New Roman" w:eastAsia="Calibri" w:hAnsi="Times New Roman" w:cs="Times New Roman"/>
          <w:sz w:val="28"/>
          <w:szCs w:val="28"/>
        </w:rPr>
        <w:t>коррупциогенные</w:t>
      </w:r>
      <w:proofErr w:type="spellEnd"/>
      <w:r w:rsidRPr="00815561">
        <w:rPr>
          <w:rFonts w:ascii="Times New Roman" w:eastAsia="Calibri" w:hAnsi="Times New Roman" w:cs="Times New Roman"/>
          <w:sz w:val="28"/>
          <w:szCs w:val="28"/>
        </w:rPr>
        <w:t xml:space="preserve"> факторы).</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 xml:space="preserve">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w:t>
      </w:r>
      <w:proofErr w:type="spellStart"/>
      <w:r w:rsidRPr="00815561">
        <w:rPr>
          <w:rFonts w:ascii="Times New Roman" w:eastAsia="Calibri" w:hAnsi="Times New Roman" w:cs="Times New Roman"/>
          <w:sz w:val="28"/>
          <w:szCs w:val="28"/>
        </w:rPr>
        <w:t>коррупциогенных</w:t>
      </w:r>
      <w:proofErr w:type="spellEnd"/>
      <w:r w:rsidRPr="00815561">
        <w:rPr>
          <w:rFonts w:ascii="Times New Roman" w:eastAsia="Calibri" w:hAnsi="Times New Roman" w:cs="Times New Roman"/>
          <w:sz w:val="28"/>
          <w:szCs w:val="28"/>
        </w:rPr>
        <w:t xml:space="preserve"> факторов и их последующего устранения устанавливаются Федеральным законом от 17.07.2009 №172-ФЗ «Об антикоррупционной экспертизе нормативных правовых актов и проектов нормативных правовых актов».</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roofErr w:type="gramStart"/>
      <w:r w:rsidRPr="00815561">
        <w:rPr>
          <w:rFonts w:ascii="Times New Roman" w:eastAsia="Calibri" w:hAnsi="Times New Roman" w:cs="Times New Roman"/>
          <w:sz w:val="28"/>
          <w:szCs w:val="28"/>
        </w:rPr>
        <w:t xml:space="preserve">Согласно указанному федеральному закону </w:t>
      </w:r>
      <w:proofErr w:type="spellStart"/>
      <w:r w:rsidRPr="00815561">
        <w:rPr>
          <w:rFonts w:ascii="Times New Roman" w:eastAsia="Calibri" w:hAnsi="Times New Roman" w:cs="Times New Roman"/>
          <w:sz w:val="28"/>
          <w:szCs w:val="28"/>
        </w:rPr>
        <w:t>коррупциогенными</w:t>
      </w:r>
      <w:proofErr w:type="spellEnd"/>
      <w:r w:rsidRPr="00815561">
        <w:rPr>
          <w:rFonts w:ascii="Times New Roman" w:eastAsia="Calibri" w:hAnsi="Times New Roman" w:cs="Times New Roman"/>
          <w:sz w:val="28"/>
          <w:szCs w:val="28"/>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815561">
        <w:rPr>
          <w:rFonts w:ascii="Times New Roman" w:eastAsia="Calibri" w:hAnsi="Times New Roman" w:cs="Times New Roman"/>
          <w:sz w:val="28"/>
          <w:szCs w:val="28"/>
        </w:rPr>
        <w:t>правоприменителя</w:t>
      </w:r>
      <w:proofErr w:type="spellEnd"/>
      <w:r w:rsidRPr="00815561">
        <w:rPr>
          <w:rFonts w:ascii="Times New Roman" w:eastAsia="Calibri"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roofErr w:type="gramEnd"/>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Антикоррупционная экспертиза нормативных правовых актов (проектов нормативных правовых актов) проводится органами государственной и муниципальной власти, издавшими нормативный правовой акт, а также Министерством юстиции Российской Федерации, прокуратурой и независимыми экспертами.</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Независимую антикоррупционную экспертизу вправе проводить граждане и юридические лица,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r w:rsidRPr="00815561">
        <w:rPr>
          <w:rFonts w:ascii="Times New Roman" w:eastAsia="Calibri" w:hAnsi="Times New Roman" w:cs="Times New Roman"/>
          <w:sz w:val="28"/>
          <w:szCs w:val="28"/>
        </w:rPr>
        <w:t>Методика проведения антикоррупционной экспертизы нормативных правовых актов и проектов нормативных правовых актов утверждена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DC09CE" w:rsidRPr="004A1EAD" w:rsidRDefault="00DC09CE" w:rsidP="00DC09CE">
      <w:pPr>
        <w:spacing w:after="0" w:line="240" w:lineRule="auto"/>
        <w:ind w:right="-5"/>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7A94B63" wp14:editId="74BDD387">
            <wp:extent cx="57150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r w:rsidRPr="004A1EAD">
        <w:rPr>
          <w:rFonts w:ascii="Arial" w:eastAsia="Times New Roman" w:hAnsi="Arial" w:cs="Arial"/>
          <w:b/>
          <w:sz w:val="32"/>
          <w:szCs w:val="32"/>
          <w:lang w:eastAsia="ru-RU"/>
        </w:rPr>
        <w:t>АДМИНИСТРАЦИЯ АПРАКСИНСКОГО СЕЛЬСКОГО ПОСЕЛЕНИЯ</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r w:rsidRPr="004A1EAD">
        <w:rPr>
          <w:rFonts w:ascii="Arial" w:eastAsia="Times New Roman" w:hAnsi="Arial" w:cs="Arial"/>
          <w:b/>
          <w:sz w:val="32"/>
          <w:szCs w:val="32"/>
          <w:lang w:eastAsia="ru-RU"/>
        </w:rPr>
        <w:t>КОСТРОМСКОГО МУНИЦИПАЛЬНОГО РАЙОНА</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r w:rsidRPr="004A1EAD">
        <w:rPr>
          <w:rFonts w:ascii="Arial" w:eastAsia="Times New Roman" w:hAnsi="Arial" w:cs="Arial"/>
          <w:b/>
          <w:sz w:val="32"/>
          <w:szCs w:val="32"/>
          <w:lang w:eastAsia="ru-RU"/>
        </w:rPr>
        <w:t>КОСТРОМСКОЙ ОБЛАСТИ</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r w:rsidRPr="004A1EAD">
        <w:rPr>
          <w:rFonts w:ascii="Arial" w:eastAsia="Times New Roman" w:hAnsi="Arial" w:cs="Arial"/>
          <w:b/>
          <w:sz w:val="32"/>
          <w:szCs w:val="32"/>
          <w:lang w:eastAsia="ru-RU"/>
        </w:rPr>
        <w:t>ПОСТАНОВЛЕНИЕ</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r w:rsidRPr="004A1EAD">
        <w:rPr>
          <w:rFonts w:ascii="Arial" w:eastAsia="Times New Roman" w:hAnsi="Arial" w:cs="Arial"/>
          <w:b/>
          <w:sz w:val="32"/>
          <w:szCs w:val="32"/>
          <w:lang w:eastAsia="ru-RU"/>
        </w:rPr>
        <w:t>от 17 мая 2024 года № 63 п. Апраксино.</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p>
    <w:p w:rsidR="00DC09CE" w:rsidRPr="004A1EAD" w:rsidRDefault="00DC09CE" w:rsidP="00DC09CE">
      <w:pPr>
        <w:spacing w:after="0" w:line="240" w:lineRule="auto"/>
        <w:ind w:right="-5"/>
        <w:contextualSpacing/>
        <w:jc w:val="center"/>
        <w:rPr>
          <w:rFonts w:ascii="Arial" w:eastAsia="Times New Roman" w:hAnsi="Arial" w:cs="Arial"/>
          <w:b/>
          <w:caps/>
          <w:sz w:val="32"/>
          <w:szCs w:val="32"/>
          <w:lang w:eastAsia="ru-RU"/>
        </w:rPr>
      </w:pPr>
      <w:r w:rsidRPr="004A1EAD">
        <w:rPr>
          <w:rFonts w:ascii="Arial" w:eastAsia="Times New Roman" w:hAnsi="Arial" w:cs="Arial"/>
          <w:b/>
          <w:caps/>
          <w:sz w:val="32"/>
          <w:szCs w:val="32"/>
          <w:lang w:eastAsia="ru-RU"/>
        </w:rPr>
        <w:t>ОБ УТВЕРЖДЕНИИ ПОРЯДКА ОПРЕДЕЛЕНИЯ ОБЪЕМА И УСЛОВИЙ ПРЕДОСТАВЛЕНИЯ ИЗ БЮДЖЕТА АПРАКСИНСКОГО СЕЛЬСКОГО ПОСЕЛЕНИЯ МУНИЦИПАЛЬНЫм БЮДЖЕТНЫМ И АВТОНОМНЫМ УЧРЕЖДЕНИЯМ АПРАКСИНСКОГО СЕЛЬСКОГО ПОСЕЛЕНИЯ КОСТРОМСКОГО МУНИЦИПАЛЬНОГО РАЙОНА КОСТРОМСКОЙ ОБЛАСТИ СУБСИДИЙ НА ИНЫЕ ЦЕЛИ</w:t>
      </w:r>
    </w:p>
    <w:p w:rsidR="00DC09CE" w:rsidRPr="004A1EAD" w:rsidRDefault="00DC09CE" w:rsidP="00DC09CE">
      <w:pPr>
        <w:spacing w:after="0" w:line="240" w:lineRule="auto"/>
        <w:ind w:right="-5"/>
        <w:contextualSpacing/>
        <w:jc w:val="center"/>
        <w:rPr>
          <w:rFonts w:ascii="Arial" w:eastAsia="Times New Roman" w:hAnsi="Arial" w:cs="Arial"/>
          <w:b/>
          <w:sz w:val="32"/>
          <w:szCs w:val="32"/>
          <w:lang w:eastAsia="ru-RU"/>
        </w:rPr>
      </w:pPr>
    </w:p>
    <w:p w:rsidR="00DC09CE" w:rsidRPr="004A1EAD" w:rsidRDefault="00DC09CE" w:rsidP="00DC09CE">
      <w:pPr>
        <w:suppressAutoHyphens/>
        <w:spacing w:after="0" w:line="240" w:lineRule="auto"/>
        <w:contextualSpacing/>
        <w:rPr>
          <w:rFonts w:ascii="Arial" w:eastAsia="Times New Roman" w:hAnsi="Arial" w:cs="Arial"/>
          <w:sz w:val="24"/>
          <w:szCs w:val="24"/>
          <w:lang w:eastAsia="ru-RU" w:bidi="ru-RU"/>
        </w:rPr>
      </w:pPr>
    </w:p>
    <w:p w:rsidR="00DC09CE" w:rsidRPr="004A1EAD" w:rsidRDefault="00DC09CE" w:rsidP="00DC09CE">
      <w:pPr>
        <w:widowControl w:val="0"/>
        <w:spacing w:after="0" w:line="240" w:lineRule="auto"/>
        <w:ind w:firstLine="709"/>
        <w:contextualSpacing/>
        <w:jc w:val="both"/>
        <w:rPr>
          <w:rFonts w:ascii="Arial" w:eastAsia="Times New Roman" w:hAnsi="Arial" w:cs="Arial"/>
          <w:sz w:val="28"/>
          <w:szCs w:val="28"/>
          <w:lang w:eastAsia="ru-RU" w:bidi="ru-RU"/>
        </w:rPr>
      </w:pPr>
      <w:r w:rsidRPr="004A1EAD">
        <w:rPr>
          <w:rFonts w:ascii="Arial" w:eastAsia="Times New Roman" w:hAnsi="Arial" w:cs="Arial"/>
          <w:sz w:val="28"/>
          <w:szCs w:val="28"/>
          <w:lang w:eastAsia="ru-RU" w:bidi="ru-RU"/>
        </w:rPr>
        <w:t>В соответствии со</w:t>
      </w:r>
      <w:hyperlink r:id="rId14" w:history="1">
        <w:r w:rsidRPr="004A1EAD">
          <w:rPr>
            <w:rFonts w:ascii="Arial" w:eastAsia="Times New Roman" w:hAnsi="Arial" w:cs="Arial"/>
            <w:sz w:val="28"/>
            <w:szCs w:val="28"/>
            <w:lang w:eastAsia="ru-RU" w:bidi="ru-RU"/>
          </w:rPr>
          <w:t xml:space="preserve"> статьей 78.1</w:t>
        </w:r>
      </w:hyperlink>
      <w:r w:rsidRPr="004A1EAD">
        <w:rPr>
          <w:rFonts w:ascii="Arial" w:eastAsia="Times New Roman" w:hAnsi="Arial" w:cs="Arial"/>
          <w:sz w:val="28"/>
          <w:szCs w:val="28"/>
          <w:lang w:eastAsia="ru-RU" w:bidi="ru-RU"/>
        </w:rPr>
        <w:t xml:space="preserve">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w:t>
      </w:r>
    </w:p>
    <w:p w:rsidR="00DC09CE" w:rsidRPr="004A1EAD" w:rsidRDefault="00DC09CE" w:rsidP="00DC09CE">
      <w:pPr>
        <w:widowControl w:val="0"/>
        <w:spacing w:after="0" w:line="240" w:lineRule="auto"/>
        <w:ind w:firstLine="709"/>
        <w:contextualSpacing/>
        <w:jc w:val="both"/>
        <w:rPr>
          <w:rFonts w:ascii="Arial" w:eastAsia="Times New Roman" w:hAnsi="Arial" w:cs="Arial"/>
          <w:sz w:val="28"/>
          <w:szCs w:val="28"/>
          <w:lang w:eastAsia="ru-RU" w:bidi="ru-RU"/>
        </w:rPr>
      </w:pPr>
      <w:r w:rsidRPr="004A1EAD">
        <w:rPr>
          <w:rFonts w:ascii="Arial" w:eastAsia="Times New Roman" w:hAnsi="Arial" w:cs="Arial"/>
          <w:sz w:val="28"/>
          <w:szCs w:val="28"/>
          <w:lang w:eastAsia="ru-RU" w:bidi="ru-RU"/>
        </w:rPr>
        <w:t>ПОСТАНОВЛЯЕТ:</w:t>
      </w:r>
    </w:p>
    <w:p w:rsidR="00DC09CE" w:rsidRPr="004A1EAD" w:rsidRDefault="00DC09CE" w:rsidP="00DC09CE">
      <w:pPr>
        <w:widowControl w:val="0"/>
        <w:tabs>
          <w:tab w:val="left" w:pos="1049"/>
        </w:tabs>
        <w:spacing w:after="0" w:line="240" w:lineRule="auto"/>
        <w:ind w:firstLine="709"/>
        <w:contextualSpacing/>
        <w:jc w:val="both"/>
        <w:rPr>
          <w:rFonts w:ascii="Arial" w:eastAsia="Times New Roman" w:hAnsi="Arial" w:cs="Arial"/>
          <w:sz w:val="28"/>
          <w:szCs w:val="28"/>
          <w:lang w:eastAsia="ru-RU" w:bidi="ru-RU"/>
        </w:rPr>
      </w:pPr>
      <w:r w:rsidRPr="004A1EAD">
        <w:rPr>
          <w:rFonts w:ascii="Arial" w:eastAsia="Times New Roman" w:hAnsi="Arial" w:cs="Arial"/>
          <w:sz w:val="28"/>
          <w:szCs w:val="28"/>
          <w:lang w:eastAsia="ru-RU" w:bidi="ru-RU"/>
        </w:rPr>
        <w:t>1. Утвердить прилагаемый порядок определения объема и условий предоставления из бюджета Апраксинского сельского поселения муниципальным бюджетным и автономным учреждениям Апраксинского сельского поселения Костромского муниципального района Костромской области субсидий на иные цели.</w:t>
      </w:r>
    </w:p>
    <w:p w:rsidR="00DC09CE" w:rsidRPr="004A1EAD" w:rsidRDefault="00DC09CE" w:rsidP="00DC09CE">
      <w:pPr>
        <w:widowControl w:val="0"/>
        <w:tabs>
          <w:tab w:val="left" w:pos="1082"/>
        </w:tabs>
        <w:spacing w:after="0" w:line="240" w:lineRule="auto"/>
        <w:ind w:firstLine="709"/>
        <w:contextualSpacing/>
        <w:jc w:val="both"/>
        <w:rPr>
          <w:rFonts w:ascii="Arial" w:eastAsia="Times New Roman" w:hAnsi="Arial" w:cs="Arial"/>
          <w:sz w:val="28"/>
          <w:szCs w:val="28"/>
          <w:lang w:eastAsia="ru-RU" w:bidi="ru-RU"/>
        </w:rPr>
      </w:pPr>
      <w:r w:rsidRPr="004A1EAD">
        <w:rPr>
          <w:rFonts w:ascii="Arial" w:eastAsia="Times New Roman" w:hAnsi="Arial" w:cs="Arial"/>
          <w:sz w:val="28"/>
          <w:szCs w:val="28"/>
          <w:lang w:eastAsia="ru-RU" w:bidi="ru-RU"/>
        </w:rPr>
        <w:t>2. Настоящее постановление вступает в силу с момента подписания.</w:t>
      </w:r>
    </w:p>
    <w:p w:rsidR="00DC09CE" w:rsidRPr="004A1EAD" w:rsidRDefault="00CE5D8D" w:rsidP="00DC09CE">
      <w:pPr>
        <w:widowControl w:val="0"/>
        <w:tabs>
          <w:tab w:val="left" w:pos="1082"/>
        </w:tabs>
        <w:spacing w:after="0" w:line="240" w:lineRule="auto"/>
        <w:contextualSpacing/>
        <w:jc w:val="right"/>
        <w:rPr>
          <w:rFonts w:ascii="Arial" w:eastAsia="Times New Roman" w:hAnsi="Arial" w:cs="Arial"/>
          <w:sz w:val="28"/>
          <w:szCs w:val="28"/>
          <w:lang w:eastAsia="ru-RU"/>
        </w:rPr>
      </w:pPr>
      <w:r>
        <w:rPr>
          <w:rFonts w:ascii="Arial" w:eastAsia="Times New Roman" w:hAnsi="Arial" w:cs="Arial"/>
          <w:sz w:val="28"/>
          <w:szCs w:val="28"/>
          <w:lang w:eastAsia="ru-RU" w:bidi="ru-RU"/>
        </w:rPr>
        <w:pict>
          <v:shapetype id="_x0000_t202" coordsize="21600,21600" o:spt="202" path="m,l,21600r21600,l21600,xe">
            <v:stroke joinstyle="miter"/>
            <v:path gradientshapeok="t" o:connecttype="rect"/>
          </v:shapetype>
          <v:shape id="_x0000_s1026" type="#_x0000_t202" style="position:absolute;left:0;text-align:left;margin-left:486.8pt;margin-top:14.55pt;width:3.55pt;height:3.55pt;z-index:-251658752;mso-wrap-distance-left:5pt;mso-wrap-distance-right:5pt;mso-position-horizontal-relative:margin" filled="f" stroked="f">
            <v:textbox inset="0,0,0,0">
              <w:txbxContent>
                <w:p w:rsidR="00DC09CE" w:rsidRDefault="00DC09CE" w:rsidP="00DC09CE">
                  <w:pPr>
                    <w:pStyle w:val="27"/>
                    <w:shd w:val="clear" w:color="auto" w:fill="auto"/>
                    <w:spacing w:before="0" w:after="0" w:line="280" w:lineRule="exact"/>
                    <w:ind w:firstLine="0"/>
                    <w:jc w:val="left"/>
                  </w:pPr>
                </w:p>
              </w:txbxContent>
            </v:textbox>
            <w10:wrap type="square" side="left" anchorx="margin"/>
          </v:shape>
        </w:pict>
      </w:r>
    </w:p>
    <w:p w:rsidR="00DC09CE" w:rsidRPr="004A1EAD" w:rsidRDefault="00DC09CE" w:rsidP="00DC09CE">
      <w:pPr>
        <w:widowControl w:val="0"/>
        <w:tabs>
          <w:tab w:val="left" w:pos="1082"/>
        </w:tabs>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tabs>
          <w:tab w:val="left" w:pos="1082"/>
        </w:tabs>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tabs>
          <w:tab w:val="left" w:pos="1082"/>
        </w:tabs>
        <w:spacing w:after="0" w:line="240" w:lineRule="auto"/>
        <w:contextualSpacing/>
        <w:jc w:val="both"/>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Глава Апраксинского </w:t>
      </w:r>
      <w:proofErr w:type="gramStart"/>
      <w:r w:rsidRPr="004A1EAD">
        <w:rPr>
          <w:rFonts w:ascii="Arial" w:eastAsia="Times New Roman" w:hAnsi="Arial" w:cs="Arial"/>
          <w:sz w:val="28"/>
          <w:szCs w:val="28"/>
          <w:lang w:eastAsia="ru-RU"/>
        </w:rPr>
        <w:t>сельского</w:t>
      </w:r>
      <w:proofErr w:type="gramEnd"/>
    </w:p>
    <w:p w:rsidR="00DC09CE" w:rsidRPr="004A1EAD" w:rsidRDefault="00DC09CE" w:rsidP="00DC09CE">
      <w:pPr>
        <w:spacing w:after="0" w:line="240" w:lineRule="auto"/>
        <w:contextualSpacing/>
        <w:jc w:val="both"/>
        <w:rPr>
          <w:rFonts w:ascii="Arial" w:eastAsia="Times New Roman" w:hAnsi="Arial" w:cs="Arial"/>
          <w:sz w:val="28"/>
          <w:szCs w:val="28"/>
          <w:lang w:eastAsia="ru-RU"/>
        </w:rPr>
      </w:pPr>
      <w:r w:rsidRPr="004A1EAD">
        <w:rPr>
          <w:rFonts w:ascii="Arial" w:eastAsia="Times New Roman" w:hAnsi="Arial" w:cs="Arial"/>
          <w:sz w:val="28"/>
          <w:szCs w:val="28"/>
          <w:lang w:eastAsia="ru-RU"/>
        </w:rPr>
        <w:t>Поселения                                                                                      О.В. Глухарева</w:t>
      </w:r>
    </w:p>
    <w:p w:rsidR="00DC09CE" w:rsidRPr="004A1EAD" w:rsidRDefault="00DC09CE" w:rsidP="00DC09CE">
      <w:pPr>
        <w:widowControl w:val="0"/>
        <w:autoSpaceDE w:val="0"/>
        <w:autoSpaceDN w:val="0"/>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autoSpaceDE w:val="0"/>
        <w:autoSpaceDN w:val="0"/>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autoSpaceDE w:val="0"/>
        <w:autoSpaceDN w:val="0"/>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autoSpaceDE w:val="0"/>
        <w:autoSpaceDN w:val="0"/>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widowControl w:val="0"/>
        <w:autoSpaceDE w:val="0"/>
        <w:autoSpaceDN w:val="0"/>
        <w:spacing w:after="0" w:line="240" w:lineRule="auto"/>
        <w:contextualSpacing/>
        <w:jc w:val="right"/>
        <w:rPr>
          <w:rFonts w:ascii="Arial" w:eastAsia="Times New Roman" w:hAnsi="Arial" w:cs="Arial"/>
          <w:sz w:val="28"/>
          <w:szCs w:val="28"/>
          <w:lang w:eastAsia="ru-RU"/>
        </w:rPr>
      </w:pPr>
    </w:p>
    <w:p w:rsidR="00DC09CE" w:rsidRPr="004A1EAD" w:rsidRDefault="00DC09CE" w:rsidP="00DC09CE">
      <w:pPr>
        <w:tabs>
          <w:tab w:val="left" w:pos="709"/>
        </w:tabs>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Приложение</w:t>
      </w:r>
    </w:p>
    <w:p w:rsidR="00DC09CE" w:rsidRPr="004A1EAD" w:rsidRDefault="00DC09CE" w:rsidP="00DC09CE">
      <w:pPr>
        <w:tabs>
          <w:tab w:val="left" w:pos="709"/>
        </w:tabs>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Утвержден</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постановлением администрации</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Апраксинского сельского поселения</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Костромского муниципального района</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Костромской области</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от 17 мая 2024 года № 63</w:t>
      </w:r>
    </w:p>
    <w:p w:rsidR="00DC09CE" w:rsidRPr="004A1EAD" w:rsidRDefault="00DC09CE" w:rsidP="00DC09CE">
      <w:pPr>
        <w:spacing w:after="0" w:line="240" w:lineRule="auto"/>
        <w:ind w:right="-568"/>
        <w:contextualSpacing/>
        <w:rPr>
          <w:rFonts w:ascii="Arial" w:eastAsia="Times New Roman" w:hAnsi="Arial" w:cs="Arial"/>
          <w:sz w:val="24"/>
          <w:szCs w:val="24"/>
          <w:lang w:eastAsia="ru-RU"/>
        </w:rPr>
      </w:pPr>
    </w:p>
    <w:p w:rsidR="00DC09CE" w:rsidRPr="004A1EAD" w:rsidRDefault="00DC09CE" w:rsidP="00DC09CE">
      <w:pPr>
        <w:spacing w:after="0" w:line="240" w:lineRule="auto"/>
        <w:ind w:right="-568"/>
        <w:contextualSpacing/>
        <w:jc w:val="center"/>
        <w:rPr>
          <w:rFonts w:ascii="Arial" w:eastAsia="Times New Roman" w:hAnsi="Arial" w:cs="Arial"/>
          <w:b/>
          <w:caps/>
          <w:sz w:val="32"/>
          <w:szCs w:val="32"/>
          <w:lang w:eastAsia="ru-RU"/>
        </w:rPr>
      </w:pPr>
      <w:r w:rsidRPr="004A1EAD">
        <w:rPr>
          <w:rFonts w:ascii="Arial" w:eastAsia="Times New Roman" w:hAnsi="Arial" w:cs="Arial"/>
          <w:b/>
          <w:caps/>
          <w:sz w:val="32"/>
          <w:szCs w:val="32"/>
          <w:lang w:eastAsia="ru-RU"/>
        </w:rPr>
        <w:t>Порядок</w:t>
      </w:r>
    </w:p>
    <w:p w:rsidR="00DC09CE" w:rsidRPr="004A1EAD" w:rsidRDefault="00DC09CE" w:rsidP="00DC09CE">
      <w:pPr>
        <w:spacing w:after="0" w:line="240" w:lineRule="auto"/>
        <w:ind w:right="-568"/>
        <w:contextualSpacing/>
        <w:jc w:val="center"/>
        <w:rPr>
          <w:rFonts w:ascii="Arial" w:eastAsia="Times New Roman" w:hAnsi="Arial" w:cs="Arial"/>
          <w:b/>
          <w:caps/>
          <w:sz w:val="32"/>
          <w:szCs w:val="32"/>
          <w:lang w:eastAsia="ru-RU"/>
        </w:rPr>
      </w:pPr>
      <w:r w:rsidRPr="004A1EAD">
        <w:rPr>
          <w:rFonts w:ascii="Arial" w:eastAsia="Times New Roman" w:hAnsi="Arial" w:cs="Arial"/>
          <w:b/>
          <w:caps/>
          <w:sz w:val="32"/>
          <w:szCs w:val="32"/>
          <w:lang w:eastAsia="ru-RU"/>
        </w:rPr>
        <w:t xml:space="preserve">определения объема и условий предоставления из бюджета Апраксинского сельского поселения муниципальным бюджетным и автономным учреждениям </w:t>
      </w:r>
      <w:r w:rsidRPr="004A1EAD">
        <w:rPr>
          <w:rFonts w:ascii="Arial" w:eastAsia="Times New Roman" w:hAnsi="Arial" w:cs="Arial"/>
          <w:b/>
          <w:caps/>
          <w:sz w:val="32"/>
          <w:szCs w:val="32"/>
          <w:lang w:eastAsia="ru-RU"/>
        </w:rPr>
        <w:lastRenderedPageBreak/>
        <w:t>Апраксинского сельского поселения Костромского муниципального района Костромской области субсидий на иные цели</w:t>
      </w:r>
    </w:p>
    <w:p w:rsidR="00DC09CE" w:rsidRPr="004A1EAD" w:rsidRDefault="00DC09CE" w:rsidP="00DC09CE">
      <w:pPr>
        <w:spacing w:after="0" w:line="240" w:lineRule="auto"/>
        <w:contextualSpacing/>
        <w:jc w:val="center"/>
        <w:rPr>
          <w:rFonts w:ascii="Arial" w:eastAsia="Times New Roman" w:hAnsi="Arial" w:cs="Arial"/>
          <w:sz w:val="24"/>
          <w:szCs w:val="24"/>
          <w:lang w:eastAsia="ru-RU"/>
        </w:rPr>
      </w:pPr>
    </w:p>
    <w:p w:rsidR="00DC09CE" w:rsidRPr="004A1EAD" w:rsidRDefault="00DC09CE" w:rsidP="00DC09CE">
      <w:pPr>
        <w:spacing w:after="0" w:line="240" w:lineRule="auto"/>
        <w:ind w:firstLine="709"/>
        <w:contextualSpacing/>
        <w:jc w:val="both"/>
        <w:rPr>
          <w:rFonts w:ascii="Arial" w:eastAsia="Calibri" w:hAnsi="Arial" w:cs="Arial"/>
          <w:b/>
          <w:sz w:val="28"/>
          <w:szCs w:val="28"/>
        </w:rPr>
      </w:pPr>
      <w:r w:rsidRPr="004A1EAD">
        <w:rPr>
          <w:rFonts w:ascii="Arial" w:eastAsia="Calibri" w:hAnsi="Arial" w:cs="Arial"/>
          <w:b/>
          <w:sz w:val="28"/>
          <w:szCs w:val="28"/>
        </w:rPr>
        <w:t>1. Общие положения</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1.1. Порядок предоставления муниципальным бюджетным и автономным учреждениям субсидий на иные цели (далее - Порядок) определяет правила определения объема и условия предоставления муниципальным бюджетным и автономным учреждениям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 Костромской области</w:t>
      </w:r>
      <w:r w:rsidRPr="004A1EAD">
        <w:rPr>
          <w:rFonts w:ascii="Arial" w:eastAsia="Calibri" w:hAnsi="Arial" w:cs="Arial"/>
          <w:sz w:val="28"/>
          <w:szCs w:val="28"/>
        </w:rPr>
        <w:t xml:space="preserve"> (далее - Учреждения) субсидии из бюджета </w:t>
      </w:r>
      <w:r w:rsidRPr="004A1EAD">
        <w:rPr>
          <w:rFonts w:ascii="Arial" w:eastAsia="Times New Roman" w:hAnsi="Arial" w:cs="Arial"/>
          <w:sz w:val="28"/>
          <w:szCs w:val="28"/>
          <w:lang w:eastAsia="ru-RU"/>
        </w:rPr>
        <w:t xml:space="preserve">Апраксинского сельского поселения </w:t>
      </w:r>
      <w:r w:rsidRPr="004A1EAD">
        <w:rPr>
          <w:rFonts w:ascii="Arial" w:eastAsia="Calibri" w:hAnsi="Arial" w:cs="Arial"/>
          <w:sz w:val="28"/>
          <w:szCs w:val="28"/>
        </w:rPr>
        <w:t>на иные цели (далее - Субсидия).</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Право на получение субсидии имеют муниципальные бюджетные и автономные учреждения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 Костромской области</w:t>
      </w:r>
      <w:r w:rsidRPr="004A1EAD">
        <w:rPr>
          <w:rFonts w:ascii="Arial" w:eastAsia="Calibri" w:hAnsi="Arial" w:cs="Arial"/>
          <w:sz w:val="28"/>
          <w:szCs w:val="28"/>
        </w:rPr>
        <w:t xml:space="preserve">, которым предоставляются субсидии из бюджета </w:t>
      </w:r>
      <w:r w:rsidRPr="004A1EAD">
        <w:rPr>
          <w:rFonts w:ascii="Arial" w:eastAsia="Times New Roman" w:hAnsi="Arial" w:cs="Arial"/>
          <w:sz w:val="28"/>
          <w:szCs w:val="28"/>
          <w:lang w:eastAsia="ru-RU"/>
        </w:rPr>
        <w:t xml:space="preserve">Апраксинского сельского поселения </w:t>
      </w:r>
      <w:r w:rsidRPr="004A1EAD">
        <w:rPr>
          <w:rFonts w:ascii="Arial" w:eastAsia="Calibri" w:hAnsi="Arial" w:cs="Arial"/>
          <w:sz w:val="28"/>
          <w:szCs w:val="28"/>
        </w:rPr>
        <w:t>на финансовое обеспечение выполнения муниципального задания.</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1.2. Субсидии муниципальным бюджетным и автономным учреждениям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 Костромской области</w:t>
      </w:r>
      <w:r w:rsidRPr="004A1EAD">
        <w:rPr>
          <w:rFonts w:ascii="Arial" w:eastAsia="Calibri" w:hAnsi="Arial" w:cs="Arial"/>
          <w:sz w:val="28"/>
          <w:szCs w:val="28"/>
        </w:rPr>
        <w:t xml:space="preserve"> предоставляются на цели, предусмотренные перечнем субсидий</w:t>
      </w:r>
      <w:r w:rsidRPr="004A1EAD">
        <w:rPr>
          <w:rFonts w:ascii="Arial" w:eastAsia="Times New Roman" w:hAnsi="Arial" w:cs="Arial"/>
          <w:sz w:val="28"/>
          <w:szCs w:val="28"/>
          <w:lang w:eastAsia="ru-RU"/>
        </w:rPr>
        <w:t xml:space="preserve">, предоставляемых в соответствии с абзацем вторым пункта 1 статьи 78.1 Бюджетного кодекса Российской Федерации муниципальным бюджетным и автономным учреждениям </w:t>
      </w:r>
      <w:proofErr w:type="gramStart"/>
      <w:r w:rsidRPr="004A1EAD">
        <w:rPr>
          <w:rFonts w:ascii="Arial" w:eastAsia="Calibri" w:hAnsi="Arial" w:cs="Arial"/>
          <w:sz w:val="28"/>
          <w:szCs w:val="28"/>
        </w:rPr>
        <w:t>согласно приложения</w:t>
      </w:r>
      <w:proofErr w:type="gramEnd"/>
      <w:r w:rsidRPr="004A1EAD">
        <w:rPr>
          <w:rFonts w:ascii="Arial" w:eastAsia="Calibri" w:hAnsi="Arial" w:cs="Arial"/>
          <w:sz w:val="28"/>
          <w:szCs w:val="28"/>
        </w:rPr>
        <w:t xml:space="preserve"> 1 к Порядку. </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1.3. </w:t>
      </w:r>
      <w:proofErr w:type="gramStart"/>
      <w:r w:rsidRPr="004A1EAD">
        <w:rPr>
          <w:rFonts w:ascii="Arial" w:eastAsia="Calibri" w:hAnsi="Arial" w:cs="Arial"/>
          <w:sz w:val="28"/>
          <w:szCs w:val="28"/>
        </w:rPr>
        <w:t xml:space="preserve">Главным распорядителем бюджетных средств, осуществляющим предоставление субсидий, является </w:t>
      </w:r>
      <w:r w:rsidRPr="004A1EAD">
        <w:rPr>
          <w:rFonts w:ascii="Arial" w:eastAsia="Times New Roman" w:hAnsi="Arial" w:cs="Arial"/>
          <w:sz w:val="28"/>
          <w:szCs w:val="28"/>
          <w:lang w:eastAsia="ru-RU"/>
        </w:rPr>
        <w:t xml:space="preserve">администрация Апраксинского сельского поселения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 осуществляющая бюджетные полномочия главного распорядителя бюджетных средств в отношении подведомственных муниципальных бюджетных и автономных учреждений </w:t>
      </w:r>
      <w:r w:rsidRPr="004A1EAD">
        <w:rPr>
          <w:rFonts w:ascii="Arial" w:eastAsia="Calibri" w:hAnsi="Arial" w:cs="Arial"/>
          <w:sz w:val="28"/>
          <w:szCs w:val="28"/>
        </w:rPr>
        <w:t xml:space="preserve"> (далее – Главный распорядитель), до которого, в соответствии с бюджетным законодательством Российской Федерации как получателя бюджетных средств, доведены плановые ассигнования</w:t>
      </w:r>
      <w:proofErr w:type="gramEnd"/>
      <w:r w:rsidRPr="004A1EAD">
        <w:rPr>
          <w:rFonts w:ascii="Arial" w:eastAsia="Calibri" w:hAnsi="Arial" w:cs="Arial"/>
          <w:sz w:val="28"/>
          <w:szCs w:val="28"/>
        </w:rPr>
        <w:t xml:space="preserve"> на предоставление субсидий на соответствующий финансовый год.</w:t>
      </w:r>
    </w:p>
    <w:p w:rsidR="00DC09CE" w:rsidRPr="004A1EAD" w:rsidRDefault="00DC09CE" w:rsidP="00DC09CE">
      <w:pPr>
        <w:spacing w:after="0" w:line="240" w:lineRule="auto"/>
        <w:ind w:firstLine="709"/>
        <w:contextualSpacing/>
        <w:jc w:val="both"/>
        <w:rPr>
          <w:rFonts w:ascii="Arial" w:eastAsia="Calibri" w:hAnsi="Arial" w:cs="Arial"/>
          <w:b/>
          <w:sz w:val="28"/>
          <w:szCs w:val="28"/>
        </w:rPr>
      </w:pPr>
      <w:r w:rsidRPr="004A1EAD">
        <w:rPr>
          <w:rFonts w:ascii="Arial" w:eastAsia="Calibri" w:hAnsi="Arial" w:cs="Arial"/>
          <w:b/>
          <w:sz w:val="28"/>
          <w:szCs w:val="28"/>
        </w:rPr>
        <w:t>2. Условия и порядок предоставления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2.1. Учреждение, заинтересованное в предоставлении субсидии, представляет Главному распорядителю документы с приложением описи представленных документов в соответствии с перечнем документов, представляемых для получения целевой субсидии, согласно приложению 2 к настоящему Порядку (далее - Перечень).</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2.2. Главный распорядитель в течение 5 (пяти) рабочих дней со дня получения документов, представленных в соответствии с пунктом 2.1 настоящего Порядка, осуществляет проверку документов на предмет соответствия Перечню и требованиям, установленным пунктом 2.1. настоящего Порядка.</w:t>
      </w:r>
    </w:p>
    <w:p w:rsidR="00DC09CE" w:rsidRPr="004A1EAD" w:rsidRDefault="00DC09CE" w:rsidP="00DC09CE">
      <w:pPr>
        <w:spacing w:after="0" w:line="240" w:lineRule="auto"/>
        <w:ind w:firstLine="709"/>
        <w:contextualSpacing/>
        <w:jc w:val="both"/>
        <w:rPr>
          <w:rFonts w:ascii="Arial" w:eastAsia="Calibri" w:hAnsi="Arial" w:cs="Arial"/>
          <w:sz w:val="28"/>
          <w:szCs w:val="28"/>
        </w:rPr>
      </w:pPr>
      <w:proofErr w:type="gramStart"/>
      <w:r w:rsidRPr="004A1EAD">
        <w:rPr>
          <w:rFonts w:ascii="Arial" w:eastAsia="Calibri" w:hAnsi="Arial" w:cs="Arial"/>
          <w:sz w:val="28"/>
          <w:szCs w:val="28"/>
        </w:rPr>
        <w:t xml:space="preserve">В случае представления неполного комплекта документов или несоответствия представленных документов требованиям, установленным </w:t>
      </w:r>
      <w:r w:rsidRPr="004A1EAD">
        <w:rPr>
          <w:rFonts w:ascii="Arial" w:eastAsia="Calibri" w:hAnsi="Arial" w:cs="Arial"/>
          <w:sz w:val="28"/>
          <w:szCs w:val="28"/>
        </w:rPr>
        <w:lastRenderedPageBreak/>
        <w:t>пунктом 2.2 настоящего Порядка, а также в случае недостоверности информации, содержащейся в документах, представленных учреждением, главный распорядитель в течение 5 (пяти) рабочих дней со дня окончания срока, указанного в абзаце первом настоящего пункта, возвращает их учреждению, письменно уведомляя о причинах возврата документов.</w:t>
      </w:r>
      <w:proofErr w:type="gramEnd"/>
      <w:r w:rsidRPr="004A1EAD">
        <w:rPr>
          <w:rFonts w:ascii="Arial" w:eastAsia="Calibri" w:hAnsi="Arial" w:cs="Arial"/>
          <w:sz w:val="28"/>
          <w:szCs w:val="28"/>
        </w:rPr>
        <w:t xml:space="preserve"> Учреждение вправе повторно направить документы после устранения причин возврата документов.</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2.3. При предоставлении учреждением полного комплекта документов и при соответствии представленных документов требованиям, установленным пунктом 1.2 настоящего Порядка, главный распорядитель в течение 5 (пяти) рабочих дней принимает решение о предоставлении учреждению субсидии и издает распоряжение (приказ) о предоставлении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proofErr w:type="gramStart"/>
      <w:r w:rsidRPr="004A1EAD">
        <w:rPr>
          <w:rFonts w:ascii="Arial" w:eastAsia="Calibri" w:hAnsi="Arial" w:cs="Arial"/>
          <w:sz w:val="28"/>
          <w:szCs w:val="28"/>
        </w:rPr>
        <w:t xml:space="preserve">В распоряжении (приказе) главного распорядителя указывается размер субсидии и (или) порядок расчета размера субсидии с указанием информации, обосновывающей ее размер (формулы расчета и порядок их применения и (или) иная информация исходя из целей предоставления субсидии), за исключением случаев, когда размер субсидии определен решением о бюджете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 Костромской области</w:t>
      </w:r>
      <w:r w:rsidRPr="004A1EAD">
        <w:rPr>
          <w:rFonts w:ascii="Arial" w:eastAsia="Calibri" w:hAnsi="Arial" w:cs="Arial"/>
          <w:sz w:val="28"/>
          <w:szCs w:val="28"/>
        </w:rPr>
        <w:t xml:space="preserve">, постановлением Администрации Апраксинского сельского поселения </w:t>
      </w:r>
      <w:r w:rsidRPr="004A1EAD">
        <w:rPr>
          <w:rFonts w:ascii="Arial" w:eastAsia="Times New Roman" w:hAnsi="Arial" w:cs="Arial"/>
          <w:sz w:val="28"/>
          <w:szCs w:val="28"/>
          <w:lang w:eastAsia="ru-RU"/>
        </w:rPr>
        <w:t>Костромского муниципального</w:t>
      </w:r>
      <w:proofErr w:type="gramEnd"/>
      <w:r w:rsidRPr="004A1EAD">
        <w:rPr>
          <w:rFonts w:ascii="Arial" w:eastAsia="Times New Roman" w:hAnsi="Arial" w:cs="Arial"/>
          <w:sz w:val="28"/>
          <w:szCs w:val="28"/>
          <w:lang w:eastAsia="ru-RU"/>
        </w:rPr>
        <w:t xml:space="preserve"> района Костромской области </w:t>
      </w:r>
      <w:r w:rsidRPr="004A1EAD">
        <w:rPr>
          <w:rFonts w:ascii="Arial" w:eastAsia="Calibri" w:hAnsi="Arial" w:cs="Arial"/>
          <w:sz w:val="28"/>
          <w:szCs w:val="28"/>
        </w:rPr>
        <w:t>об утверждении муниципальной программы.</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Размер субсидии определяется главным распорядителем с учетом потребности учреждения в получении такой субсидии и в пределах  бюджетных ассигнований, доведенных в установленном порядке главному распорядителю как получателю бюджетных средств бюджета Апраксинского сельского поселения </w:t>
      </w:r>
      <w:r w:rsidRPr="004A1EAD">
        <w:rPr>
          <w:rFonts w:ascii="Arial" w:eastAsia="Times New Roman" w:hAnsi="Arial" w:cs="Arial"/>
          <w:sz w:val="28"/>
          <w:szCs w:val="28"/>
          <w:lang w:eastAsia="ru-RU"/>
        </w:rPr>
        <w:t xml:space="preserve">Костромского муниципального района Костромской области </w:t>
      </w:r>
      <w:r w:rsidRPr="004A1EAD">
        <w:rPr>
          <w:rFonts w:ascii="Arial" w:eastAsia="Calibri" w:hAnsi="Arial" w:cs="Arial"/>
          <w:sz w:val="28"/>
          <w:szCs w:val="28"/>
        </w:rPr>
        <w:t>на цели предоставления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2.4. </w:t>
      </w:r>
      <w:proofErr w:type="gramStart"/>
      <w:r w:rsidRPr="004A1EAD">
        <w:rPr>
          <w:rFonts w:ascii="Arial" w:eastAsia="Calibri" w:hAnsi="Arial" w:cs="Arial"/>
          <w:sz w:val="28"/>
          <w:szCs w:val="28"/>
        </w:rPr>
        <w:t>В случае если субсидия является источником финансового обеспечения расходов учреждения на пре, доставление средств третьим лицам на конкурсной основе (за исключением средств, предоставляемых в целях исполнения контрактов (договоров) на поставку товаров, выполнение работ, оказание услуг) (далее - конечные получатели муниципальной поддержки) в распоряжении (приказе) дополнительно устанавливаются положения, аналогичные положениям, указанным в пункте 2.3 настоящего Порядка, и положения, предусматривающие порядок определения конечных</w:t>
      </w:r>
      <w:proofErr w:type="gramEnd"/>
      <w:r w:rsidRPr="004A1EAD">
        <w:rPr>
          <w:rFonts w:ascii="Arial" w:eastAsia="Calibri" w:hAnsi="Arial" w:cs="Arial"/>
          <w:sz w:val="28"/>
          <w:szCs w:val="28"/>
        </w:rPr>
        <w:t xml:space="preserve"> получателей муниципальной поддержки, установление для конечных получателей муниципальной поддержки результатов, которые они должны достичь за счет предоставленных сре</w:t>
      </w:r>
      <w:proofErr w:type="gramStart"/>
      <w:r w:rsidRPr="004A1EAD">
        <w:rPr>
          <w:rFonts w:ascii="Arial" w:eastAsia="Calibri" w:hAnsi="Arial" w:cs="Arial"/>
          <w:sz w:val="28"/>
          <w:szCs w:val="28"/>
        </w:rPr>
        <w:t>дств в ц</w:t>
      </w:r>
      <w:proofErr w:type="gramEnd"/>
      <w:r w:rsidRPr="004A1EAD">
        <w:rPr>
          <w:rFonts w:ascii="Arial" w:eastAsia="Calibri" w:hAnsi="Arial" w:cs="Arial"/>
          <w:sz w:val="28"/>
          <w:szCs w:val="28"/>
        </w:rPr>
        <w:t>елях достижения результатов, установленных для учреждений, порядка предоставления средств, отчетности об их использовании, а также ответственности за нарушение целей и условиях их предоставления.</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2.5. В целях предоставления субсидии между главным распорядителем и учреждением заключается соглашение в соответствии с типовой формой, утверждаемой финансовым органом муниципального образования (далее - Соглашение), в котором предусматриваются в том числе:</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цели предоставления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lastRenderedPageBreak/>
        <w:t>плановые показатели (результаты), характеризующие достижение целей предоставления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объем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сроки (график) перечисления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форму, а также порядок и сроки предоставления отчетности об исполнении соглашения в части информации о достижении целей, показател</w:t>
      </w:r>
      <w:proofErr w:type="gramStart"/>
      <w:r w:rsidRPr="004A1EAD">
        <w:rPr>
          <w:rFonts w:ascii="Arial" w:eastAsia="Calibri" w:hAnsi="Arial" w:cs="Arial"/>
          <w:sz w:val="28"/>
          <w:szCs w:val="28"/>
        </w:rPr>
        <w:t>я(</w:t>
      </w:r>
      <w:proofErr w:type="gramEnd"/>
      <w:r w:rsidRPr="004A1EAD">
        <w:rPr>
          <w:rFonts w:ascii="Arial" w:eastAsia="Calibri" w:hAnsi="Arial" w:cs="Arial"/>
          <w:sz w:val="28"/>
          <w:szCs w:val="28"/>
        </w:rPr>
        <w:t>ей) (результата(</w:t>
      </w:r>
      <w:proofErr w:type="spellStart"/>
      <w:r w:rsidRPr="004A1EAD">
        <w:rPr>
          <w:rFonts w:ascii="Arial" w:eastAsia="Calibri" w:hAnsi="Arial" w:cs="Arial"/>
          <w:sz w:val="28"/>
          <w:szCs w:val="28"/>
        </w:rPr>
        <w:t>ов</w:t>
      </w:r>
      <w:proofErr w:type="spellEnd"/>
      <w:r w:rsidRPr="004A1EAD">
        <w:rPr>
          <w:rFonts w:ascii="Arial" w:eastAsia="Calibri" w:hAnsi="Arial" w:cs="Arial"/>
          <w:sz w:val="28"/>
          <w:szCs w:val="28"/>
        </w:rPr>
        <w:t>)), установленных при предоставлении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порядок и сроки возврата сумм субсидии в случае несоблюдения учреждением целей и условий, определенных соглашением;</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иные положения, установленные главным распорядителем (при необходимости).</w:t>
      </w:r>
    </w:p>
    <w:p w:rsidR="00DC09CE" w:rsidRPr="004A1EAD" w:rsidRDefault="00DC09CE" w:rsidP="00DC09CE">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4A1EAD">
        <w:rPr>
          <w:rFonts w:ascii="Arial" w:eastAsia="Calibri" w:hAnsi="Arial" w:cs="Arial"/>
          <w:sz w:val="28"/>
          <w:szCs w:val="28"/>
        </w:rPr>
        <w:t>2.6.</w:t>
      </w:r>
      <w:r w:rsidRPr="004A1EAD">
        <w:rPr>
          <w:rFonts w:ascii="Arial" w:eastAsia="Times New Roman" w:hAnsi="Arial" w:cs="Arial"/>
          <w:sz w:val="28"/>
          <w:szCs w:val="28"/>
          <w:lang w:eastAsia="ru-RU"/>
        </w:rPr>
        <w:t xml:space="preserve"> Учреждения на первое число месяца, предшествующего месяцу, в котором планируется заключение Соглашения либо принятие решения о предоставлении целевой субсидии, должны соответствовать следующему требованию: </w:t>
      </w:r>
    </w:p>
    <w:p w:rsidR="00DC09CE" w:rsidRPr="004A1EAD" w:rsidRDefault="00DC09CE" w:rsidP="00DC09CE">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w:t>
      </w:r>
      <w:proofErr w:type="gramStart"/>
      <w:r w:rsidRPr="004A1EAD">
        <w:rPr>
          <w:rFonts w:ascii="Arial" w:eastAsia="Times New Roman" w:hAnsi="Arial" w:cs="Arial"/>
          <w:sz w:val="28"/>
          <w:szCs w:val="28"/>
          <w:lang w:eastAsia="ru-RU"/>
        </w:rPr>
        <w:t>предоставленных</w:t>
      </w:r>
      <w:proofErr w:type="gramEnd"/>
      <w:r w:rsidRPr="004A1EAD">
        <w:rPr>
          <w:rFonts w:ascii="Arial" w:eastAsia="Times New Roman" w:hAnsi="Arial" w:cs="Arial"/>
          <w:sz w:val="28"/>
          <w:szCs w:val="28"/>
          <w:lang w:eastAsia="ru-RU"/>
        </w:rPr>
        <w:t xml:space="preserve"> в том числе в соответствии с иными </w:t>
      </w:r>
      <w:proofErr w:type="gramStart"/>
      <w:r w:rsidRPr="004A1EAD">
        <w:rPr>
          <w:rFonts w:ascii="Arial" w:eastAsia="Times New Roman" w:hAnsi="Arial" w:cs="Arial"/>
          <w:sz w:val="28"/>
          <w:szCs w:val="28"/>
          <w:lang w:eastAsia="ru-RU"/>
        </w:rPr>
        <w:t>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Губернатора Костромской области, правовыми актами</w:t>
      </w:r>
      <w:proofErr w:type="gramEnd"/>
      <w:r w:rsidRPr="004A1EAD">
        <w:rPr>
          <w:rFonts w:ascii="Arial" w:eastAsia="Times New Roman" w:hAnsi="Arial" w:cs="Arial"/>
          <w:sz w:val="28"/>
          <w:szCs w:val="28"/>
          <w:lang w:eastAsia="ru-RU"/>
        </w:rPr>
        <w:t xml:space="preserve"> администрации Костромской области, администрации Костромского муниципального района, администрации Апраксинского сельского поселения.</w:t>
      </w:r>
    </w:p>
    <w:p w:rsidR="00DC09CE" w:rsidRPr="004A1EAD" w:rsidRDefault="00DC09CE" w:rsidP="00DC09CE">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2.7. Перечисление Субсидии осуществляется </w:t>
      </w:r>
      <w:bookmarkStart w:id="49" w:name="P130"/>
      <w:bookmarkEnd w:id="49"/>
      <w:r w:rsidRPr="004A1EAD">
        <w:rPr>
          <w:rFonts w:ascii="Arial" w:eastAsia="Times New Roman" w:hAnsi="Arial" w:cs="Arial"/>
          <w:sz w:val="28"/>
          <w:szCs w:val="28"/>
          <w:lang w:eastAsia="ru-RU"/>
        </w:rPr>
        <w:t>на лицевой счет, открытый учреждению в Управлении Федерального казначейства по Костромской области.</w:t>
      </w:r>
    </w:p>
    <w:p w:rsidR="00DC09CE" w:rsidRPr="004A1EAD" w:rsidRDefault="00DC09CE" w:rsidP="00DC09CE">
      <w:pPr>
        <w:spacing w:after="0" w:line="240" w:lineRule="auto"/>
        <w:ind w:firstLine="709"/>
        <w:contextualSpacing/>
        <w:jc w:val="both"/>
        <w:rPr>
          <w:rFonts w:ascii="Arial" w:eastAsia="Times New Roman" w:hAnsi="Arial" w:cs="Arial"/>
          <w:color w:val="000000"/>
          <w:kern w:val="2"/>
          <w:sz w:val="28"/>
          <w:szCs w:val="28"/>
          <w:lang w:eastAsia="ru-RU"/>
        </w:rPr>
      </w:pPr>
      <w:r w:rsidRPr="004A1EAD">
        <w:rPr>
          <w:rFonts w:ascii="Arial" w:eastAsia="Times New Roman" w:hAnsi="Arial" w:cs="Arial"/>
          <w:color w:val="000000"/>
          <w:kern w:val="2"/>
          <w:sz w:val="28"/>
          <w:szCs w:val="28"/>
          <w:lang w:eastAsia="ru-RU"/>
        </w:rPr>
        <w:t xml:space="preserve">Операции с целевыми субсидиями, поступающими учреждениям, учитываются на лицевых счетах, предназначенных для учета операций со средствами, предоставленными учреждениям из бюджета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w:t>
      </w:r>
      <w:r w:rsidRPr="004A1EAD">
        <w:rPr>
          <w:rFonts w:ascii="Arial" w:eastAsia="Times New Roman" w:hAnsi="Arial" w:cs="Arial"/>
          <w:color w:val="000000"/>
          <w:kern w:val="2"/>
          <w:sz w:val="28"/>
          <w:szCs w:val="28"/>
          <w:lang w:eastAsia="ru-RU"/>
        </w:rPr>
        <w:t xml:space="preserve"> в виде субсидий на иные цели.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Главный распорядитель ежегодно формирует перечень целевых субсидий (код формы документа по общероссийскому классификатору управленческой документации (ОКУД) - 0501015). </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lastRenderedPageBreak/>
        <w:t>2.8. В случае, если субсидия предоставляется для достижения показател</w:t>
      </w:r>
      <w:proofErr w:type="gramStart"/>
      <w:r w:rsidRPr="004A1EAD">
        <w:rPr>
          <w:rFonts w:ascii="Arial" w:eastAsia="Calibri" w:hAnsi="Arial" w:cs="Arial"/>
          <w:sz w:val="28"/>
          <w:szCs w:val="28"/>
        </w:rPr>
        <w:t>я(</w:t>
      </w:r>
      <w:proofErr w:type="gramEnd"/>
      <w:r w:rsidRPr="004A1EAD">
        <w:rPr>
          <w:rFonts w:ascii="Arial" w:eastAsia="Calibri" w:hAnsi="Arial" w:cs="Arial"/>
          <w:sz w:val="28"/>
          <w:szCs w:val="28"/>
        </w:rPr>
        <w:t>ей) (результата(</w:t>
      </w:r>
      <w:proofErr w:type="spellStart"/>
      <w:r w:rsidRPr="004A1EAD">
        <w:rPr>
          <w:rFonts w:ascii="Arial" w:eastAsia="Calibri" w:hAnsi="Arial" w:cs="Arial"/>
          <w:sz w:val="28"/>
          <w:szCs w:val="28"/>
        </w:rPr>
        <w:t>ов</w:t>
      </w:r>
      <w:proofErr w:type="spellEnd"/>
      <w:r w:rsidRPr="004A1EAD">
        <w:rPr>
          <w:rFonts w:ascii="Arial" w:eastAsia="Calibri" w:hAnsi="Arial" w:cs="Arial"/>
          <w:sz w:val="28"/>
          <w:szCs w:val="28"/>
        </w:rPr>
        <w:t>)), установленных соответствующей муниципальной программой, определение показателя(ей) (результата(</w:t>
      </w:r>
      <w:proofErr w:type="spellStart"/>
      <w:r w:rsidRPr="004A1EAD">
        <w:rPr>
          <w:rFonts w:ascii="Arial" w:eastAsia="Calibri" w:hAnsi="Arial" w:cs="Arial"/>
          <w:sz w:val="28"/>
          <w:szCs w:val="28"/>
        </w:rPr>
        <w:t>ов</w:t>
      </w:r>
      <w:proofErr w:type="spellEnd"/>
      <w:r w:rsidRPr="004A1EAD">
        <w:rPr>
          <w:rFonts w:ascii="Arial" w:eastAsia="Calibri" w:hAnsi="Arial" w:cs="Arial"/>
          <w:sz w:val="28"/>
          <w:szCs w:val="28"/>
        </w:rPr>
        <w:t>)) предоставления субсидии осуществляется в соответствии с показателем(</w:t>
      </w:r>
      <w:proofErr w:type="spellStart"/>
      <w:r w:rsidRPr="004A1EAD">
        <w:rPr>
          <w:rFonts w:ascii="Arial" w:eastAsia="Calibri" w:hAnsi="Arial" w:cs="Arial"/>
          <w:sz w:val="28"/>
          <w:szCs w:val="28"/>
        </w:rPr>
        <w:t>ями</w:t>
      </w:r>
      <w:proofErr w:type="spellEnd"/>
      <w:r w:rsidRPr="004A1EAD">
        <w:rPr>
          <w:rFonts w:ascii="Arial" w:eastAsia="Calibri" w:hAnsi="Arial" w:cs="Arial"/>
          <w:sz w:val="28"/>
          <w:szCs w:val="28"/>
        </w:rPr>
        <w:t>) (результатом(</w:t>
      </w:r>
      <w:proofErr w:type="spellStart"/>
      <w:r w:rsidRPr="004A1EAD">
        <w:rPr>
          <w:rFonts w:ascii="Arial" w:eastAsia="Calibri" w:hAnsi="Arial" w:cs="Arial"/>
          <w:sz w:val="28"/>
          <w:szCs w:val="28"/>
        </w:rPr>
        <w:t>ами</w:t>
      </w:r>
      <w:proofErr w:type="spellEnd"/>
      <w:r w:rsidRPr="004A1EAD">
        <w:rPr>
          <w:rFonts w:ascii="Arial" w:eastAsia="Calibri" w:hAnsi="Arial" w:cs="Arial"/>
          <w:sz w:val="28"/>
          <w:szCs w:val="28"/>
        </w:rPr>
        <w:t>)) данной программы.</w:t>
      </w:r>
    </w:p>
    <w:p w:rsidR="00DC09CE" w:rsidRPr="004A1EAD" w:rsidRDefault="00DC09CE" w:rsidP="00DC09CE">
      <w:pPr>
        <w:spacing w:after="0" w:line="240" w:lineRule="auto"/>
        <w:ind w:firstLine="709"/>
        <w:contextualSpacing/>
        <w:jc w:val="both"/>
        <w:rPr>
          <w:rFonts w:ascii="Arial" w:eastAsia="Calibri" w:hAnsi="Arial" w:cs="Arial"/>
          <w:b/>
          <w:sz w:val="28"/>
          <w:szCs w:val="28"/>
        </w:rPr>
      </w:pPr>
      <w:r w:rsidRPr="004A1EAD">
        <w:rPr>
          <w:rFonts w:ascii="Arial" w:eastAsia="Calibri" w:hAnsi="Arial" w:cs="Arial"/>
          <w:b/>
          <w:sz w:val="28"/>
          <w:szCs w:val="28"/>
        </w:rPr>
        <w:t>3. Сроки и порядок представления отчетности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3.1. Учреждение обязано </w:t>
      </w:r>
      <w:proofErr w:type="gramStart"/>
      <w:r w:rsidRPr="004A1EAD">
        <w:rPr>
          <w:rFonts w:ascii="Arial" w:eastAsia="Calibri" w:hAnsi="Arial" w:cs="Arial"/>
          <w:sz w:val="28"/>
          <w:szCs w:val="28"/>
        </w:rPr>
        <w:t>предоставить главному распорядителю отчет</w:t>
      </w:r>
      <w:proofErr w:type="gramEnd"/>
      <w:r w:rsidRPr="004A1EAD">
        <w:rPr>
          <w:rFonts w:ascii="Arial" w:eastAsia="Calibri" w:hAnsi="Arial" w:cs="Arial"/>
          <w:sz w:val="28"/>
          <w:szCs w:val="28"/>
        </w:rPr>
        <w:t xml:space="preserve"> об использовании предоставленной субсидии, в том числе о расходах, произведенных учреждением, и о достижении целевых показателей (далее - отчет) по форме согласно приложению 3 к настоящему Порядку в сроки, установленные соглашением с учетом требований, установленных пунктами 3.2 - 3.5 настоящего Порядка.</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3.2. Учреждение представляет главному распорядителю:</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ежеквартально до 25 числа месяца, следующего за отчетным периодом, отчет об использовании субсидии по формам, установленным соглашением; </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до 25 января финансового года, следующего за годом предоставления субсидии, отчет об использовании субсидии и выполнении показателей результативности предоставления субсидии, которые направлены на достижение показателей эффективности реализации муниципальной программы, в рамках которой была предоставлена субсидия (далее также - показатели результативности).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3.3. Отчеты об использовании субсидии составляются на 1 число месяца каждого квартала и нарастающим итогом с начала года.</w:t>
      </w:r>
    </w:p>
    <w:p w:rsidR="00DC09CE" w:rsidRPr="004A1EAD" w:rsidRDefault="00DC09CE" w:rsidP="00DC09CE">
      <w:pPr>
        <w:spacing w:after="0" w:line="240" w:lineRule="auto"/>
        <w:ind w:firstLine="709"/>
        <w:contextualSpacing/>
        <w:jc w:val="both"/>
        <w:rPr>
          <w:rFonts w:ascii="Arial" w:eastAsia="Calibri" w:hAnsi="Arial" w:cs="Arial"/>
          <w:b/>
          <w:sz w:val="28"/>
          <w:szCs w:val="28"/>
        </w:rPr>
      </w:pPr>
      <w:r w:rsidRPr="004A1EAD">
        <w:rPr>
          <w:rFonts w:ascii="Arial" w:eastAsia="Calibri" w:hAnsi="Arial" w:cs="Arial"/>
          <w:b/>
          <w:sz w:val="28"/>
          <w:szCs w:val="28"/>
        </w:rPr>
        <w:t xml:space="preserve">4. Осуществление </w:t>
      </w:r>
      <w:proofErr w:type="gramStart"/>
      <w:r w:rsidRPr="004A1EAD">
        <w:rPr>
          <w:rFonts w:ascii="Arial" w:eastAsia="Calibri" w:hAnsi="Arial" w:cs="Arial"/>
          <w:b/>
          <w:sz w:val="28"/>
          <w:szCs w:val="28"/>
        </w:rPr>
        <w:t>контроля за</w:t>
      </w:r>
      <w:proofErr w:type="gramEnd"/>
      <w:r w:rsidRPr="004A1EAD">
        <w:rPr>
          <w:rFonts w:ascii="Arial" w:eastAsia="Calibri" w:hAnsi="Arial" w:cs="Arial"/>
          <w:b/>
          <w:sz w:val="28"/>
          <w:szCs w:val="28"/>
        </w:rPr>
        <w:t xml:space="preserve"> соблюдением условий, целей и порядка предоставления субсидий и ответственность за их несоблюдение</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4.1. Проверка соблюдения условий, целей и порядка предоставления субсидий осуществляется главным распорядителем, органами муниципального финансового контроля Апраксинского сельского поселения </w:t>
      </w:r>
      <w:r w:rsidRPr="004A1EAD">
        <w:rPr>
          <w:rFonts w:ascii="Arial" w:eastAsia="Times New Roman" w:hAnsi="Arial" w:cs="Arial"/>
          <w:sz w:val="28"/>
          <w:szCs w:val="28"/>
          <w:lang w:eastAsia="ru-RU"/>
        </w:rPr>
        <w:t>Костромского муниципального района Костромской области</w:t>
      </w:r>
      <w:r w:rsidRPr="004A1EAD">
        <w:rPr>
          <w:rFonts w:ascii="Arial" w:eastAsia="Calibri" w:hAnsi="Arial" w:cs="Arial"/>
          <w:sz w:val="28"/>
          <w:szCs w:val="28"/>
        </w:rPr>
        <w:t>.</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4.2. Выплаченные суммы субсидий подлежат возврату в бюджет Апраксинского сельского поселения </w:t>
      </w:r>
      <w:r w:rsidRPr="004A1EAD">
        <w:rPr>
          <w:rFonts w:ascii="Arial" w:eastAsia="Times New Roman" w:hAnsi="Arial" w:cs="Arial"/>
          <w:sz w:val="28"/>
          <w:szCs w:val="28"/>
          <w:lang w:eastAsia="ru-RU"/>
        </w:rPr>
        <w:t xml:space="preserve">Костромского муниципального района Костромской области </w:t>
      </w:r>
      <w:r w:rsidRPr="004A1EAD">
        <w:rPr>
          <w:rFonts w:ascii="Arial" w:eastAsia="Calibri" w:hAnsi="Arial" w:cs="Arial"/>
          <w:sz w:val="28"/>
          <w:szCs w:val="28"/>
        </w:rPr>
        <w:t>в следующих случаях:</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при выявлении в представленных Получателем субсидий документах недостоверных сведений;</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в случае установления по итогам проверок, проведенных органами, уполномоченными на осуществление муниципального финансового контроля факта нарушения целей и условий предоставления субсидий;</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4.3. Решение о возврате субсидии выносится главным распорядителем после рассмотрения представленных документов.</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4.4. Требование главным распорядителем о возврате субсидий передается получателю субсидий лично под расписку, либо заказным письмом с уведомлением о вручении.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4.5. В случае нецелевого расходования средств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пункте 4.4 настоящего Порядка.</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lastRenderedPageBreak/>
        <w:t xml:space="preserve">4.6. В случае если выполнение показателя результативности предоставления субсидий составляет менее 95%, субсидия подлежит возврату в бюджет муниципального образования из расчета 1% от суммы полученной субсидии за каждый процентный пункт не достижения </w:t>
      </w:r>
      <w:proofErr w:type="gramStart"/>
      <w:r w:rsidRPr="004A1EAD">
        <w:rPr>
          <w:rFonts w:ascii="Arial" w:eastAsia="Calibri" w:hAnsi="Arial" w:cs="Arial"/>
          <w:sz w:val="28"/>
          <w:szCs w:val="28"/>
        </w:rPr>
        <w:t>значения процента выполнения показателя результативности предоставления субсидий</w:t>
      </w:r>
      <w:proofErr w:type="gramEnd"/>
      <w:r w:rsidRPr="004A1EAD">
        <w:rPr>
          <w:rFonts w:ascii="Arial" w:eastAsia="Calibri" w:hAnsi="Arial" w:cs="Arial"/>
          <w:sz w:val="28"/>
          <w:szCs w:val="28"/>
        </w:rPr>
        <w:t>.</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Значение </w:t>
      </w:r>
      <w:proofErr w:type="gramStart"/>
      <w:r w:rsidRPr="004A1EAD">
        <w:rPr>
          <w:rFonts w:ascii="Arial" w:eastAsia="Calibri" w:hAnsi="Arial" w:cs="Arial"/>
          <w:sz w:val="28"/>
          <w:szCs w:val="28"/>
        </w:rPr>
        <w:t>процента выполнения показателя результативности предоставления субсидий</w:t>
      </w:r>
      <w:proofErr w:type="gramEnd"/>
      <w:r w:rsidRPr="004A1EAD">
        <w:rPr>
          <w:rFonts w:ascii="Arial" w:eastAsia="Calibri" w:hAnsi="Arial" w:cs="Arial"/>
          <w:sz w:val="28"/>
          <w:szCs w:val="28"/>
        </w:rPr>
        <w:t xml:space="preserve"> рассчитывается по формуле:</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КВ = </w:t>
      </w:r>
      <w:proofErr w:type="spellStart"/>
      <w:r w:rsidRPr="004A1EAD">
        <w:rPr>
          <w:rFonts w:ascii="Arial" w:eastAsia="Calibri" w:hAnsi="Arial" w:cs="Arial"/>
          <w:sz w:val="28"/>
          <w:szCs w:val="28"/>
        </w:rPr>
        <w:t>ЦП</w:t>
      </w:r>
      <w:proofErr w:type="gramStart"/>
      <w:r w:rsidRPr="004A1EAD">
        <w:rPr>
          <w:rFonts w:ascii="Arial" w:eastAsia="Calibri" w:hAnsi="Arial" w:cs="Arial"/>
          <w:sz w:val="28"/>
          <w:szCs w:val="28"/>
          <w:vertAlign w:val="subscript"/>
        </w:rPr>
        <w:t>i</w:t>
      </w:r>
      <w:proofErr w:type="gramEnd"/>
      <w:r w:rsidRPr="004A1EAD">
        <w:rPr>
          <w:rFonts w:ascii="Arial" w:eastAsia="Calibri" w:hAnsi="Arial" w:cs="Arial"/>
          <w:sz w:val="28"/>
          <w:szCs w:val="28"/>
          <w:vertAlign w:val="subscript"/>
        </w:rPr>
        <w:t>факт</w:t>
      </w:r>
      <w:proofErr w:type="spellEnd"/>
      <w:r w:rsidRPr="004A1EAD">
        <w:rPr>
          <w:rFonts w:ascii="Arial" w:eastAsia="Calibri" w:hAnsi="Arial" w:cs="Arial"/>
          <w:sz w:val="28"/>
          <w:szCs w:val="28"/>
        </w:rPr>
        <w:t xml:space="preserve"> / ЦП</w:t>
      </w:r>
      <w:proofErr w:type="spellStart"/>
      <w:r w:rsidRPr="004A1EAD">
        <w:rPr>
          <w:rFonts w:ascii="Arial" w:eastAsia="Calibri" w:hAnsi="Arial" w:cs="Arial"/>
          <w:sz w:val="28"/>
          <w:szCs w:val="28"/>
          <w:vertAlign w:val="subscript"/>
          <w:lang w:val="en-US"/>
        </w:rPr>
        <w:t>i</w:t>
      </w:r>
      <w:proofErr w:type="spellEnd"/>
      <w:r w:rsidRPr="004A1EAD">
        <w:rPr>
          <w:rFonts w:ascii="Arial" w:eastAsia="Calibri" w:hAnsi="Arial" w:cs="Arial"/>
          <w:sz w:val="28"/>
          <w:szCs w:val="28"/>
          <w:vertAlign w:val="subscript"/>
        </w:rPr>
        <w:t>план</w:t>
      </w:r>
      <w:r w:rsidRPr="004A1EAD">
        <w:rPr>
          <w:rFonts w:ascii="Arial" w:eastAsia="Calibri" w:hAnsi="Arial" w:cs="Arial"/>
          <w:sz w:val="28"/>
          <w:szCs w:val="28"/>
        </w:rPr>
        <w:t xml:space="preserve"> x 100, </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где:</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КВ – значение </w:t>
      </w:r>
      <w:proofErr w:type="gramStart"/>
      <w:r w:rsidRPr="004A1EAD">
        <w:rPr>
          <w:rFonts w:ascii="Arial" w:eastAsia="Calibri" w:hAnsi="Arial" w:cs="Arial"/>
          <w:sz w:val="28"/>
          <w:szCs w:val="28"/>
        </w:rPr>
        <w:t>процента выполнения показателя результативности предоставления субсидий</w:t>
      </w:r>
      <w:proofErr w:type="gramEnd"/>
      <w:r w:rsidRPr="004A1EAD">
        <w:rPr>
          <w:rFonts w:ascii="Arial" w:eastAsia="Calibri" w:hAnsi="Arial" w:cs="Arial"/>
          <w:sz w:val="28"/>
          <w:szCs w:val="28"/>
        </w:rPr>
        <w:t>;</w:t>
      </w:r>
    </w:p>
    <w:p w:rsidR="00DC09CE" w:rsidRPr="004A1EAD" w:rsidRDefault="00DC09CE" w:rsidP="00DC09CE">
      <w:pPr>
        <w:tabs>
          <w:tab w:val="left" w:pos="1134"/>
          <w:tab w:val="left" w:pos="1276"/>
        </w:tabs>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ЦП</w:t>
      </w:r>
      <w:proofErr w:type="spellStart"/>
      <w:proofErr w:type="gramStart"/>
      <w:r w:rsidRPr="004A1EAD">
        <w:rPr>
          <w:rFonts w:ascii="Arial" w:eastAsia="Calibri" w:hAnsi="Arial" w:cs="Arial"/>
          <w:sz w:val="28"/>
          <w:szCs w:val="28"/>
          <w:vertAlign w:val="subscript"/>
          <w:lang w:val="en-US"/>
        </w:rPr>
        <w:t>i</w:t>
      </w:r>
      <w:proofErr w:type="spellEnd"/>
      <w:proofErr w:type="gramEnd"/>
      <w:r w:rsidRPr="004A1EAD">
        <w:rPr>
          <w:rFonts w:ascii="Arial" w:eastAsia="Calibri" w:hAnsi="Arial" w:cs="Arial"/>
          <w:sz w:val="28"/>
          <w:szCs w:val="28"/>
          <w:vertAlign w:val="subscript"/>
        </w:rPr>
        <w:t xml:space="preserve">факт </w:t>
      </w:r>
      <w:r w:rsidRPr="004A1EAD">
        <w:rPr>
          <w:rFonts w:ascii="Arial" w:eastAsia="Calibri" w:hAnsi="Arial" w:cs="Arial"/>
          <w:sz w:val="28"/>
          <w:szCs w:val="28"/>
        </w:rPr>
        <w:t>– фактическое значение показателя результативности предоставления субсидий;</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ЦП</w:t>
      </w:r>
      <w:proofErr w:type="spellStart"/>
      <w:proofErr w:type="gramStart"/>
      <w:r w:rsidRPr="004A1EAD">
        <w:rPr>
          <w:rFonts w:ascii="Arial" w:eastAsia="Calibri" w:hAnsi="Arial" w:cs="Arial"/>
          <w:sz w:val="28"/>
          <w:szCs w:val="28"/>
          <w:vertAlign w:val="subscript"/>
          <w:lang w:val="en-US"/>
        </w:rPr>
        <w:t>i</w:t>
      </w:r>
      <w:proofErr w:type="spellEnd"/>
      <w:proofErr w:type="gramEnd"/>
      <w:r w:rsidRPr="004A1EAD">
        <w:rPr>
          <w:rFonts w:ascii="Arial" w:eastAsia="Calibri" w:hAnsi="Arial" w:cs="Arial"/>
          <w:sz w:val="28"/>
          <w:szCs w:val="28"/>
          <w:vertAlign w:val="subscript"/>
        </w:rPr>
        <w:t>план</w:t>
      </w:r>
      <w:r w:rsidRPr="004A1EAD">
        <w:rPr>
          <w:rFonts w:ascii="Arial" w:eastAsia="Calibri" w:hAnsi="Arial" w:cs="Arial"/>
          <w:sz w:val="28"/>
          <w:szCs w:val="28"/>
        </w:rPr>
        <w:t xml:space="preserve"> – плановое значение показателя результативности предоставления субсидий.</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Объем субсидии, подлежащий возврату, рассчитывается по формуле:</w:t>
      </w:r>
    </w:p>
    <w:p w:rsidR="00DC09CE" w:rsidRPr="004A1EAD" w:rsidRDefault="00DC09CE" w:rsidP="00DC09CE">
      <w:pPr>
        <w:spacing w:after="0" w:line="240" w:lineRule="auto"/>
        <w:ind w:firstLine="709"/>
        <w:contextualSpacing/>
        <w:jc w:val="both"/>
        <w:rPr>
          <w:rFonts w:ascii="Arial" w:eastAsia="Calibri" w:hAnsi="Arial" w:cs="Arial"/>
          <w:sz w:val="28"/>
          <w:szCs w:val="28"/>
        </w:rPr>
      </w:pPr>
      <w:proofErr w:type="spellStart"/>
      <w:proofErr w:type="gramStart"/>
      <w:r w:rsidRPr="004A1EAD">
        <w:rPr>
          <w:rFonts w:ascii="Arial" w:eastAsia="Calibri" w:hAnsi="Arial" w:cs="Arial"/>
          <w:sz w:val="28"/>
          <w:szCs w:val="28"/>
        </w:rPr>
        <w:t>С</w:t>
      </w:r>
      <w:r w:rsidRPr="004A1EAD">
        <w:rPr>
          <w:rFonts w:ascii="Arial" w:eastAsia="Calibri" w:hAnsi="Arial" w:cs="Arial"/>
          <w:sz w:val="28"/>
          <w:szCs w:val="28"/>
          <w:vertAlign w:val="subscript"/>
        </w:rPr>
        <w:t>возвр</w:t>
      </w:r>
      <w:proofErr w:type="spellEnd"/>
      <w:r w:rsidRPr="004A1EAD">
        <w:rPr>
          <w:rFonts w:ascii="Arial" w:eastAsia="Calibri" w:hAnsi="Arial" w:cs="Arial"/>
          <w:sz w:val="28"/>
          <w:szCs w:val="28"/>
        </w:rPr>
        <w:t xml:space="preserve"> = (95 - КВ) x </w:t>
      </w:r>
      <w:proofErr w:type="spellStart"/>
      <w:r w:rsidRPr="004A1EAD">
        <w:rPr>
          <w:rFonts w:ascii="Arial" w:eastAsia="Calibri" w:hAnsi="Arial" w:cs="Arial"/>
          <w:sz w:val="28"/>
          <w:szCs w:val="28"/>
        </w:rPr>
        <w:t>С</w:t>
      </w:r>
      <w:r w:rsidRPr="004A1EAD">
        <w:rPr>
          <w:rFonts w:ascii="Arial" w:eastAsia="Calibri" w:hAnsi="Arial" w:cs="Arial"/>
          <w:sz w:val="28"/>
          <w:szCs w:val="28"/>
          <w:vertAlign w:val="subscript"/>
        </w:rPr>
        <w:t>получ</w:t>
      </w:r>
      <w:proofErr w:type="spellEnd"/>
      <w:r w:rsidRPr="004A1EAD">
        <w:rPr>
          <w:rFonts w:ascii="Arial" w:eastAsia="Calibri" w:hAnsi="Arial" w:cs="Arial"/>
          <w:sz w:val="28"/>
          <w:szCs w:val="28"/>
        </w:rPr>
        <w:t>) / 100,</w:t>
      </w:r>
      <w:proofErr w:type="gramEnd"/>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где:</w:t>
      </w:r>
    </w:p>
    <w:p w:rsidR="00DC09CE" w:rsidRPr="004A1EAD" w:rsidRDefault="00DC09CE" w:rsidP="00DC09CE">
      <w:pPr>
        <w:spacing w:after="0" w:line="240" w:lineRule="auto"/>
        <w:ind w:firstLine="709"/>
        <w:contextualSpacing/>
        <w:jc w:val="both"/>
        <w:rPr>
          <w:rFonts w:ascii="Arial" w:eastAsia="Calibri" w:hAnsi="Arial" w:cs="Arial"/>
          <w:sz w:val="28"/>
          <w:szCs w:val="28"/>
        </w:rPr>
      </w:pPr>
      <w:proofErr w:type="spellStart"/>
      <w:r w:rsidRPr="004A1EAD">
        <w:rPr>
          <w:rFonts w:ascii="Arial" w:eastAsia="Calibri" w:hAnsi="Arial" w:cs="Arial"/>
          <w:sz w:val="28"/>
          <w:szCs w:val="28"/>
        </w:rPr>
        <w:t>С</w:t>
      </w:r>
      <w:r w:rsidRPr="004A1EAD">
        <w:rPr>
          <w:rFonts w:ascii="Arial" w:eastAsia="Calibri" w:hAnsi="Arial" w:cs="Arial"/>
          <w:sz w:val="28"/>
          <w:szCs w:val="28"/>
          <w:vertAlign w:val="subscript"/>
        </w:rPr>
        <w:t>возвр</w:t>
      </w:r>
      <w:proofErr w:type="spellEnd"/>
      <w:r w:rsidRPr="004A1EAD">
        <w:rPr>
          <w:rFonts w:ascii="Arial" w:eastAsia="Calibri" w:hAnsi="Arial" w:cs="Arial"/>
          <w:sz w:val="28"/>
          <w:szCs w:val="28"/>
        </w:rPr>
        <w:t xml:space="preserve"> - объем субсидии, подлежащий возврату;</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КВ – значение </w:t>
      </w:r>
      <w:proofErr w:type="gramStart"/>
      <w:r w:rsidRPr="004A1EAD">
        <w:rPr>
          <w:rFonts w:ascii="Arial" w:eastAsia="Calibri" w:hAnsi="Arial" w:cs="Arial"/>
          <w:sz w:val="28"/>
          <w:szCs w:val="28"/>
        </w:rPr>
        <w:t>процента выполнения показателя результативности предоставления субсидий</w:t>
      </w:r>
      <w:proofErr w:type="gramEnd"/>
      <w:r w:rsidRPr="004A1EAD">
        <w:rPr>
          <w:rFonts w:ascii="Arial" w:eastAsia="Calibri" w:hAnsi="Arial" w:cs="Arial"/>
          <w:sz w:val="28"/>
          <w:szCs w:val="28"/>
        </w:rPr>
        <w:t>;</w:t>
      </w:r>
    </w:p>
    <w:p w:rsidR="00DC09CE" w:rsidRPr="004A1EAD" w:rsidRDefault="00DC09CE" w:rsidP="00DC09CE">
      <w:pPr>
        <w:spacing w:after="0" w:line="240" w:lineRule="auto"/>
        <w:ind w:firstLine="709"/>
        <w:contextualSpacing/>
        <w:jc w:val="both"/>
        <w:rPr>
          <w:rFonts w:ascii="Arial" w:eastAsia="Calibri" w:hAnsi="Arial" w:cs="Arial"/>
          <w:sz w:val="28"/>
          <w:szCs w:val="28"/>
        </w:rPr>
      </w:pPr>
      <w:proofErr w:type="spellStart"/>
      <w:r w:rsidRPr="004A1EAD">
        <w:rPr>
          <w:rFonts w:ascii="Arial" w:eastAsia="Calibri" w:hAnsi="Arial" w:cs="Arial"/>
          <w:sz w:val="28"/>
          <w:szCs w:val="28"/>
        </w:rPr>
        <w:t>С</w:t>
      </w:r>
      <w:r w:rsidRPr="004A1EAD">
        <w:rPr>
          <w:rFonts w:ascii="Arial" w:eastAsia="Calibri" w:hAnsi="Arial" w:cs="Arial"/>
          <w:sz w:val="28"/>
          <w:szCs w:val="28"/>
          <w:vertAlign w:val="subscript"/>
        </w:rPr>
        <w:t>получ</w:t>
      </w:r>
      <w:proofErr w:type="spellEnd"/>
      <w:r w:rsidRPr="004A1EAD">
        <w:rPr>
          <w:rFonts w:ascii="Arial" w:eastAsia="Calibri" w:hAnsi="Arial" w:cs="Arial"/>
          <w:sz w:val="28"/>
          <w:szCs w:val="28"/>
        </w:rPr>
        <w:t xml:space="preserve"> – объем полученной субсидии.</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 xml:space="preserve">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(тридцати) календарных дней со дня </w:t>
      </w:r>
      <w:proofErr w:type="gramStart"/>
      <w:r w:rsidRPr="004A1EAD">
        <w:rPr>
          <w:rFonts w:ascii="Arial" w:eastAsia="Calibri" w:hAnsi="Arial" w:cs="Arial"/>
          <w:sz w:val="28"/>
          <w:szCs w:val="28"/>
        </w:rPr>
        <w:t>установления факта невыполнения показателя результативности</w:t>
      </w:r>
      <w:proofErr w:type="gramEnd"/>
      <w:r w:rsidRPr="004A1EAD">
        <w:rPr>
          <w:rFonts w:ascii="Arial" w:eastAsia="Calibri" w:hAnsi="Arial" w:cs="Arial"/>
          <w:sz w:val="28"/>
          <w:szCs w:val="28"/>
        </w:rPr>
        <w:t>.</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Главный распорядитель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DC09CE" w:rsidRPr="004A1EAD" w:rsidRDefault="00DC09CE" w:rsidP="00DC09CE">
      <w:pPr>
        <w:spacing w:after="0" w:line="240" w:lineRule="auto"/>
        <w:ind w:firstLine="709"/>
        <w:contextualSpacing/>
        <w:jc w:val="both"/>
        <w:rPr>
          <w:rFonts w:ascii="Arial" w:eastAsia="Calibri" w:hAnsi="Arial" w:cs="Arial"/>
          <w:sz w:val="28"/>
          <w:szCs w:val="28"/>
        </w:rPr>
      </w:pPr>
      <w:r w:rsidRPr="004A1EAD">
        <w:rPr>
          <w:rFonts w:ascii="Arial" w:eastAsia="Calibri" w:hAnsi="Arial" w:cs="Arial"/>
          <w:sz w:val="28"/>
          <w:szCs w:val="28"/>
        </w:rPr>
        <w:t>4.7. В случае не поступления сре</w:t>
      </w:r>
      <w:proofErr w:type="gramStart"/>
      <w:r w:rsidRPr="004A1EAD">
        <w:rPr>
          <w:rFonts w:ascii="Arial" w:eastAsia="Calibri" w:hAnsi="Arial" w:cs="Arial"/>
          <w:sz w:val="28"/>
          <w:szCs w:val="28"/>
        </w:rPr>
        <w:t>дств в т</w:t>
      </w:r>
      <w:proofErr w:type="gramEnd"/>
      <w:r w:rsidRPr="004A1EAD">
        <w:rPr>
          <w:rFonts w:ascii="Arial" w:eastAsia="Calibri" w:hAnsi="Arial" w:cs="Arial"/>
          <w:sz w:val="28"/>
          <w:szCs w:val="28"/>
        </w:rPr>
        <w:t>ечение 30 (тридцати) календарных дней со дня получения требования о возврате субсидии (части субсидии) главный распорядитель в срок не более 3 (трех) месяцев со дня истечения срока для возврата средств принимает меры к их взысканию в судебном порядке.</w:t>
      </w: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ind w:right="-568" w:firstLine="708"/>
        <w:contextualSpacing/>
        <w:jc w:val="right"/>
        <w:rPr>
          <w:rFonts w:ascii="Arial" w:eastAsia="Calibri" w:hAnsi="Arial" w:cs="Arial"/>
          <w:sz w:val="28"/>
          <w:szCs w:val="28"/>
        </w:rPr>
      </w:pPr>
      <w:r w:rsidRPr="004A1EAD">
        <w:rPr>
          <w:rFonts w:ascii="Arial" w:eastAsia="Calibri" w:hAnsi="Arial" w:cs="Arial"/>
          <w:sz w:val="28"/>
          <w:szCs w:val="28"/>
        </w:rPr>
        <w:t>Приложение 1</w:t>
      </w:r>
    </w:p>
    <w:p w:rsidR="00DC09CE" w:rsidRPr="004A1EAD" w:rsidRDefault="00DC09CE" w:rsidP="00DC09CE">
      <w:pPr>
        <w:spacing w:after="0" w:line="240" w:lineRule="auto"/>
        <w:ind w:right="-568"/>
        <w:contextualSpacing/>
        <w:jc w:val="right"/>
        <w:rPr>
          <w:rFonts w:ascii="Arial" w:eastAsia="Calibri" w:hAnsi="Arial" w:cs="Arial"/>
          <w:sz w:val="28"/>
          <w:szCs w:val="28"/>
        </w:rPr>
      </w:pPr>
      <w:r w:rsidRPr="004A1EAD">
        <w:rPr>
          <w:rFonts w:ascii="Arial" w:eastAsia="Calibri" w:hAnsi="Arial" w:cs="Arial"/>
          <w:sz w:val="28"/>
          <w:szCs w:val="28"/>
        </w:rPr>
        <w:t>к Порядку определения объема и условий</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предоставления из бюджета Апраксинского</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сельского поселения Костромского</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муниципального района </w:t>
      </w:r>
      <w:proofErr w:type="gramStart"/>
      <w:r w:rsidRPr="004A1EAD">
        <w:rPr>
          <w:rFonts w:ascii="Arial" w:eastAsia="Times New Roman" w:hAnsi="Arial" w:cs="Arial"/>
          <w:sz w:val="28"/>
          <w:szCs w:val="28"/>
          <w:lang w:eastAsia="ru-RU"/>
        </w:rPr>
        <w:t>муниципальным</w:t>
      </w:r>
      <w:proofErr w:type="gramEnd"/>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бюджетным и автономным учреждениям</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Апраксинского сельского поселения</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Костромского муниципального района</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Костромской области субсидий на иные цели</w:t>
      </w:r>
    </w:p>
    <w:p w:rsidR="00DC09CE" w:rsidRPr="004A1EAD" w:rsidRDefault="00DC09CE" w:rsidP="00DC09CE">
      <w:pPr>
        <w:spacing w:after="0" w:line="240" w:lineRule="auto"/>
        <w:ind w:right="-568"/>
        <w:contextualSpacing/>
        <w:jc w:val="both"/>
        <w:rPr>
          <w:rFonts w:ascii="Arial" w:eastAsia="Calibri" w:hAnsi="Arial" w:cs="Arial"/>
          <w:sz w:val="24"/>
          <w:szCs w:val="24"/>
        </w:rPr>
      </w:pPr>
    </w:p>
    <w:p w:rsidR="00DC09CE" w:rsidRPr="004A1EAD" w:rsidRDefault="00DC09CE" w:rsidP="00DC09CE">
      <w:pPr>
        <w:widowControl w:val="0"/>
        <w:autoSpaceDE w:val="0"/>
        <w:autoSpaceDN w:val="0"/>
        <w:spacing w:after="0" w:line="240" w:lineRule="auto"/>
        <w:ind w:right="-568"/>
        <w:contextualSpacing/>
        <w:jc w:val="center"/>
        <w:rPr>
          <w:rFonts w:ascii="Arial" w:eastAsia="Times New Roman" w:hAnsi="Arial" w:cs="Arial"/>
          <w:b/>
          <w:caps/>
          <w:sz w:val="32"/>
          <w:szCs w:val="32"/>
          <w:lang w:eastAsia="ru-RU"/>
        </w:rPr>
      </w:pPr>
      <w:r w:rsidRPr="004A1EAD">
        <w:rPr>
          <w:rFonts w:ascii="Arial" w:eastAsia="Times New Roman" w:hAnsi="Arial" w:cs="Arial"/>
          <w:b/>
          <w:caps/>
          <w:sz w:val="32"/>
          <w:szCs w:val="32"/>
          <w:lang w:eastAsia="ru-RU"/>
        </w:rPr>
        <w:t>ПЕРЕЧЕНЬ</w:t>
      </w:r>
    </w:p>
    <w:p w:rsidR="00DC09CE" w:rsidRPr="004A1EAD" w:rsidRDefault="00DC09CE" w:rsidP="00DC09CE">
      <w:pPr>
        <w:widowControl w:val="0"/>
        <w:autoSpaceDE w:val="0"/>
        <w:autoSpaceDN w:val="0"/>
        <w:spacing w:after="0" w:line="240" w:lineRule="auto"/>
        <w:ind w:right="-568"/>
        <w:contextualSpacing/>
        <w:jc w:val="center"/>
        <w:rPr>
          <w:rFonts w:ascii="Arial" w:eastAsia="Times New Roman" w:hAnsi="Arial" w:cs="Arial"/>
          <w:b/>
          <w:caps/>
          <w:sz w:val="32"/>
          <w:szCs w:val="32"/>
          <w:lang w:eastAsia="ru-RU"/>
        </w:rPr>
      </w:pPr>
      <w:r w:rsidRPr="004A1EAD">
        <w:rPr>
          <w:rFonts w:ascii="Arial" w:eastAsia="Times New Roman" w:hAnsi="Arial" w:cs="Arial"/>
          <w:b/>
          <w:caps/>
          <w:sz w:val="32"/>
          <w:szCs w:val="32"/>
          <w:lang w:eastAsia="ru-RU"/>
        </w:rPr>
        <w:t>субсидий, предоставляемых в соответствии с абзацем вторым пункта 1 статьи 78.1 Бюджетного кодекса Российской Федерации муниципальным бюджетным и автономным учреждениям</w:t>
      </w:r>
    </w:p>
    <w:p w:rsidR="00DC09CE" w:rsidRPr="004A1EAD" w:rsidRDefault="00DC09CE" w:rsidP="00DC09CE">
      <w:pPr>
        <w:widowControl w:val="0"/>
        <w:autoSpaceDE w:val="0"/>
        <w:autoSpaceDN w:val="0"/>
        <w:spacing w:after="0" w:line="240" w:lineRule="auto"/>
        <w:ind w:right="-568"/>
        <w:contextualSpacing/>
        <w:jc w:val="both"/>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60"/>
      </w:tblGrid>
      <w:tr w:rsidR="00DC09CE" w:rsidRPr="004A1EAD" w:rsidTr="00C93344">
        <w:tc>
          <w:tcPr>
            <w:tcW w:w="6487" w:type="dxa"/>
            <w:shd w:val="clear" w:color="auto" w:fill="auto"/>
          </w:tcPr>
          <w:p w:rsidR="00DC09CE" w:rsidRPr="004A1EAD" w:rsidRDefault="00DC09CE" w:rsidP="00C93344">
            <w:pPr>
              <w:widowControl w:val="0"/>
              <w:autoSpaceDE w:val="0"/>
              <w:autoSpaceDN w:val="0"/>
              <w:spacing w:after="0" w:line="240" w:lineRule="auto"/>
              <w:ind w:right="-568"/>
              <w:contextualSpacing/>
              <w:rPr>
                <w:rFonts w:ascii="Arial" w:eastAsia="Calibri" w:hAnsi="Arial" w:cs="Arial"/>
                <w:sz w:val="28"/>
                <w:szCs w:val="28"/>
                <w:lang w:eastAsia="ru-RU"/>
              </w:rPr>
            </w:pPr>
            <w:r w:rsidRPr="004A1EAD">
              <w:rPr>
                <w:rFonts w:ascii="Arial" w:eastAsia="Calibri" w:hAnsi="Arial" w:cs="Arial"/>
                <w:sz w:val="28"/>
                <w:szCs w:val="28"/>
                <w:lang w:eastAsia="ru-RU"/>
              </w:rPr>
              <w:t>Наименование субсидии</w:t>
            </w:r>
          </w:p>
        </w:tc>
        <w:tc>
          <w:tcPr>
            <w:tcW w:w="3260" w:type="dxa"/>
            <w:shd w:val="clear" w:color="auto" w:fill="auto"/>
          </w:tcPr>
          <w:p w:rsidR="00DC09CE" w:rsidRPr="004A1EAD" w:rsidRDefault="00DC09CE" w:rsidP="00C93344">
            <w:pPr>
              <w:widowControl w:val="0"/>
              <w:autoSpaceDE w:val="0"/>
              <w:autoSpaceDN w:val="0"/>
              <w:spacing w:after="0" w:line="240" w:lineRule="auto"/>
              <w:ind w:right="-568"/>
              <w:contextualSpacing/>
              <w:rPr>
                <w:rFonts w:ascii="Arial" w:eastAsia="Calibri" w:hAnsi="Arial" w:cs="Arial"/>
                <w:sz w:val="28"/>
                <w:szCs w:val="28"/>
                <w:lang w:eastAsia="ru-RU"/>
              </w:rPr>
            </w:pPr>
            <w:r w:rsidRPr="004A1EAD">
              <w:rPr>
                <w:rFonts w:ascii="Arial" w:eastAsia="Calibri" w:hAnsi="Arial" w:cs="Arial"/>
                <w:sz w:val="28"/>
                <w:szCs w:val="28"/>
                <w:lang w:eastAsia="ru-RU"/>
              </w:rPr>
              <w:t>Код субсидии</w:t>
            </w:r>
          </w:p>
        </w:tc>
      </w:tr>
      <w:tr w:rsidR="00DC09CE" w:rsidRPr="004A1EAD" w:rsidTr="00C93344">
        <w:tc>
          <w:tcPr>
            <w:tcW w:w="6487" w:type="dxa"/>
            <w:shd w:val="clear" w:color="auto" w:fill="auto"/>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 xml:space="preserve">Субсидия на цели, не связанные с выполнением муниципального задания  </w:t>
            </w:r>
          </w:p>
        </w:tc>
        <w:tc>
          <w:tcPr>
            <w:tcW w:w="3260" w:type="dxa"/>
            <w:shd w:val="clear" w:color="auto" w:fill="auto"/>
            <w:vAlign w:val="center"/>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917.10.0000</w:t>
            </w:r>
          </w:p>
        </w:tc>
      </w:tr>
      <w:tr w:rsidR="00DC09CE" w:rsidRPr="004A1EAD" w:rsidTr="00C93344">
        <w:tc>
          <w:tcPr>
            <w:tcW w:w="6487" w:type="dxa"/>
            <w:shd w:val="clear" w:color="auto" w:fill="auto"/>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Субсидия в целях приобретения особо ценного движимого имущества</w:t>
            </w:r>
          </w:p>
        </w:tc>
        <w:tc>
          <w:tcPr>
            <w:tcW w:w="3260" w:type="dxa"/>
            <w:shd w:val="clear" w:color="auto" w:fill="auto"/>
            <w:vAlign w:val="center"/>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917.10.0001</w:t>
            </w:r>
          </w:p>
        </w:tc>
      </w:tr>
      <w:tr w:rsidR="00DC09CE" w:rsidRPr="004A1EAD" w:rsidTr="00C93344">
        <w:tc>
          <w:tcPr>
            <w:tcW w:w="6487" w:type="dxa"/>
            <w:shd w:val="clear" w:color="auto" w:fill="auto"/>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Субсидия в целях погашения задолженности по денежным обязательствам бюджетного учреждения, возникшим до 1 января текущего финансового года, а также в силу принятия решений о реорганизации или изменении типа муниципального казенного учреждения в целях создания муниципального бюджетного или автономного учреждения</w:t>
            </w:r>
          </w:p>
        </w:tc>
        <w:tc>
          <w:tcPr>
            <w:tcW w:w="3260" w:type="dxa"/>
            <w:shd w:val="clear" w:color="auto" w:fill="auto"/>
            <w:vAlign w:val="center"/>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917.10.0002</w:t>
            </w:r>
          </w:p>
        </w:tc>
      </w:tr>
      <w:tr w:rsidR="00DC09CE" w:rsidRPr="004A1EAD" w:rsidTr="00C93344">
        <w:tc>
          <w:tcPr>
            <w:tcW w:w="6487" w:type="dxa"/>
            <w:shd w:val="clear" w:color="auto" w:fill="auto"/>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t xml:space="preserve">Субсидия в целях погашения задолженности по денежным обязательствам бюджетного учреждения по судебным актам, вступившим в </w:t>
            </w:r>
            <w:r w:rsidRPr="004A1EAD">
              <w:rPr>
                <w:rFonts w:ascii="Arial" w:eastAsia="Calibri" w:hAnsi="Arial" w:cs="Arial"/>
                <w:sz w:val="28"/>
                <w:szCs w:val="28"/>
              </w:rPr>
              <w:lastRenderedPageBreak/>
              <w:t>законную силу, исполнительным документам, решениям налогового органа о взыскании налога, сбора, страховых взносов, пеней и штрафов</w:t>
            </w:r>
          </w:p>
        </w:tc>
        <w:tc>
          <w:tcPr>
            <w:tcW w:w="3260" w:type="dxa"/>
            <w:shd w:val="clear" w:color="auto" w:fill="auto"/>
            <w:vAlign w:val="center"/>
          </w:tcPr>
          <w:p w:rsidR="00DC09CE" w:rsidRPr="004A1EAD" w:rsidRDefault="00DC09CE" w:rsidP="00C93344">
            <w:pPr>
              <w:spacing w:after="0" w:line="240" w:lineRule="auto"/>
              <w:ind w:right="-568"/>
              <w:contextualSpacing/>
              <w:rPr>
                <w:rFonts w:ascii="Arial" w:eastAsia="Calibri" w:hAnsi="Arial" w:cs="Arial"/>
                <w:sz w:val="28"/>
                <w:szCs w:val="28"/>
              </w:rPr>
            </w:pPr>
            <w:r w:rsidRPr="004A1EAD">
              <w:rPr>
                <w:rFonts w:ascii="Arial" w:eastAsia="Calibri" w:hAnsi="Arial" w:cs="Arial"/>
                <w:sz w:val="28"/>
                <w:szCs w:val="28"/>
              </w:rPr>
              <w:lastRenderedPageBreak/>
              <w:t>917.10.0003</w:t>
            </w:r>
          </w:p>
        </w:tc>
      </w:tr>
    </w:tbl>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568"/>
        <w:contextualSpacing/>
        <w:jc w:val="right"/>
        <w:rPr>
          <w:rFonts w:ascii="Arial" w:eastAsia="Calibri" w:hAnsi="Arial" w:cs="Arial"/>
          <w:sz w:val="24"/>
          <w:szCs w:val="24"/>
        </w:rPr>
      </w:pPr>
    </w:p>
    <w:p w:rsidR="00DC09CE" w:rsidRPr="004A1EAD" w:rsidRDefault="00DC09CE" w:rsidP="00DC09CE">
      <w:pPr>
        <w:spacing w:after="0" w:line="240" w:lineRule="auto"/>
        <w:ind w:right="-1"/>
        <w:contextualSpacing/>
        <w:jc w:val="right"/>
        <w:rPr>
          <w:rFonts w:ascii="Arial" w:eastAsia="Calibri" w:hAnsi="Arial" w:cs="Arial"/>
          <w:sz w:val="28"/>
          <w:szCs w:val="28"/>
        </w:rPr>
      </w:pPr>
      <w:r w:rsidRPr="004A1EAD">
        <w:rPr>
          <w:rFonts w:ascii="Arial" w:eastAsia="Calibri" w:hAnsi="Arial" w:cs="Arial"/>
          <w:sz w:val="28"/>
          <w:szCs w:val="28"/>
        </w:rPr>
        <w:t>Приложение 2</w:t>
      </w:r>
    </w:p>
    <w:p w:rsidR="00DC09CE" w:rsidRPr="004A1EAD" w:rsidRDefault="00DC09CE" w:rsidP="00DC09CE">
      <w:pPr>
        <w:spacing w:after="0" w:line="240" w:lineRule="auto"/>
        <w:ind w:right="-1"/>
        <w:contextualSpacing/>
        <w:jc w:val="right"/>
        <w:rPr>
          <w:rFonts w:ascii="Arial" w:eastAsia="Calibri" w:hAnsi="Arial" w:cs="Arial"/>
          <w:sz w:val="28"/>
          <w:szCs w:val="28"/>
        </w:rPr>
      </w:pPr>
      <w:r w:rsidRPr="004A1EAD">
        <w:rPr>
          <w:rFonts w:ascii="Arial" w:eastAsia="Calibri" w:hAnsi="Arial" w:cs="Arial"/>
          <w:sz w:val="28"/>
          <w:szCs w:val="28"/>
        </w:rPr>
        <w:t>к Порядку определения объема и условий</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предоставления из бюджета Апраксинского</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сельского поселения Костромского</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муниципального района </w:t>
      </w:r>
      <w:proofErr w:type="gramStart"/>
      <w:r w:rsidRPr="004A1EAD">
        <w:rPr>
          <w:rFonts w:ascii="Arial" w:eastAsia="Times New Roman" w:hAnsi="Arial" w:cs="Arial"/>
          <w:sz w:val="28"/>
          <w:szCs w:val="28"/>
          <w:lang w:eastAsia="ru-RU"/>
        </w:rPr>
        <w:t>муниципальным</w:t>
      </w:r>
      <w:proofErr w:type="gramEnd"/>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бюджетным и автономным учреждениям</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Апраксинского сельского поселения</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Костромского муниципального района</w:t>
      </w:r>
    </w:p>
    <w:p w:rsidR="00DC09CE" w:rsidRPr="004A1EAD" w:rsidRDefault="00DC09CE" w:rsidP="00DC09CE">
      <w:pPr>
        <w:spacing w:after="0" w:line="240" w:lineRule="auto"/>
        <w:ind w:right="-1"/>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Костромской области субсидий на иные цели</w:t>
      </w:r>
    </w:p>
    <w:p w:rsidR="00DC09CE" w:rsidRPr="004A1EAD" w:rsidRDefault="00DC09CE" w:rsidP="00DC09CE">
      <w:pPr>
        <w:spacing w:after="0" w:line="240" w:lineRule="auto"/>
        <w:ind w:right="-1"/>
        <w:contextualSpacing/>
        <w:jc w:val="both"/>
        <w:rPr>
          <w:rFonts w:ascii="Arial" w:eastAsia="Calibri" w:hAnsi="Arial" w:cs="Arial"/>
          <w:sz w:val="24"/>
          <w:szCs w:val="24"/>
        </w:rPr>
      </w:pPr>
    </w:p>
    <w:p w:rsidR="00DC09CE" w:rsidRPr="004A1EAD" w:rsidRDefault="00DC09CE" w:rsidP="00DC09CE">
      <w:pPr>
        <w:spacing w:after="0" w:line="240" w:lineRule="auto"/>
        <w:contextualSpacing/>
        <w:jc w:val="center"/>
        <w:rPr>
          <w:rFonts w:ascii="Arial" w:eastAsia="Calibri" w:hAnsi="Arial" w:cs="Arial"/>
          <w:b/>
          <w:caps/>
          <w:sz w:val="32"/>
          <w:szCs w:val="32"/>
        </w:rPr>
      </w:pPr>
      <w:r w:rsidRPr="004A1EAD">
        <w:rPr>
          <w:rFonts w:ascii="Arial" w:eastAsia="Calibri" w:hAnsi="Arial" w:cs="Arial"/>
          <w:b/>
          <w:caps/>
          <w:sz w:val="32"/>
          <w:szCs w:val="32"/>
        </w:rPr>
        <w:t>Перечень документов, предоставляемых для получения субсидии</w:t>
      </w:r>
    </w:p>
    <w:p w:rsidR="00DC09CE" w:rsidRPr="004A1EAD" w:rsidRDefault="00DC09CE" w:rsidP="00DC09CE">
      <w:pPr>
        <w:spacing w:after="0" w:line="240" w:lineRule="auto"/>
        <w:contextualSpacing/>
        <w:jc w:val="center"/>
        <w:rPr>
          <w:rFonts w:ascii="Arial" w:eastAsia="Calibri" w:hAnsi="Arial" w:cs="Arial"/>
          <w:sz w:val="28"/>
          <w:szCs w:val="28"/>
        </w:rPr>
      </w:pP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1. Обращение о предоставлении субсидии с указанием целей, объема бюджетных ассигнований.</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 xml:space="preserve">2. </w:t>
      </w:r>
      <w:proofErr w:type="gramStart"/>
      <w:r w:rsidRPr="004A1EAD">
        <w:rPr>
          <w:rFonts w:ascii="Arial" w:eastAsia="Calibri" w:hAnsi="Arial" w:cs="Arial"/>
          <w:sz w:val="28"/>
          <w:szCs w:val="28"/>
        </w:rPr>
        <w:t>Пояснительная записка, содержащая обоснование необходимости осуществления учреждением расходов на цели, установленные подпунктом 1.2 настоящего Порядка, включая расчет-обоснование суммы субсидии, необходимой для осуществления указанных расходов, в том числе предварительную смету (на выполнение (оказание) соответствующих работ, проведение мероприятий, приобретение имущества) с приложением предложений поставщиков (подрядчиков), статистических данных и (или) иной информация исходя из целей предоставления субсидии.</w:t>
      </w:r>
      <w:proofErr w:type="gramEnd"/>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3. Перечень объектов, подлежащих ремонту, акт обследования объектов и дефектную ведомость, в случае, если целью предоставления субсидии является проведение ремонта (реконструкции).</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4. Программа мероприятий, в случае, если целью предоставления субсидии является проведение мероприятий, в том числе конференций, симпозиумов, выставок.</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5. Информация о планируемом к приобретению имуществе и расчет стоимости приобретения, в случае, если целью предоставления субсидии является приобретение имущества.</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6. Информация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lastRenderedPageBreak/>
        <w:t>7. Иная информацию в зависимости от цели предоставления субсидии.</w:t>
      </w:r>
    </w:p>
    <w:p w:rsidR="00DC09CE" w:rsidRPr="004A1EAD" w:rsidRDefault="00DC09CE" w:rsidP="00DC09CE">
      <w:pPr>
        <w:spacing w:after="0" w:line="240" w:lineRule="auto"/>
        <w:ind w:firstLine="708"/>
        <w:contextualSpacing/>
        <w:jc w:val="both"/>
        <w:rPr>
          <w:rFonts w:ascii="Arial" w:eastAsia="Calibri" w:hAnsi="Arial" w:cs="Arial"/>
          <w:sz w:val="28"/>
          <w:szCs w:val="28"/>
        </w:rPr>
      </w:pPr>
      <w:r w:rsidRPr="004A1EAD">
        <w:rPr>
          <w:rFonts w:ascii="Arial" w:eastAsia="Calibri" w:hAnsi="Arial" w:cs="Arial"/>
          <w:sz w:val="28"/>
          <w:szCs w:val="28"/>
        </w:rPr>
        <w:t>8. Обоснование эффективности реализации мероприятия муниципальной программы, предусматривающего использование субсидии.</w:t>
      </w:r>
    </w:p>
    <w:p w:rsidR="00DC09CE" w:rsidRPr="004A1EAD" w:rsidRDefault="00DC09CE" w:rsidP="00DC09CE">
      <w:pPr>
        <w:autoSpaceDE w:val="0"/>
        <w:autoSpaceDN w:val="0"/>
        <w:adjustRightInd w:val="0"/>
        <w:spacing w:after="0" w:line="240" w:lineRule="auto"/>
        <w:ind w:firstLine="708"/>
        <w:contextualSpacing/>
        <w:jc w:val="both"/>
        <w:rPr>
          <w:rFonts w:ascii="Arial" w:eastAsia="Times New Roman" w:hAnsi="Arial" w:cs="Arial"/>
          <w:sz w:val="28"/>
          <w:szCs w:val="28"/>
          <w:lang w:eastAsia="ru-RU"/>
        </w:rPr>
      </w:pPr>
      <w:r w:rsidRPr="004A1EAD">
        <w:rPr>
          <w:rFonts w:ascii="Arial" w:eastAsia="Calibri" w:hAnsi="Arial" w:cs="Arial"/>
          <w:sz w:val="28"/>
          <w:szCs w:val="28"/>
        </w:rPr>
        <w:t>9. Информация в соответствии с пунктом 2.6 Порядка.</w:t>
      </w:r>
    </w:p>
    <w:p w:rsidR="00DC09CE" w:rsidRPr="004A1EAD" w:rsidRDefault="00DC09CE" w:rsidP="00DC09CE">
      <w:pPr>
        <w:spacing w:after="0" w:line="240" w:lineRule="auto"/>
        <w:ind w:firstLine="708"/>
        <w:contextualSpacing/>
        <w:jc w:val="both"/>
        <w:rPr>
          <w:rFonts w:ascii="Arial" w:eastAsia="Calibri" w:hAnsi="Arial" w:cs="Arial"/>
          <w:sz w:val="28"/>
          <w:szCs w:val="28"/>
        </w:rPr>
      </w:pPr>
    </w:p>
    <w:p w:rsidR="00DC09CE" w:rsidRPr="004A1EAD" w:rsidRDefault="00DC09CE" w:rsidP="00DC09CE">
      <w:pPr>
        <w:spacing w:after="0" w:line="240" w:lineRule="auto"/>
        <w:ind w:firstLine="708"/>
        <w:contextualSpacing/>
        <w:jc w:val="right"/>
        <w:rPr>
          <w:rFonts w:ascii="Arial" w:eastAsia="Calibri" w:hAnsi="Arial" w:cs="Arial"/>
          <w:sz w:val="28"/>
          <w:szCs w:val="28"/>
        </w:rPr>
      </w:pPr>
      <w:bookmarkStart w:id="50" w:name="bookmark10"/>
    </w:p>
    <w:p w:rsidR="00DC09CE" w:rsidRPr="004A1EAD" w:rsidRDefault="00DC09CE" w:rsidP="00DC09CE">
      <w:pPr>
        <w:spacing w:after="0" w:line="240" w:lineRule="auto"/>
        <w:ind w:firstLine="708"/>
        <w:contextualSpacing/>
        <w:jc w:val="right"/>
        <w:rPr>
          <w:rFonts w:ascii="Arial" w:eastAsia="Calibri" w:hAnsi="Arial" w:cs="Arial"/>
          <w:sz w:val="28"/>
          <w:szCs w:val="28"/>
        </w:rPr>
      </w:pPr>
    </w:p>
    <w:p w:rsidR="00DC09CE" w:rsidRPr="004A1EAD" w:rsidRDefault="00DC09CE" w:rsidP="00DC09CE">
      <w:pPr>
        <w:spacing w:after="0" w:line="240" w:lineRule="auto"/>
        <w:ind w:right="-568" w:firstLine="708"/>
        <w:contextualSpacing/>
        <w:jc w:val="right"/>
        <w:rPr>
          <w:rFonts w:ascii="Arial" w:eastAsia="Calibri" w:hAnsi="Arial" w:cs="Arial"/>
          <w:sz w:val="28"/>
          <w:szCs w:val="28"/>
        </w:rPr>
      </w:pPr>
      <w:r w:rsidRPr="004A1EAD">
        <w:rPr>
          <w:rFonts w:ascii="Arial" w:eastAsia="Calibri" w:hAnsi="Arial" w:cs="Arial"/>
          <w:sz w:val="28"/>
          <w:szCs w:val="28"/>
        </w:rPr>
        <w:t>Приложение 3</w:t>
      </w:r>
    </w:p>
    <w:p w:rsidR="00DC09CE" w:rsidRPr="004A1EAD" w:rsidRDefault="00DC09CE" w:rsidP="00DC09CE">
      <w:pPr>
        <w:spacing w:after="0" w:line="240" w:lineRule="auto"/>
        <w:ind w:right="-568"/>
        <w:contextualSpacing/>
        <w:jc w:val="right"/>
        <w:rPr>
          <w:rFonts w:ascii="Arial" w:eastAsia="Calibri" w:hAnsi="Arial" w:cs="Arial"/>
          <w:sz w:val="28"/>
          <w:szCs w:val="28"/>
        </w:rPr>
      </w:pPr>
      <w:r w:rsidRPr="004A1EAD">
        <w:rPr>
          <w:rFonts w:ascii="Arial" w:eastAsia="Calibri" w:hAnsi="Arial" w:cs="Arial"/>
          <w:sz w:val="28"/>
          <w:szCs w:val="28"/>
        </w:rPr>
        <w:t>к Порядку определения объема и условий</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предоставления из бюджета Апраксинского</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сельского поселения Костромского</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 xml:space="preserve">муниципального района </w:t>
      </w:r>
      <w:proofErr w:type="gramStart"/>
      <w:r w:rsidRPr="004A1EAD">
        <w:rPr>
          <w:rFonts w:ascii="Arial" w:eastAsia="Times New Roman" w:hAnsi="Arial" w:cs="Arial"/>
          <w:sz w:val="28"/>
          <w:szCs w:val="28"/>
          <w:lang w:eastAsia="ru-RU"/>
        </w:rPr>
        <w:t>муниципальным</w:t>
      </w:r>
      <w:proofErr w:type="gramEnd"/>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бюджетным и автономным учреждениям</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Апраксинского сельского поселения</w:t>
      </w:r>
    </w:p>
    <w:p w:rsidR="00DC09CE" w:rsidRPr="004A1EAD" w:rsidRDefault="00DC09CE" w:rsidP="00DC09CE">
      <w:pPr>
        <w:spacing w:after="0" w:line="240" w:lineRule="auto"/>
        <w:ind w:right="-568"/>
        <w:contextualSpacing/>
        <w:jc w:val="right"/>
        <w:rPr>
          <w:rFonts w:ascii="Arial" w:eastAsia="Times New Roman" w:hAnsi="Arial" w:cs="Arial"/>
          <w:sz w:val="28"/>
          <w:szCs w:val="28"/>
          <w:lang w:eastAsia="ru-RU"/>
        </w:rPr>
      </w:pPr>
      <w:r w:rsidRPr="004A1EAD">
        <w:rPr>
          <w:rFonts w:ascii="Arial" w:eastAsia="Times New Roman" w:hAnsi="Arial" w:cs="Arial"/>
          <w:sz w:val="28"/>
          <w:szCs w:val="28"/>
          <w:lang w:eastAsia="ru-RU"/>
        </w:rPr>
        <w:t>Костромского муниципального района</w:t>
      </w:r>
    </w:p>
    <w:p w:rsidR="00DC09CE" w:rsidRPr="004A1EAD" w:rsidRDefault="00DC09CE" w:rsidP="00DC09CE">
      <w:pPr>
        <w:spacing w:after="0" w:line="240" w:lineRule="auto"/>
        <w:ind w:right="-568"/>
        <w:contextualSpacing/>
        <w:jc w:val="right"/>
        <w:rPr>
          <w:rFonts w:ascii="Arial" w:eastAsia="Calibri" w:hAnsi="Arial" w:cs="Arial"/>
          <w:sz w:val="28"/>
          <w:szCs w:val="28"/>
        </w:rPr>
      </w:pPr>
      <w:r w:rsidRPr="004A1EAD">
        <w:rPr>
          <w:rFonts w:ascii="Arial" w:eastAsia="Times New Roman" w:hAnsi="Arial" w:cs="Arial"/>
          <w:sz w:val="28"/>
          <w:szCs w:val="28"/>
          <w:lang w:eastAsia="ru-RU"/>
        </w:rPr>
        <w:t>Костромской области субсидий на иные цели</w:t>
      </w:r>
    </w:p>
    <w:p w:rsidR="00DC09CE" w:rsidRPr="004A1EAD" w:rsidRDefault="00DC09CE" w:rsidP="00DC09CE">
      <w:pPr>
        <w:spacing w:after="0" w:line="240" w:lineRule="auto"/>
        <w:ind w:right="-568"/>
        <w:contextualSpacing/>
        <w:jc w:val="center"/>
        <w:rPr>
          <w:rFonts w:ascii="Arial" w:eastAsia="Calibri" w:hAnsi="Arial" w:cs="Arial"/>
          <w:b/>
          <w:sz w:val="24"/>
          <w:szCs w:val="24"/>
        </w:rPr>
      </w:pPr>
    </w:p>
    <w:p w:rsidR="00DC09CE" w:rsidRPr="004A1EAD" w:rsidRDefault="00DC09CE" w:rsidP="00DC09CE">
      <w:pPr>
        <w:spacing w:after="0" w:line="240" w:lineRule="auto"/>
        <w:contextualSpacing/>
        <w:jc w:val="center"/>
        <w:rPr>
          <w:rFonts w:ascii="Arial" w:eastAsia="Calibri" w:hAnsi="Arial" w:cs="Arial"/>
          <w:b/>
          <w:caps/>
          <w:sz w:val="32"/>
          <w:szCs w:val="32"/>
        </w:rPr>
      </w:pPr>
      <w:r w:rsidRPr="004A1EAD">
        <w:rPr>
          <w:rFonts w:ascii="Arial" w:eastAsia="Calibri" w:hAnsi="Arial" w:cs="Arial"/>
          <w:b/>
          <w:caps/>
          <w:sz w:val="32"/>
          <w:szCs w:val="32"/>
        </w:rPr>
        <w:t>Отчет</w:t>
      </w:r>
    </w:p>
    <w:p w:rsidR="00DC09CE" w:rsidRPr="004A1EAD" w:rsidRDefault="00DC09CE" w:rsidP="00DC09CE">
      <w:pPr>
        <w:spacing w:after="0" w:line="240" w:lineRule="auto"/>
        <w:contextualSpacing/>
        <w:jc w:val="center"/>
        <w:rPr>
          <w:rFonts w:ascii="Arial" w:eastAsia="Calibri" w:hAnsi="Arial" w:cs="Arial"/>
          <w:sz w:val="28"/>
          <w:szCs w:val="28"/>
        </w:rPr>
      </w:pPr>
    </w:p>
    <w:p w:rsidR="00DC09CE" w:rsidRPr="004A1EAD" w:rsidRDefault="00DC09CE" w:rsidP="00DC09CE">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Раздел 1</w:t>
      </w:r>
      <w:bookmarkEnd w:id="50"/>
    </w:p>
    <w:p w:rsidR="00DC09CE" w:rsidRPr="004A1EAD" w:rsidRDefault="00DC09CE" w:rsidP="00DC09CE">
      <w:pPr>
        <w:widowControl w:val="0"/>
        <w:spacing w:after="0" w:line="240" w:lineRule="auto"/>
        <w:contextualSpacing/>
        <w:jc w:val="center"/>
        <w:rPr>
          <w:rFonts w:ascii="Arial" w:eastAsia="Times New Roman" w:hAnsi="Arial" w:cs="Arial"/>
          <w:bCs/>
          <w:sz w:val="28"/>
          <w:szCs w:val="28"/>
        </w:rPr>
      </w:pPr>
      <w:r w:rsidRPr="004A1EAD">
        <w:rPr>
          <w:rFonts w:ascii="Arial" w:eastAsia="Times New Roman" w:hAnsi="Arial" w:cs="Arial"/>
          <w:bCs/>
          <w:sz w:val="28"/>
          <w:szCs w:val="28"/>
        </w:rPr>
        <w:t>о расходах, источником финансового обеспечения которых является Субсидия</w:t>
      </w:r>
    </w:p>
    <w:p w:rsidR="00DC09CE" w:rsidRPr="004A1EAD" w:rsidRDefault="00DC09CE" w:rsidP="00DC09CE">
      <w:pPr>
        <w:tabs>
          <w:tab w:val="left" w:pos="3749"/>
          <w:tab w:val="left" w:pos="5664"/>
        </w:tabs>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на «___» __________20__ г.</w:t>
      </w: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Наименование</w:t>
      </w:r>
    </w:p>
    <w:p w:rsidR="00DC09CE" w:rsidRPr="004A1EAD" w:rsidRDefault="00DC09CE" w:rsidP="00DC09CE">
      <w:pPr>
        <w:tabs>
          <w:tab w:val="left" w:pos="4935"/>
          <w:tab w:val="left" w:leader="underscore" w:pos="8558"/>
        </w:tabs>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Учреждения:________________________________________________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Периодичность: квартальная, годовая</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Единица измерения: рубль (с точностью до второго десятичного знака)</w:t>
      </w:r>
    </w:p>
    <w:p w:rsidR="00DC09CE" w:rsidRPr="004A1EAD" w:rsidRDefault="00DC09CE" w:rsidP="00DC09CE">
      <w:pPr>
        <w:spacing w:after="0" w:line="240" w:lineRule="auto"/>
        <w:contextualSpacing/>
        <w:rPr>
          <w:rFonts w:ascii="Arial" w:eastAsia="Calibri" w:hAnsi="Arial" w:cs="Arial"/>
          <w:sz w:val="28"/>
          <w:szCs w:val="28"/>
        </w:rPr>
      </w:pPr>
    </w:p>
    <w:tbl>
      <w:tblPr>
        <w:tblW w:w="0" w:type="auto"/>
        <w:tblCellMar>
          <w:left w:w="10" w:type="dxa"/>
          <w:right w:w="10" w:type="dxa"/>
        </w:tblCellMar>
        <w:tblLook w:val="0000" w:firstRow="0" w:lastRow="0" w:firstColumn="0" w:lastColumn="0" w:noHBand="0" w:noVBand="0"/>
      </w:tblPr>
      <w:tblGrid>
        <w:gridCol w:w="4836"/>
        <w:gridCol w:w="879"/>
        <w:gridCol w:w="1854"/>
        <w:gridCol w:w="1247"/>
        <w:gridCol w:w="1856"/>
      </w:tblGrid>
      <w:tr w:rsidR="00DC09CE" w:rsidRPr="004A1EAD" w:rsidTr="00C93344">
        <w:trPr>
          <w:trHeight w:val="340"/>
        </w:trPr>
        <w:tc>
          <w:tcPr>
            <w:tcW w:w="5539" w:type="dxa"/>
            <w:vMerge w:val="restart"/>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Наименование показателя</w:t>
            </w:r>
          </w:p>
        </w:tc>
        <w:tc>
          <w:tcPr>
            <w:tcW w:w="815" w:type="dxa"/>
            <w:vMerge w:val="restart"/>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ind w:firstLine="115"/>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Код</w:t>
            </w:r>
          </w:p>
          <w:p w:rsidR="00DC09CE" w:rsidRPr="004A1EAD" w:rsidRDefault="00DC09CE" w:rsidP="00C93344">
            <w:pPr>
              <w:spacing w:after="0" w:line="240" w:lineRule="auto"/>
              <w:ind w:firstLine="115"/>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строки</w:t>
            </w:r>
          </w:p>
        </w:tc>
        <w:tc>
          <w:tcPr>
            <w:tcW w:w="0" w:type="auto"/>
            <w:vMerge w:val="restart"/>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Код направления</w:t>
            </w:r>
          </w:p>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расходования</w:t>
            </w:r>
            <w:r w:rsidRPr="004A1EAD">
              <w:rPr>
                <w:rFonts w:ascii="Arial" w:eastAsia="Calibri" w:hAnsi="Arial" w:cs="Arial"/>
                <w:sz w:val="28"/>
                <w:szCs w:val="28"/>
              </w:rPr>
              <w:t xml:space="preserve"> </w:t>
            </w:r>
            <w:r w:rsidRPr="004A1EAD">
              <w:rPr>
                <w:rFonts w:ascii="Arial" w:eastAsia="Calibri" w:hAnsi="Arial" w:cs="Arial"/>
                <w:color w:val="000000"/>
                <w:sz w:val="28"/>
                <w:szCs w:val="28"/>
                <w:lang w:eastAsia="ru-RU"/>
              </w:rPr>
              <w:t>субсидии*</w:t>
            </w:r>
          </w:p>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gridSpan w:val="2"/>
            <w:tcBorders>
              <w:top w:val="single" w:sz="4" w:space="0" w:color="auto"/>
              <w:left w:val="single" w:sz="4" w:space="0" w:color="auto"/>
              <w:righ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Сумма</w:t>
            </w:r>
          </w:p>
        </w:tc>
      </w:tr>
      <w:tr w:rsidR="00DC09CE" w:rsidRPr="004A1EAD" w:rsidTr="00C93344">
        <w:trPr>
          <w:trHeight w:val="340"/>
        </w:trPr>
        <w:tc>
          <w:tcPr>
            <w:tcW w:w="5539" w:type="dxa"/>
            <w:vMerge/>
            <w:tcBorders>
              <w:left w:val="single" w:sz="4" w:space="0" w:color="auto"/>
            </w:tcBorders>
            <w:shd w:val="clear" w:color="auto" w:fill="FFFFFF"/>
            <w:vAlign w:val="center"/>
          </w:tcPr>
          <w:p w:rsidR="00DC09CE" w:rsidRPr="004A1EAD" w:rsidRDefault="00DC09CE" w:rsidP="00C93344">
            <w:pPr>
              <w:spacing w:after="0" w:line="240" w:lineRule="auto"/>
              <w:contextualSpacing/>
              <w:jc w:val="both"/>
              <w:rPr>
                <w:rFonts w:ascii="Arial" w:eastAsia="Calibri" w:hAnsi="Arial" w:cs="Arial"/>
                <w:sz w:val="28"/>
                <w:szCs w:val="28"/>
              </w:rPr>
            </w:pPr>
          </w:p>
        </w:tc>
        <w:tc>
          <w:tcPr>
            <w:tcW w:w="815" w:type="dxa"/>
            <w:vMerge/>
            <w:tcBorders>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vMerge/>
            <w:tcBorders>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отчетный</w:t>
            </w:r>
          </w:p>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период</w:t>
            </w:r>
          </w:p>
        </w:tc>
        <w:tc>
          <w:tcPr>
            <w:tcW w:w="0" w:type="auto"/>
            <w:tcBorders>
              <w:top w:val="single" w:sz="4" w:space="0" w:color="auto"/>
              <w:left w:val="single" w:sz="4" w:space="0" w:color="auto"/>
              <w:righ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нарастающим итогом с начала года</w:t>
            </w:r>
          </w:p>
        </w:tc>
      </w:tr>
      <w:tr w:rsidR="00DC09CE" w:rsidRPr="004A1EAD" w:rsidTr="00C93344">
        <w:trPr>
          <w:trHeight w:val="340"/>
        </w:trPr>
        <w:tc>
          <w:tcPr>
            <w:tcW w:w="5539"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b/>
                <w:sz w:val="28"/>
                <w:szCs w:val="28"/>
              </w:rPr>
            </w:pPr>
            <w:r w:rsidRPr="004A1EAD">
              <w:rPr>
                <w:rFonts w:ascii="Arial" w:eastAsia="Calibri" w:hAnsi="Arial" w:cs="Arial"/>
                <w:bCs/>
                <w:color w:val="000000"/>
                <w:sz w:val="28"/>
                <w:szCs w:val="28"/>
                <w:lang w:eastAsia="ru-RU"/>
              </w:rPr>
              <w:t>1</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b/>
                <w:sz w:val="28"/>
                <w:szCs w:val="28"/>
              </w:rPr>
            </w:pPr>
            <w:r w:rsidRPr="004A1EAD">
              <w:rPr>
                <w:rFonts w:ascii="Arial" w:eastAsia="Calibri" w:hAnsi="Arial" w:cs="Arial"/>
                <w:bCs/>
                <w:color w:val="000000"/>
                <w:sz w:val="28"/>
                <w:szCs w:val="28"/>
                <w:lang w:eastAsia="ru-RU"/>
              </w:rPr>
              <w:t>2</w:t>
            </w:r>
          </w:p>
        </w:tc>
        <w:tc>
          <w:tcPr>
            <w:tcW w:w="0" w:type="auto"/>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b/>
                <w:sz w:val="28"/>
                <w:szCs w:val="28"/>
              </w:rPr>
            </w:pPr>
            <w:r w:rsidRPr="004A1EAD">
              <w:rPr>
                <w:rFonts w:ascii="Arial" w:eastAsia="Calibri" w:hAnsi="Arial" w:cs="Arial"/>
                <w:bCs/>
                <w:color w:val="000000"/>
                <w:sz w:val="28"/>
                <w:szCs w:val="28"/>
                <w:lang w:eastAsia="ru-RU"/>
              </w:rPr>
              <w:t>3</w:t>
            </w:r>
          </w:p>
        </w:tc>
        <w:tc>
          <w:tcPr>
            <w:tcW w:w="0" w:type="auto"/>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b/>
                <w:sz w:val="28"/>
                <w:szCs w:val="28"/>
              </w:rPr>
            </w:pPr>
            <w:r w:rsidRPr="004A1EAD">
              <w:rPr>
                <w:rFonts w:ascii="Arial" w:eastAsia="Calibri" w:hAnsi="Arial" w:cs="Arial"/>
                <w:bCs/>
                <w:color w:val="000000"/>
                <w:sz w:val="28"/>
                <w:szCs w:val="28"/>
                <w:lang w:val="en-US"/>
              </w:rPr>
              <w:t>4</w:t>
            </w:r>
          </w:p>
        </w:tc>
        <w:tc>
          <w:tcPr>
            <w:tcW w:w="0" w:type="auto"/>
            <w:tcBorders>
              <w:top w:val="single" w:sz="4" w:space="0" w:color="auto"/>
              <w:left w:val="single" w:sz="4" w:space="0" w:color="auto"/>
              <w:righ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b/>
                <w:sz w:val="28"/>
                <w:szCs w:val="28"/>
              </w:rPr>
            </w:pPr>
            <w:r w:rsidRPr="004A1EAD">
              <w:rPr>
                <w:rFonts w:ascii="Arial" w:eastAsia="Calibri" w:hAnsi="Arial" w:cs="Arial"/>
                <w:bCs/>
                <w:color w:val="000000"/>
                <w:sz w:val="28"/>
                <w:szCs w:val="28"/>
                <w:lang w:eastAsia="ru-RU"/>
              </w:rPr>
              <w:t>5</w:t>
            </w: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Остаток субсидии на начало года, всего:</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100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val="en-US" w:eastAsia="ru-RU"/>
              </w:rPr>
              <w:t>x</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в том числе:</w:t>
            </w:r>
          </w:p>
          <w:p w:rsidR="00DC09CE" w:rsidRPr="004A1EAD" w:rsidRDefault="00DC09CE" w:rsidP="00C93344">
            <w:pPr>
              <w:spacing w:after="0" w:line="240" w:lineRule="auto"/>
              <w:contextualSpacing/>
              <w:rPr>
                <w:rFonts w:ascii="Arial" w:eastAsia="Calibri" w:hAnsi="Arial" w:cs="Arial"/>
                <w:sz w:val="28"/>
                <w:szCs w:val="28"/>
              </w:rPr>
            </w:pPr>
            <w:proofErr w:type="gramStart"/>
            <w:r w:rsidRPr="004A1EAD">
              <w:rPr>
                <w:rFonts w:ascii="Arial" w:eastAsia="Calibri" w:hAnsi="Arial" w:cs="Arial"/>
                <w:color w:val="000000"/>
                <w:sz w:val="28"/>
                <w:szCs w:val="28"/>
                <w:lang w:eastAsia="ru-RU"/>
              </w:rPr>
              <w:t>потребность</w:t>
            </w:r>
            <w:proofErr w:type="gramEnd"/>
            <w:r w:rsidRPr="004A1EAD">
              <w:rPr>
                <w:rFonts w:ascii="Arial" w:eastAsia="Calibri" w:hAnsi="Arial" w:cs="Arial"/>
                <w:color w:val="000000"/>
                <w:sz w:val="28"/>
                <w:szCs w:val="28"/>
                <w:lang w:eastAsia="ru-RU"/>
              </w:rPr>
              <w:t xml:space="preserve"> в котором подтверждена</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110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val="en-US" w:eastAsia="ru-RU"/>
              </w:rPr>
              <w:t>x</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proofErr w:type="gramStart"/>
            <w:r w:rsidRPr="004A1EAD">
              <w:rPr>
                <w:rFonts w:ascii="Arial" w:eastAsia="Calibri" w:hAnsi="Arial" w:cs="Arial"/>
                <w:color w:val="000000"/>
                <w:sz w:val="28"/>
                <w:szCs w:val="28"/>
                <w:lang w:eastAsia="ru-RU"/>
              </w:rPr>
              <w:t>подлежащий</w:t>
            </w:r>
            <w:proofErr w:type="gramEnd"/>
            <w:r w:rsidRPr="004A1EAD">
              <w:rPr>
                <w:rFonts w:ascii="Arial" w:eastAsia="Calibri" w:hAnsi="Arial" w:cs="Arial"/>
                <w:color w:val="000000"/>
                <w:sz w:val="28"/>
                <w:szCs w:val="28"/>
                <w:lang w:eastAsia="ru-RU"/>
              </w:rPr>
              <w:t xml:space="preserve"> возврату в бюджет муниципального образования</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120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64"/>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Поступило средств, всего:</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200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val="en-US" w:eastAsia="ru-RU"/>
              </w:rPr>
              <w:t>x</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в том числе:</w:t>
            </w:r>
          </w:p>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из бюджета муниципального образования</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210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val="en-US" w:eastAsia="ru-RU"/>
              </w:rPr>
              <w:t>x</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 xml:space="preserve">возврат дебиторской </w:t>
            </w:r>
            <w:r w:rsidRPr="004A1EAD">
              <w:rPr>
                <w:rFonts w:ascii="Arial" w:eastAsia="Calibri" w:hAnsi="Arial" w:cs="Arial"/>
                <w:color w:val="000000"/>
                <w:sz w:val="28"/>
                <w:szCs w:val="28"/>
                <w:lang w:eastAsia="ru-RU"/>
              </w:rPr>
              <w:lastRenderedPageBreak/>
              <w:t>задолженности прошлых лет</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lastRenderedPageBreak/>
              <w:t>220</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val="en-US" w:eastAsia="ru-RU"/>
              </w:rPr>
              <w:t>x</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61"/>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lastRenderedPageBreak/>
              <w:t>из них:</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возврат дебиторской задолженности прошлых лет, решение об использовании которой принято</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221</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средства, полученные при возврате</w:t>
            </w:r>
          </w:p>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color w:val="000000"/>
                <w:sz w:val="28"/>
                <w:szCs w:val="28"/>
                <w:lang w:eastAsia="ru-RU"/>
              </w:rPr>
              <w:t>займов</w:t>
            </w:r>
          </w:p>
        </w:tc>
        <w:tc>
          <w:tcPr>
            <w:tcW w:w="815" w:type="dxa"/>
            <w:tcBorders>
              <w:top w:val="single" w:sz="4" w:space="0" w:color="auto"/>
              <w:left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color w:val="000000"/>
                <w:sz w:val="28"/>
                <w:szCs w:val="28"/>
                <w:lang w:eastAsia="ru-RU"/>
              </w:rPr>
              <w:t>222</w:t>
            </w: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возврат дебиторской задолженности прошлых лет, решение об использовании которой не принято</w:t>
            </w:r>
          </w:p>
        </w:tc>
        <w:tc>
          <w:tcPr>
            <w:tcW w:w="815" w:type="dxa"/>
            <w:tcBorders>
              <w:top w:val="single" w:sz="4" w:space="0" w:color="auto"/>
              <w:left w:val="single" w:sz="4" w:space="0" w:color="auto"/>
              <w:bottom w:val="single" w:sz="4" w:space="0" w:color="auto"/>
            </w:tcBorders>
            <w:shd w:val="clear" w:color="auto" w:fill="FFFFFF"/>
            <w:vAlign w:val="center"/>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223</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both"/>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проценты за пользование займами</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230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иные доходы в форме штрафов и пеней, источником финансового обеспечения которых являлись средства субсидии</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240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Выплаты по расходам,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300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том числе:</w:t>
            </w:r>
          </w:p>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Выплаты персоналу,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310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Закупка работ и услуг,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320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Закупка непроизведенных активов, нематериальных активов, материальных запасов и основных средств,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330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Перечисление сре</w:t>
            </w:r>
            <w:proofErr w:type="gramStart"/>
            <w:r w:rsidRPr="004A1EAD">
              <w:rPr>
                <w:rFonts w:ascii="Arial" w:eastAsia="Calibri" w:hAnsi="Arial" w:cs="Arial"/>
                <w:color w:val="000000"/>
                <w:sz w:val="28"/>
                <w:szCs w:val="28"/>
                <w:lang w:eastAsia="ru-RU"/>
              </w:rPr>
              <w:t>дств в к</w:t>
            </w:r>
            <w:proofErr w:type="gramEnd"/>
            <w:r w:rsidRPr="004A1EAD">
              <w:rPr>
                <w:rFonts w:ascii="Arial" w:eastAsia="Calibri" w:hAnsi="Arial" w:cs="Arial"/>
                <w:color w:val="000000"/>
                <w:sz w:val="28"/>
                <w:szCs w:val="28"/>
                <w:lang w:eastAsia="ru-RU"/>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340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Перечисление сре</w:t>
            </w:r>
            <w:proofErr w:type="gramStart"/>
            <w:r w:rsidRPr="004A1EAD">
              <w:rPr>
                <w:rFonts w:ascii="Arial" w:eastAsia="Calibri" w:hAnsi="Arial" w:cs="Arial"/>
                <w:color w:val="000000"/>
                <w:sz w:val="28"/>
                <w:szCs w:val="28"/>
                <w:lang w:eastAsia="ru-RU"/>
              </w:rPr>
              <w:t>дств в ц</w:t>
            </w:r>
            <w:proofErr w:type="gramEnd"/>
            <w:r w:rsidRPr="004A1EAD">
              <w:rPr>
                <w:rFonts w:ascii="Arial" w:eastAsia="Calibri" w:hAnsi="Arial" w:cs="Arial"/>
                <w:color w:val="000000"/>
                <w:sz w:val="28"/>
                <w:szCs w:val="28"/>
                <w:lang w:eastAsia="ru-RU"/>
              </w:rPr>
              <w:t>елях предоставления грантов</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lastRenderedPageBreak/>
              <w:t>Перечисление сре</w:t>
            </w:r>
            <w:proofErr w:type="gramStart"/>
            <w:r w:rsidRPr="004A1EAD">
              <w:rPr>
                <w:rFonts w:ascii="Arial" w:eastAsia="Calibri" w:hAnsi="Arial" w:cs="Arial"/>
                <w:color w:val="000000"/>
                <w:sz w:val="28"/>
                <w:szCs w:val="28"/>
                <w:lang w:eastAsia="ru-RU"/>
              </w:rPr>
              <w:t>дств в ц</w:t>
            </w:r>
            <w:proofErr w:type="gramEnd"/>
            <w:r w:rsidRPr="004A1EAD">
              <w:rPr>
                <w:rFonts w:ascii="Arial" w:eastAsia="Calibri" w:hAnsi="Arial" w:cs="Arial"/>
                <w:color w:val="000000"/>
                <w:sz w:val="28"/>
                <w:szCs w:val="28"/>
                <w:lang w:eastAsia="ru-RU"/>
              </w:rPr>
              <w:t>елях предоставления займов (</w:t>
            </w:r>
            <w:proofErr w:type="spellStart"/>
            <w:r w:rsidRPr="004A1EAD">
              <w:rPr>
                <w:rFonts w:ascii="Arial" w:eastAsia="Calibri" w:hAnsi="Arial" w:cs="Arial"/>
                <w:color w:val="000000"/>
                <w:sz w:val="28"/>
                <w:szCs w:val="28"/>
                <w:lang w:eastAsia="ru-RU"/>
              </w:rPr>
              <w:t>микрозаймов</w:t>
            </w:r>
            <w:proofErr w:type="spellEnd"/>
            <w:r w:rsidRPr="004A1EAD">
              <w:rPr>
                <w:rFonts w:ascii="Arial" w:eastAsia="Calibri" w:hAnsi="Arial" w:cs="Arial"/>
                <w:color w:val="000000"/>
                <w:sz w:val="28"/>
                <w:szCs w:val="28"/>
                <w:lang w:eastAsia="ru-RU"/>
              </w:rPr>
              <w:t>)</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Уплата налогов, сборов и иных платежей в бюджеты бюджетной системы Российской Федерации,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360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Иные выплаты,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370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35"/>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из них:</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Возвращено в бюджет муниципального образования,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400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том числе:</w:t>
            </w:r>
          </w:p>
          <w:p w:rsidR="00DC09CE" w:rsidRPr="004A1EAD" w:rsidRDefault="00DC09CE" w:rsidP="00C93344">
            <w:pPr>
              <w:spacing w:after="0" w:line="240" w:lineRule="auto"/>
              <w:contextualSpacing/>
              <w:rPr>
                <w:rFonts w:ascii="Arial" w:eastAsia="Calibri" w:hAnsi="Arial" w:cs="Arial"/>
                <w:color w:val="000000"/>
                <w:sz w:val="28"/>
                <w:szCs w:val="28"/>
                <w:lang w:eastAsia="ru-RU"/>
              </w:rPr>
            </w:pPr>
            <w:proofErr w:type="gramStart"/>
            <w:r w:rsidRPr="004A1EAD">
              <w:rPr>
                <w:rFonts w:ascii="Arial" w:eastAsia="Calibri" w:hAnsi="Arial" w:cs="Arial"/>
                <w:color w:val="000000"/>
                <w:sz w:val="28"/>
                <w:szCs w:val="28"/>
                <w:lang w:eastAsia="ru-RU"/>
              </w:rPr>
              <w:t>израсходованных</w:t>
            </w:r>
            <w:proofErr w:type="gramEnd"/>
            <w:r w:rsidRPr="004A1EAD">
              <w:rPr>
                <w:rFonts w:ascii="Arial" w:eastAsia="Calibri" w:hAnsi="Arial" w:cs="Arial"/>
                <w:color w:val="000000"/>
                <w:sz w:val="28"/>
                <w:szCs w:val="28"/>
                <w:lang w:eastAsia="ru-RU"/>
              </w:rPr>
              <w:t xml:space="preserve"> не по целевому назначению</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410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результате применения штрафных санкций</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420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сумме остатка субсидии на начало года, потребность в которой не подтверждена</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430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сумме возврата дебиторской задолженности прошлых лет, решение об использовании которой не принято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440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Остаток Субсидии на конец отчетного периода, всего:</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500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в том числе:</w:t>
            </w:r>
          </w:p>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 xml:space="preserve">требуется в направлении </w:t>
            </w:r>
            <w:proofErr w:type="gramStart"/>
            <w:r w:rsidRPr="004A1EAD">
              <w:rPr>
                <w:rFonts w:ascii="Arial" w:eastAsia="Calibri" w:hAnsi="Arial" w:cs="Arial"/>
                <w:color w:val="000000"/>
                <w:sz w:val="28"/>
                <w:szCs w:val="28"/>
                <w:lang w:eastAsia="ru-RU"/>
              </w:rPr>
              <w:t>на те</w:t>
            </w:r>
            <w:proofErr w:type="gramEnd"/>
            <w:r w:rsidRPr="004A1EAD">
              <w:rPr>
                <w:rFonts w:ascii="Arial" w:eastAsia="Calibri" w:hAnsi="Arial" w:cs="Arial"/>
                <w:color w:val="000000"/>
                <w:sz w:val="28"/>
                <w:szCs w:val="28"/>
                <w:lang w:eastAsia="ru-RU"/>
              </w:rPr>
              <w:t xml:space="preserve"> же цели</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510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r w:rsidR="00DC09CE" w:rsidRPr="004A1EAD" w:rsidTr="00C93344">
        <w:trPr>
          <w:trHeight w:val="20"/>
        </w:trPr>
        <w:tc>
          <w:tcPr>
            <w:tcW w:w="5539"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подлежит возврату в бюджет муниципального образования</w:t>
            </w:r>
          </w:p>
        </w:tc>
        <w:tc>
          <w:tcPr>
            <w:tcW w:w="815" w:type="dxa"/>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color w:val="000000"/>
                <w:sz w:val="28"/>
                <w:szCs w:val="28"/>
                <w:lang w:eastAsia="ru-RU"/>
              </w:rPr>
            </w:pPr>
            <w:r w:rsidRPr="004A1EAD">
              <w:rPr>
                <w:rFonts w:ascii="Arial" w:eastAsia="Calibri" w:hAnsi="Arial" w:cs="Arial"/>
                <w:color w:val="000000"/>
                <w:sz w:val="28"/>
                <w:szCs w:val="28"/>
                <w:lang w:eastAsia="ru-RU"/>
              </w:rPr>
              <w:t>520</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x</w:t>
            </w:r>
          </w:p>
        </w:tc>
        <w:tc>
          <w:tcPr>
            <w:tcW w:w="0" w:type="auto"/>
            <w:tcBorders>
              <w:top w:val="single" w:sz="4" w:space="0" w:color="auto"/>
              <w:left w:val="single" w:sz="4" w:space="0" w:color="auto"/>
              <w:bottom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9CE" w:rsidRPr="004A1EAD" w:rsidRDefault="00DC09CE" w:rsidP="00C93344">
            <w:pPr>
              <w:spacing w:after="0" w:line="240" w:lineRule="auto"/>
              <w:contextualSpacing/>
              <w:jc w:val="center"/>
              <w:rPr>
                <w:rFonts w:ascii="Arial" w:eastAsia="Calibri" w:hAnsi="Arial" w:cs="Arial"/>
                <w:sz w:val="28"/>
                <w:szCs w:val="28"/>
              </w:rPr>
            </w:pPr>
          </w:p>
        </w:tc>
      </w:tr>
    </w:tbl>
    <w:p w:rsidR="00DC09CE" w:rsidRPr="004A1EAD" w:rsidRDefault="00DC09CE" w:rsidP="00DC09CE">
      <w:pPr>
        <w:spacing w:after="0" w:line="240" w:lineRule="auto"/>
        <w:contextualSpacing/>
        <w:rPr>
          <w:rFonts w:ascii="Arial" w:eastAsia="Calibri" w:hAnsi="Arial" w:cs="Arial"/>
          <w:sz w:val="28"/>
          <w:szCs w:val="28"/>
        </w:rPr>
      </w:pPr>
    </w:p>
    <w:p w:rsidR="00DC09CE" w:rsidRPr="004A1EAD" w:rsidRDefault="00DC09CE" w:rsidP="00DC09CE">
      <w:pPr>
        <w:spacing w:after="0" w:line="240" w:lineRule="auto"/>
        <w:contextualSpacing/>
        <w:rPr>
          <w:rFonts w:ascii="Arial" w:eastAsia="Calibri" w:hAnsi="Arial" w:cs="Arial"/>
          <w:sz w:val="28"/>
          <w:szCs w:val="28"/>
        </w:rPr>
      </w:pPr>
      <w:r w:rsidRPr="004A1EAD">
        <w:rPr>
          <w:rFonts w:ascii="Arial" w:eastAsia="Calibri" w:hAnsi="Arial" w:cs="Arial"/>
          <w:sz w:val="28"/>
          <w:szCs w:val="28"/>
        </w:rPr>
        <w:t>Руководитель Учреждения _____________________________________</w:t>
      </w:r>
    </w:p>
    <w:p w:rsidR="00DC09CE" w:rsidRPr="004A1EAD" w:rsidRDefault="00DC09CE" w:rsidP="00DC09CE">
      <w:pPr>
        <w:spacing w:after="0" w:line="240" w:lineRule="auto"/>
        <w:contextualSpacing/>
        <w:rPr>
          <w:rFonts w:ascii="Arial" w:eastAsia="Calibri" w:hAnsi="Arial" w:cs="Arial"/>
          <w:sz w:val="28"/>
          <w:szCs w:val="28"/>
        </w:rPr>
      </w:pPr>
      <w:r w:rsidRPr="004A1EAD">
        <w:rPr>
          <w:rFonts w:ascii="Arial" w:eastAsia="Calibri" w:hAnsi="Arial" w:cs="Arial"/>
          <w:sz w:val="28"/>
          <w:szCs w:val="28"/>
        </w:rPr>
        <w:t>(уполномоченное лицо) (должность) (подпись) (расшифровка подписи)</w:t>
      </w:r>
    </w:p>
    <w:p w:rsidR="00DC09CE" w:rsidRPr="004A1EAD" w:rsidRDefault="00DC09CE" w:rsidP="00DC09CE">
      <w:pPr>
        <w:widowControl w:val="0"/>
        <w:tabs>
          <w:tab w:val="left" w:leader="underscore" w:pos="6158"/>
          <w:tab w:val="left" w:leader="underscore" w:pos="8976"/>
        </w:tabs>
        <w:spacing w:after="0" w:line="240" w:lineRule="auto"/>
        <w:contextualSpacing/>
        <w:jc w:val="both"/>
        <w:rPr>
          <w:rFonts w:ascii="Arial" w:eastAsia="Times New Roman" w:hAnsi="Arial" w:cs="Arial"/>
          <w:sz w:val="28"/>
          <w:szCs w:val="28"/>
        </w:rPr>
      </w:pPr>
    </w:p>
    <w:p w:rsidR="00DC09CE" w:rsidRPr="004A1EAD" w:rsidRDefault="00DC09CE" w:rsidP="00DC09CE">
      <w:pPr>
        <w:widowControl w:val="0"/>
        <w:tabs>
          <w:tab w:val="left" w:leader="underscore" w:pos="6158"/>
          <w:tab w:val="left" w:leader="underscore" w:pos="8976"/>
        </w:tabs>
        <w:spacing w:after="0" w:line="240" w:lineRule="auto"/>
        <w:contextualSpacing/>
        <w:jc w:val="both"/>
        <w:rPr>
          <w:rFonts w:ascii="Arial" w:eastAsia="Times New Roman"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Исполнитель _____________________________________________________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 xml:space="preserve">                          (должность)                    (ФИО)                            (телефон)</w:t>
      </w:r>
    </w:p>
    <w:p w:rsidR="00DC09CE" w:rsidRPr="004A1EAD" w:rsidRDefault="00DC09CE" w:rsidP="00DC09CE">
      <w:pPr>
        <w:widowControl w:val="0"/>
        <w:tabs>
          <w:tab w:val="left" w:leader="underscore" w:pos="6158"/>
          <w:tab w:val="left" w:leader="underscore" w:pos="8976"/>
        </w:tabs>
        <w:spacing w:after="0" w:line="240" w:lineRule="auto"/>
        <w:contextualSpacing/>
        <w:jc w:val="both"/>
        <w:rPr>
          <w:rFonts w:ascii="Arial" w:eastAsia="Times New Roman" w:hAnsi="Arial" w:cs="Arial"/>
          <w:sz w:val="28"/>
          <w:szCs w:val="28"/>
        </w:rPr>
      </w:pPr>
    </w:p>
    <w:p w:rsidR="00DC09CE" w:rsidRPr="004A1EAD" w:rsidRDefault="00DC09CE" w:rsidP="00DC09CE">
      <w:pPr>
        <w:spacing w:after="0" w:line="240" w:lineRule="auto"/>
        <w:contextualSpacing/>
        <w:rPr>
          <w:rFonts w:ascii="Arial" w:eastAsia="Calibri" w:hAnsi="Arial" w:cs="Arial"/>
          <w:sz w:val="28"/>
          <w:szCs w:val="28"/>
        </w:rPr>
      </w:pPr>
      <w:r w:rsidRPr="004A1EAD">
        <w:rPr>
          <w:rFonts w:ascii="Arial" w:eastAsia="Calibri" w:hAnsi="Arial" w:cs="Arial"/>
          <w:sz w:val="28"/>
          <w:szCs w:val="28"/>
        </w:rPr>
        <w:t>«___» ___________ 20__г.</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*Коды направлений расходования Субсидии, указываемые в настоящем отчете, должны соответствовать кодам, указанным в Соглашении о предоставлении субсидии</w:t>
      </w:r>
    </w:p>
    <w:p w:rsidR="00DC09CE" w:rsidRPr="004A1EAD" w:rsidRDefault="00DC09CE" w:rsidP="00DC09CE">
      <w:pPr>
        <w:spacing w:after="0" w:line="240" w:lineRule="auto"/>
        <w:contextualSpacing/>
        <w:jc w:val="center"/>
        <w:rPr>
          <w:rFonts w:ascii="Arial" w:eastAsia="Calibri" w:hAnsi="Arial" w:cs="Arial"/>
          <w:b/>
          <w:sz w:val="28"/>
          <w:szCs w:val="28"/>
        </w:rPr>
      </w:pPr>
    </w:p>
    <w:p w:rsidR="00DC09CE" w:rsidRPr="004A1EAD" w:rsidRDefault="00DC09CE" w:rsidP="00DC09CE">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lastRenderedPageBreak/>
        <w:t>Раздел 2</w:t>
      </w:r>
    </w:p>
    <w:p w:rsidR="00DC09CE" w:rsidRPr="004A1EAD" w:rsidRDefault="00DC09CE" w:rsidP="00DC09CE">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 xml:space="preserve">о достижении </w:t>
      </w:r>
      <w:proofErr w:type="gramStart"/>
      <w:r w:rsidRPr="004A1EAD">
        <w:rPr>
          <w:rFonts w:ascii="Arial" w:eastAsia="Calibri" w:hAnsi="Arial" w:cs="Arial"/>
          <w:sz w:val="28"/>
          <w:szCs w:val="28"/>
        </w:rPr>
        <w:t>значений показателей результативности предоставления Субсидии</w:t>
      </w:r>
      <w:proofErr w:type="gramEnd"/>
      <w:r w:rsidRPr="004A1EAD">
        <w:rPr>
          <w:rFonts w:ascii="Arial" w:eastAsia="Calibri" w:hAnsi="Arial" w:cs="Arial"/>
          <w:sz w:val="28"/>
          <w:szCs w:val="28"/>
        </w:rPr>
        <w:t xml:space="preserve"> </w:t>
      </w:r>
    </w:p>
    <w:p w:rsidR="00DC09CE" w:rsidRPr="004A1EAD" w:rsidRDefault="00DC09CE" w:rsidP="00DC09CE">
      <w:pPr>
        <w:spacing w:after="0" w:line="240" w:lineRule="auto"/>
        <w:contextualSpacing/>
        <w:jc w:val="center"/>
        <w:rPr>
          <w:rFonts w:ascii="Arial" w:eastAsia="Calibri" w:hAnsi="Arial" w:cs="Arial"/>
          <w:sz w:val="28"/>
          <w:szCs w:val="28"/>
        </w:rPr>
      </w:pPr>
      <w:r w:rsidRPr="004A1EAD">
        <w:rPr>
          <w:rFonts w:ascii="Arial" w:eastAsia="Calibri" w:hAnsi="Arial" w:cs="Arial"/>
          <w:sz w:val="28"/>
          <w:szCs w:val="28"/>
        </w:rPr>
        <w:t>по состоянию на «___» _______ 20__ года</w:t>
      </w:r>
    </w:p>
    <w:p w:rsidR="00DC09CE" w:rsidRPr="004A1EAD" w:rsidRDefault="00DC09CE" w:rsidP="00DC09CE">
      <w:pPr>
        <w:spacing w:after="0" w:line="240" w:lineRule="auto"/>
        <w:contextualSpacing/>
        <w:jc w:val="center"/>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Наименование Учреждения: _______________________________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Периодичность: 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1287"/>
        <w:gridCol w:w="1275"/>
        <w:gridCol w:w="1276"/>
        <w:gridCol w:w="1276"/>
        <w:gridCol w:w="1417"/>
        <w:gridCol w:w="1134"/>
        <w:gridCol w:w="1134"/>
      </w:tblGrid>
      <w:tr w:rsidR="00DC09CE" w:rsidRPr="004A1EAD" w:rsidTr="00C93344">
        <w:tc>
          <w:tcPr>
            <w:tcW w:w="588"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 xml:space="preserve">№ </w:t>
            </w:r>
            <w:proofErr w:type="gramStart"/>
            <w:r w:rsidRPr="004A1EAD">
              <w:rPr>
                <w:rFonts w:ascii="Arial" w:eastAsia="Calibri" w:hAnsi="Arial" w:cs="Arial"/>
                <w:sz w:val="28"/>
                <w:szCs w:val="28"/>
              </w:rPr>
              <w:t>п</w:t>
            </w:r>
            <w:proofErr w:type="gramEnd"/>
            <w:r w:rsidRPr="004A1EAD">
              <w:rPr>
                <w:rFonts w:ascii="Arial" w:eastAsia="Calibri" w:hAnsi="Arial" w:cs="Arial"/>
                <w:sz w:val="28"/>
                <w:szCs w:val="28"/>
              </w:rPr>
              <w:t>/п</w:t>
            </w:r>
          </w:p>
        </w:tc>
        <w:tc>
          <w:tcPr>
            <w:tcW w:w="1287"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Наименование показателя</w:t>
            </w:r>
          </w:p>
        </w:tc>
        <w:tc>
          <w:tcPr>
            <w:tcW w:w="1275"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Наименование мероприятия</w:t>
            </w: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Единица измерения</w:t>
            </w: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Плановое значение показателя</w:t>
            </w:r>
          </w:p>
        </w:tc>
        <w:tc>
          <w:tcPr>
            <w:tcW w:w="1417"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Достигнутое значение показателя</w:t>
            </w: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Процент выполнения</w:t>
            </w: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Причина отклонения</w:t>
            </w:r>
          </w:p>
        </w:tc>
      </w:tr>
      <w:tr w:rsidR="00DC09CE" w:rsidRPr="004A1EAD" w:rsidTr="00C93344">
        <w:tc>
          <w:tcPr>
            <w:tcW w:w="588"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1</w:t>
            </w:r>
          </w:p>
        </w:tc>
        <w:tc>
          <w:tcPr>
            <w:tcW w:w="1287"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2</w:t>
            </w:r>
          </w:p>
        </w:tc>
        <w:tc>
          <w:tcPr>
            <w:tcW w:w="1275"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3</w:t>
            </w: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4</w:t>
            </w: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5</w:t>
            </w:r>
          </w:p>
        </w:tc>
        <w:tc>
          <w:tcPr>
            <w:tcW w:w="1417"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6</w:t>
            </w: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7</w:t>
            </w: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r w:rsidRPr="004A1EAD">
              <w:rPr>
                <w:rFonts w:ascii="Arial" w:eastAsia="Calibri" w:hAnsi="Arial" w:cs="Arial"/>
                <w:sz w:val="28"/>
                <w:szCs w:val="28"/>
              </w:rPr>
              <w:t>8</w:t>
            </w:r>
          </w:p>
        </w:tc>
      </w:tr>
      <w:tr w:rsidR="00DC09CE" w:rsidRPr="004A1EAD" w:rsidTr="00C93344">
        <w:tc>
          <w:tcPr>
            <w:tcW w:w="588" w:type="dxa"/>
          </w:tcPr>
          <w:p w:rsidR="00DC09CE" w:rsidRPr="004A1EAD" w:rsidRDefault="00DC09CE" w:rsidP="00C93344">
            <w:pPr>
              <w:spacing w:after="0" w:line="240" w:lineRule="auto"/>
              <w:contextualSpacing/>
              <w:rPr>
                <w:rFonts w:ascii="Arial" w:eastAsia="Calibri" w:hAnsi="Arial" w:cs="Arial"/>
                <w:sz w:val="28"/>
                <w:szCs w:val="28"/>
              </w:rPr>
            </w:pPr>
          </w:p>
        </w:tc>
        <w:tc>
          <w:tcPr>
            <w:tcW w:w="1287" w:type="dxa"/>
          </w:tcPr>
          <w:p w:rsidR="00DC09CE" w:rsidRPr="004A1EAD" w:rsidRDefault="00DC09CE" w:rsidP="00C93344">
            <w:pPr>
              <w:spacing w:after="0" w:line="240" w:lineRule="auto"/>
              <w:contextualSpacing/>
              <w:rPr>
                <w:rFonts w:ascii="Arial" w:eastAsia="Calibri" w:hAnsi="Arial" w:cs="Arial"/>
                <w:sz w:val="28"/>
                <w:szCs w:val="28"/>
              </w:rPr>
            </w:pPr>
          </w:p>
        </w:tc>
        <w:tc>
          <w:tcPr>
            <w:tcW w:w="1275" w:type="dxa"/>
          </w:tcPr>
          <w:p w:rsidR="00DC09CE" w:rsidRPr="004A1EAD" w:rsidRDefault="00DC09CE" w:rsidP="00C93344">
            <w:pPr>
              <w:spacing w:after="0" w:line="240" w:lineRule="auto"/>
              <w:contextualSpacing/>
              <w:rPr>
                <w:rFonts w:ascii="Arial" w:eastAsia="Calibri" w:hAnsi="Arial" w:cs="Arial"/>
                <w:sz w:val="28"/>
                <w:szCs w:val="28"/>
              </w:rPr>
            </w:pP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p>
        </w:tc>
        <w:tc>
          <w:tcPr>
            <w:tcW w:w="1276" w:type="dxa"/>
          </w:tcPr>
          <w:p w:rsidR="00DC09CE" w:rsidRPr="004A1EAD" w:rsidRDefault="00DC09CE" w:rsidP="00C93344">
            <w:pPr>
              <w:spacing w:after="0" w:line="240" w:lineRule="auto"/>
              <w:contextualSpacing/>
              <w:rPr>
                <w:rFonts w:ascii="Arial" w:eastAsia="Calibri" w:hAnsi="Arial" w:cs="Arial"/>
                <w:sz w:val="28"/>
                <w:szCs w:val="28"/>
              </w:rPr>
            </w:pPr>
          </w:p>
        </w:tc>
        <w:tc>
          <w:tcPr>
            <w:tcW w:w="1417" w:type="dxa"/>
          </w:tcPr>
          <w:p w:rsidR="00DC09CE" w:rsidRPr="004A1EAD" w:rsidRDefault="00DC09CE" w:rsidP="00C93344">
            <w:pPr>
              <w:spacing w:after="0" w:line="240" w:lineRule="auto"/>
              <w:contextualSpacing/>
              <w:rPr>
                <w:rFonts w:ascii="Arial" w:eastAsia="Calibri" w:hAnsi="Arial" w:cs="Arial"/>
                <w:sz w:val="28"/>
                <w:szCs w:val="28"/>
              </w:rPr>
            </w:pP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p>
        </w:tc>
        <w:tc>
          <w:tcPr>
            <w:tcW w:w="1134" w:type="dxa"/>
          </w:tcPr>
          <w:p w:rsidR="00DC09CE" w:rsidRPr="004A1EAD" w:rsidRDefault="00DC09CE" w:rsidP="00C93344">
            <w:pPr>
              <w:spacing w:after="0" w:line="240" w:lineRule="auto"/>
              <w:contextualSpacing/>
              <w:rPr>
                <w:rFonts w:ascii="Arial" w:eastAsia="Calibri" w:hAnsi="Arial" w:cs="Arial"/>
                <w:sz w:val="28"/>
                <w:szCs w:val="28"/>
              </w:rPr>
            </w:pPr>
          </w:p>
        </w:tc>
      </w:tr>
    </w:tbl>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Руководитель Учреждения ______________________________________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(уполномоченное лицо) (должность) (подпись) (расшифровка подписи)</w:t>
      </w:r>
    </w:p>
    <w:p w:rsidR="00DC09CE" w:rsidRPr="004A1EAD" w:rsidRDefault="00DC09CE" w:rsidP="00DC09CE">
      <w:pPr>
        <w:spacing w:after="0" w:line="240" w:lineRule="auto"/>
        <w:contextualSpacing/>
        <w:jc w:val="center"/>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Исполнитель ____________________________________________________________</w:t>
      </w: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 xml:space="preserve">                                (должность)                    (ФИО)                            (телефон)</w:t>
      </w: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r w:rsidRPr="004A1EAD">
        <w:rPr>
          <w:rFonts w:ascii="Arial" w:eastAsia="Calibri" w:hAnsi="Arial" w:cs="Arial"/>
          <w:sz w:val="28"/>
          <w:szCs w:val="28"/>
        </w:rPr>
        <w:t>«____»__________20__г.</w:t>
      </w:r>
    </w:p>
    <w:p w:rsidR="00DC09CE" w:rsidRPr="004A1EAD" w:rsidRDefault="00DC09CE" w:rsidP="00DC09CE">
      <w:pPr>
        <w:spacing w:after="0" w:line="240" w:lineRule="auto"/>
        <w:contextualSpacing/>
        <w:jc w:val="both"/>
        <w:rPr>
          <w:rFonts w:ascii="Arial" w:eastAsia="Calibri" w:hAnsi="Arial" w:cs="Arial"/>
          <w:sz w:val="28"/>
          <w:szCs w:val="28"/>
        </w:rPr>
      </w:pPr>
    </w:p>
    <w:p w:rsidR="00DC09CE" w:rsidRPr="004A1EAD" w:rsidRDefault="00DC09CE" w:rsidP="00DC09CE">
      <w:pPr>
        <w:spacing w:after="0" w:line="240" w:lineRule="auto"/>
        <w:contextualSpacing/>
        <w:jc w:val="both"/>
        <w:rPr>
          <w:rFonts w:ascii="Arial" w:eastAsia="Calibri" w:hAnsi="Arial" w:cs="Arial"/>
          <w:sz w:val="28"/>
          <w:szCs w:val="28"/>
        </w:rPr>
      </w:pPr>
    </w:p>
    <w:p w:rsidR="00A672D9" w:rsidRPr="00A672D9" w:rsidRDefault="00A672D9" w:rsidP="00A672D9">
      <w:pPr>
        <w:suppressAutoHyphens/>
        <w:spacing w:after="120" w:line="240" w:lineRule="auto"/>
        <w:contextualSpacing/>
        <w:jc w:val="center"/>
        <w:rPr>
          <w:rFonts w:ascii="Arial" w:eastAsia="Times New Roman" w:hAnsi="Arial" w:cs="Arial"/>
          <w:spacing w:val="20"/>
          <w:sz w:val="28"/>
          <w:szCs w:val="28"/>
          <w:lang w:eastAsia="ar-SA"/>
        </w:rPr>
      </w:pPr>
      <w:bookmarkStart w:id="51" w:name="bookmark2"/>
      <w:r w:rsidRPr="00A672D9">
        <w:rPr>
          <w:rFonts w:ascii="Arial" w:eastAsia="Times New Roman" w:hAnsi="Arial" w:cs="Arial"/>
          <w:noProof/>
          <w:spacing w:val="20"/>
          <w:sz w:val="28"/>
          <w:szCs w:val="28"/>
          <w:lang w:eastAsia="ru-RU"/>
        </w:rPr>
        <w:drawing>
          <wp:inline distT="0" distB="0" distL="0" distR="0" wp14:anchorId="6541081D" wp14:editId="0AE12C49">
            <wp:extent cx="581025" cy="571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inline>
        </w:drawing>
      </w:r>
    </w:p>
    <w:p w:rsidR="00A672D9" w:rsidRPr="00A672D9" w:rsidRDefault="00A672D9" w:rsidP="00A672D9">
      <w:pPr>
        <w:widowControl w:val="0"/>
        <w:suppressAutoHyphens/>
        <w:autoSpaceDN w:val="0"/>
        <w:spacing w:after="0" w:line="240" w:lineRule="auto"/>
        <w:contextualSpacing/>
        <w:jc w:val="center"/>
        <w:textAlignment w:val="baseline"/>
        <w:rPr>
          <w:rFonts w:ascii="Arial" w:eastAsia="Lucida Sans Unicode" w:hAnsi="Arial" w:cs="Arial"/>
          <w:b/>
          <w:kern w:val="3"/>
          <w:sz w:val="32"/>
          <w:szCs w:val="32"/>
          <w:lang w:eastAsia="ru-RU"/>
        </w:rPr>
      </w:pPr>
      <w:r w:rsidRPr="00A672D9">
        <w:rPr>
          <w:rFonts w:ascii="Arial" w:eastAsia="Lucida Sans Unicode" w:hAnsi="Arial" w:cs="Arial"/>
          <w:b/>
          <w:kern w:val="3"/>
          <w:sz w:val="32"/>
          <w:szCs w:val="32"/>
          <w:lang w:eastAsia="ru-RU"/>
        </w:rPr>
        <w:t>АДМИНИСТРАЦИЯ АПРАКСИНСКОГО СЕЛЬСКОГО ПОСЕЛЕНИЯ</w:t>
      </w:r>
    </w:p>
    <w:p w:rsidR="00A672D9" w:rsidRPr="00A672D9" w:rsidRDefault="00A672D9" w:rsidP="00A672D9">
      <w:pPr>
        <w:widowControl w:val="0"/>
        <w:suppressAutoHyphens/>
        <w:autoSpaceDN w:val="0"/>
        <w:spacing w:after="0" w:line="240" w:lineRule="auto"/>
        <w:contextualSpacing/>
        <w:jc w:val="center"/>
        <w:textAlignment w:val="baseline"/>
        <w:rPr>
          <w:rFonts w:ascii="Arial" w:eastAsia="Lucida Sans Unicode" w:hAnsi="Arial" w:cs="Arial"/>
          <w:b/>
          <w:kern w:val="3"/>
          <w:sz w:val="32"/>
          <w:szCs w:val="32"/>
          <w:lang w:eastAsia="ru-RU"/>
        </w:rPr>
      </w:pPr>
      <w:r w:rsidRPr="00A672D9">
        <w:rPr>
          <w:rFonts w:ascii="Arial" w:eastAsia="Lucida Sans Unicode" w:hAnsi="Arial" w:cs="Arial"/>
          <w:b/>
          <w:kern w:val="3"/>
          <w:sz w:val="32"/>
          <w:szCs w:val="32"/>
          <w:lang w:eastAsia="ru-RU"/>
        </w:rPr>
        <w:t>КОСТРОМСКОГО МУНИЦИПАЛЬНОГО РАЙОНА</w:t>
      </w:r>
    </w:p>
    <w:p w:rsidR="00A672D9" w:rsidRPr="00A672D9" w:rsidRDefault="00A672D9" w:rsidP="00A672D9">
      <w:pPr>
        <w:spacing w:after="0" w:line="240" w:lineRule="auto"/>
        <w:ind w:left="2124" w:firstLine="708"/>
        <w:contextualSpacing/>
        <w:rPr>
          <w:rFonts w:ascii="Arial" w:eastAsia="Arial Unicode MS" w:hAnsi="Arial" w:cs="Arial"/>
          <w:b/>
          <w:color w:val="000000"/>
          <w:sz w:val="32"/>
          <w:szCs w:val="32"/>
          <w:lang w:eastAsia="ru-RU" w:bidi="ru-RU"/>
        </w:rPr>
      </w:pPr>
      <w:r w:rsidRPr="00A672D9">
        <w:rPr>
          <w:rFonts w:ascii="Arial" w:eastAsia="Arial Unicode MS" w:hAnsi="Arial" w:cs="Arial"/>
          <w:b/>
          <w:color w:val="000000"/>
          <w:sz w:val="32"/>
          <w:szCs w:val="32"/>
          <w:lang w:eastAsia="ru-RU" w:bidi="ru-RU"/>
        </w:rPr>
        <w:t>КОСТРОМСКОЙ ОБЛАСТИ</w:t>
      </w:r>
    </w:p>
    <w:p w:rsidR="00A672D9" w:rsidRPr="00A672D9" w:rsidRDefault="00A672D9" w:rsidP="00A672D9">
      <w:pPr>
        <w:spacing w:after="0" w:line="240" w:lineRule="auto"/>
        <w:ind w:left="2124" w:firstLine="708"/>
        <w:contextualSpacing/>
        <w:rPr>
          <w:rFonts w:ascii="Arial" w:eastAsia="Times New Roman" w:hAnsi="Arial" w:cs="Arial"/>
          <w:b/>
          <w:spacing w:val="20"/>
          <w:sz w:val="32"/>
          <w:szCs w:val="32"/>
          <w:lang w:eastAsia="ru-RU"/>
        </w:rPr>
      </w:pPr>
    </w:p>
    <w:p w:rsidR="00A672D9" w:rsidRPr="00A672D9" w:rsidRDefault="00A672D9" w:rsidP="00A672D9">
      <w:pPr>
        <w:suppressAutoHyphens/>
        <w:spacing w:after="0" w:line="240" w:lineRule="auto"/>
        <w:contextualSpacing/>
        <w:jc w:val="center"/>
        <w:rPr>
          <w:rFonts w:ascii="Arial" w:eastAsia="Times New Roman" w:hAnsi="Arial" w:cs="Arial"/>
          <w:b/>
          <w:spacing w:val="20"/>
          <w:sz w:val="32"/>
          <w:szCs w:val="32"/>
          <w:lang w:eastAsia="ar-SA"/>
        </w:rPr>
      </w:pPr>
      <w:r w:rsidRPr="00A672D9">
        <w:rPr>
          <w:rFonts w:ascii="Arial" w:eastAsia="Times New Roman" w:hAnsi="Arial" w:cs="Arial"/>
          <w:b/>
          <w:spacing w:val="20"/>
          <w:sz w:val="32"/>
          <w:szCs w:val="32"/>
          <w:lang w:eastAsia="ru-RU"/>
        </w:rPr>
        <w:t>ПОСТАНОВЛЕНИЕ</w:t>
      </w:r>
    </w:p>
    <w:p w:rsidR="00A672D9" w:rsidRPr="00A672D9" w:rsidRDefault="00A672D9" w:rsidP="00A672D9">
      <w:pPr>
        <w:spacing w:after="0" w:line="240" w:lineRule="auto"/>
        <w:contextualSpacing/>
        <w:jc w:val="center"/>
        <w:rPr>
          <w:rFonts w:ascii="Arial" w:eastAsia="Times New Roman" w:hAnsi="Arial" w:cs="Arial"/>
          <w:b/>
          <w:spacing w:val="20"/>
          <w:sz w:val="32"/>
          <w:szCs w:val="32"/>
          <w:lang w:eastAsia="ru-RU"/>
        </w:rPr>
      </w:pPr>
      <w:r w:rsidRPr="00A672D9">
        <w:rPr>
          <w:rFonts w:ascii="Arial" w:eastAsia="Times New Roman" w:hAnsi="Arial" w:cs="Arial"/>
          <w:b/>
          <w:spacing w:val="20"/>
          <w:sz w:val="32"/>
          <w:szCs w:val="32"/>
          <w:lang w:eastAsia="ru-RU"/>
        </w:rPr>
        <w:t>от 31 мая 2024 года № 65 п. Апраксино</w:t>
      </w:r>
    </w:p>
    <w:bookmarkEnd w:id="51"/>
    <w:p w:rsidR="00A672D9" w:rsidRPr="00A672D9" w:rsidRDefault="00A672D9" w:rsidP="00A672D9">
      <w:pPr>
        <w:widowControl w:val="0"/>
        <w:spacing w:after="0" w:line="240" w:lineRule="auto"/>
        <w:ind w:firstLine="760"/>
        <w:contextualSpacing/>
        <w:jc w:val="both"/>
        <w:rPr>
          <w:rFonts w:ascii="Arial" w:eastAsia="Times New Roman" w:hAnsi="Arial" w:cs="Arial"/>
          <w:b/>
          <w:color w:val="000000"/>
          <w:sz w:val="32"/>
          <w:szCs w:val="32"/>
          <w:lang w:eastAsia="ru-RU" w:bidi="ru-RU"/>
        </w:rPr>
      </w:pPr>
    </w:p>
    <w:p w:rsidR="00A672D9" w:rsidRPr="00A672D9" w:rsidRDefault="00A672D9" w:rsidP="00A672D9">
      <w:pPr>
        <w:widowControl w:val="0"/>
        <w:shd w:val="clear" w:color="auto" w:fill="FFFFFF"/>
        <w:spacing w:before="600" w:after="420" w:line="0" w:lineRule="atLeast"/>
        <w:ind w:firstLine="760"/>
        <w:contextualSpacing/>
        <w:jc w:val="center"/>
        <w:rPr>
          <w:rFonts w:ascii="Arial" w:eastAsia="Times New Roman" w:hAnsi="Arial" w:cs="Arial"/>
          <w:b/>
          <w:caps/>
          <w:color w:val="000000"/>
          <w:sz w:val="32"/>
          <w:szCs w:val="32"/>
          <w:lang w:eastAsia="ru-RU" w:bidi="ru-RU"/>
        </w:rPr>
      </w:pPr>
      <w:r w:rsidRPr="00A672D9">
        <w:rPr>
          <w:rFonts w:ascii="Arial" w:eastAsia="Times New Roman" w:hAnsi="Arial" w:cs="Arial"/>
          <w:b/>
          <w:caps/>
          <w:color w:val="000000"/>
          <w:sz w:val="32"/>
          <w:szCs w:val="32"/>
          <w:lang w:eastAsia="ru-RU" w:bidi="ru-RU"/>
        </w:rPr>
        <w:t>Об утверждении Порядка составления и утверждения плана финансово-хозяйственной деятельности муниципальных учреждений Апраксинского сельского поселения Костромского муниципального района Костромской области</w:t>
      </w:r>
    </w:p>
    <w:p w:rsidR="00A672D9" w:rsidRPr="00A672D9" w:rsidRDefault="00A672D9" w:rsidP="00A672D9">
      <w:pPr>
        <w:widowControl w:val="0"/>
        <w:spacing w:after="0" w:line="240" w:lineRule="auto"/>
        <w:ind w:firstLine="760"/>
        <w:contextualSpacing/>
        <w:jc w:val="both"/>
        <w:rPr>
          <w:rFonts w:ascii="Arial" w:eastAsia="Times New Roman" w:hAnsi="Arial" w:cs="Arial"/>
          <w:color w:val="000000"/>
          <w:sz w:val="28"/>
          <w:szCs w:val="28"/>
          <w:lang w:eastAsia="ru-RU" w:bidi="ru-RU"/>
        </w:rPr>
      </w:pP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proofErr w:type="gramStart"/>
      <w:r w:rsidRPr="00A672D9">
        <w:rPr>
          <w:rFonts w:ascii="Arial" w:eastAsia="Times New Roman" w:hAnsi="Arial" w:cs="Arial"/>
          <w:color w:val="000000"/>
          <w:sz w:val="28"/>
          <w:szCs w:val="28"/>
          <w:lang w:eastAsia="ru-RU" w:bidi="ru-RU"/>
        </w:rPr>
        <w:t xml:space="preserve">В соответствии с подпунктом 6 пункта 3.3 статьи 32 Федерального закона от 12.01.1996 </w:t>
      </w:r>
      <w:r w:rsidRPr="00A672D9">
        <w:rPr>
          <w:rFonts w:ascii="Arial" w:eastAsia="Times New Roman" w:hAnsi="Arial" w:cs="Arial"/>
          <w:color w:val="000000"/>
          <w:sz w:val="28"/>
          <w:szCs w:val="28"/>
          <w:lang w:bidi="en-US"/>
        </w:rPr>
        <w:t xml:space="preserve">№ </w:t>
      </w:r>
      <w:r w:rsidRPr="00A672D9">
        <w:rPr>
          <w:rFonts w:ascii="Arial" w:eastAsia="Times New Roman" w:hAnsi="Arial" w:cs="Arial"/>
          <w:color w:val="000000"/>
          <w:sz w:val="28"/>
          <w:szCs w:val="28"/>
          <w:lang w:eastAsia="ru-RU" w:bidi="ru-RU"/>
        </w:rPr>
        <w:t xml:space="preserve">7-ФЗ «О некоммерческих организациях», статьей 2 Федерального закона от 03.11.2006 </w:t>
      </w:r>
      <w:r w:rsidRPr="00A672D9">
        <w:rPr>
          <w:rFonts w:ascii="Arial" w:eastAsia="Times New Roman" w:hAnsi="Arial" w:cs="Arial"/>
          <w:color w:val="000000"/>
          <w:sz w:val="28"/>
          <w:szCs w:val="28"/>
          <w:lang w:bidi="en-US"/>
        </w:rPr>
        <w:t xml:space="preserve">№ </w:t>
      </w:r>
      <w:r w:rsidRPr="00A672D9">
        <w:rPr>
          <w:rFonts w:ascii="Arial" w:eastAsia="Times New Roman" w:hAnsi="Arial" w:cs="Arial"/>
          <w:color w:val="000000"/>
          <w:sz w:val="28"/>
          <w:szCs w:val="28"/>
          <w:lang w:eastAsia="ru-RU" w:bidi="ru-RU"/>
        </w:rPr>
        <w:t>174-ФЗ «Об автономных учреждениях», руководствуясь Требованиями к плану финансово-хозяйственной деятельности государственного (муниципального) учреждения, утвержденными</w:t>
      </w:r>
      <w:hyperlink r:id="rId16" w:history="1">
        <w:r w:rsidRPr="00A672D9">
          <w:rPr>
            <w:rFonts w:ascii="Arial" w:eastAsia="Times New Roman" w:hAnsi="Arial" w:cs="Arial"/>
            <w:sz w:val="28"/>
            <w:szCs w:val="28"/>
            <w:lang w:eastAsia="ru-RU" w:bidi="ru-RU"/>
          </w:rPr>
          <w:t xml:space="preserve"> приказом Министерства финансов</w:t>
        </w:r>
      </w:hyperlink>
      <w:r w:rsidRPr="00A672D9">
        <w:rPr>
          <w:rFonts w:ascii="Arial" w:eastAsia="Times New Roman" w:hAnsi="Arial" w:cs="Arial"/>
          <w:sz w:val="28"/>
          <w:szCs w:val="28"/>
          <w:lang w:eastAsia="ru-RU" w:bidi="ru-RU"/>
        </w:rPr>
        <w:t xml:space="preserve"> </w:t>
      </w:r>
      <w:hyperlink r:id="rId17" w:history="1">
        <w:r w:rsidRPr="00A672D9">
          <w:rPr>
            <w:rFonts w:ascii="Arial" w:eastAsia="Times New Roman" w:hAnsi="Arial" w:cs="Arial"/>
            <w:sz w:val="28"/>
            <w:szCs w:val="28"/>
            <w:lang w:eastAsia="ru-RU" w:bidi="ru-RU"/>
          </w:rPr>
          <w:t xml:space="preserve">Российской Федерации от 31.08.2018 </w:t>
        </w:r>
        <w:r w:rsidRPr="00A672D9">
          <w:rPr>
            <w:rFonts w:ascii="Arial" w:eastAsia="Times New Roman" w:hAnsi="Arial" w:cs="Arial"/>
            <w:sz w:val="28"/>
            <w:szCs w:val="28"/>
            <w:lang w:bidi="en-US"/>
          </w:rPr>
          <w:t xml:space="preserve">№ </w:t>
        </w:r>
        <w:r w:rsidRPr="00A672D9">
          <w:rPr>
            <w:rFonts w:ascii="Arial" w:eastAsia="Times New Roman" w:hAnsi="Arial" w:cs="Arial"/>
            <w:sz w:val="28"/>
            <w:szCs w:val="28"/>
            <w:lang w:eastAsia="ru-RU" w:bidi="ru-RU"/>
          </w:rPr>
          <w:t>186н «О требованиях к составлению и</w:t>
        </w:r>
      </w:hyperlink>
      <w:r w:rsidRPr="00A672D9">
        <w:rPr>
          <w:rFonts w:ascii="Arial" w:eastAsia="Times New Roman" w:hAnsi="Arial" w:cs="Arial"/>
          <w:sz w:val="28"/>
          <w:szCs w:val="28"/>
          <w:lang w:eastAsia="ru-RU" w:bidi="ru-RU"/>
        </w:rPr>
        <w:t xml:space="preserve"> </w:t>
      </w:r>
      <w:hyperlink r:id="rId18" w:history="1">
        <w:r w:rsidRPr="00A672D9">
          <w:rPr>
            <w:rFonts w:ascii="Arial" w:eastAsia="Times New Roman" w:hAnsi="Arial" w:cs="Arial"/>
            <w:sz w:val="28"/>
            <w:szCs w:val="28"/>
            <w:lang w:eastAsia="ru-RU" w:bidi="ru-RU"/>
          </w:rPr>
          <w:t>утверждению плана финансово-хозяйственной деятельности государственного</w:t>
        </w:r>
      </w:hyperlink>
      <w:r w:rsidRPr="00A672D9">
        <w:rPr>
          <w:rFonts w:ascii="Arial" w:eastAsia="Times New Roman" w:hAnsi="Arial" w:cs="Arial"/>
          <w:sz w:val="28"/>
          <w:szCs w:val="28"/>
          <w:lang w:eastAsia="ru-RU" w:bidi="ru-RU"/>
        </w:rPr>
        <w:t xml:space="preserve"> </w:t>
      </w:r>
      <w:hyperlink r:id="rId19" w:history="1">
        <w:r w:rsidRPr="00A672D9">
          <w:rPr>
            <w:rFonts w:ascii="Arial" w:eastAsia="Times New Roman" w:hAnsi="Arial" w:cs="Arial"/>
            <w:sz w:val="28"/>
            <w:szCs w:val="28"/>
            <w:lang w:eastAsia="ru-RU" w:bidi="ru-RU"/>
          </w:rPr>
          <w:t>(муниципального) учреждения»,</w:t>
        </w:r>
      </w:hyperlink>
      <w:r w:rsidRPr="00A672D9">
        <w:rPr>
          <w:rFonts w:ascii="Arial" w:eastAsia="Times New Roman" w:hAnsi="Arial" w:cs="Arial"/>
          <w:color w:val="000000"/>
          <w:sz w:val="28"/>
          <w:szCs w:val="28"/>
          <w:lang w:eastAsia="ru-RU" w:bidi="ru-RU"/>
        </w:rPr>
        <w:t xml:space="preserve"> администрация</w:t>
      </w:r>
      <w:proofErr w:type="gramEnd"/>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bCs/>
          <w:color w:val="000000"/>
          <w:sz w:val="28"/>
          <w:szCs w:val="28"/>
          <w:lang w:eastAsia="ru-RU" w:bidi="ru-RU"/>
        </w:rPr>
        <w:t>ПОСТАНОВЛЯЕТ:</w:t>
      </w:r>
    </w:p>
    <w:p w:rsidR="00A672D9" w:rsidRPr="00A672D9" w:rsidRDefault="00A672D9" w:rsidP="00A672D9">
      <w:pPr>
        <w:widowControl w:val="0"/>
        <w:tabs>
          <w:tab w:val="left" w:pos="1028"/>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1. Утвердить Порядок составления и утверждения плана </w:t>
      </w:r>
      <w:proofErr w:type="spellStart"/>
      <w:r w:rsidRPr="00A672D9">
        <w:rPr>
          <w:rFonts w:ascii="Arial" w:eastAsia="Times New Roman" w:hAnsi="Arial" w:cs="Arial"/>
          <w:color w:val="000000"/>
          <w:sz w:val="28"/>
          <w:szCs w:val="28"/>
          <w:lang w:eastAsia="ru-RU" w:bidi="ru-RU"/>
        </w:rPr>
        <w:t>финансово</w:t>
      </w:r>
      <w:r w:rsidRPr="00A672D9">
        <w:rPr>
          <w:rFonts w:ascii="Arial" w:eastAsia="Times New Roman" w:hAnsi="Arial" w:cs="Arial"/>
          <w:color w:val="000000"/>
          <w:sz w:val="28"/>
          <w:szCs w:val="28"/>
          <w:lang w:eastAsia="ru-RU" w:bidi="ru-RU"/>
        </w:rPr>
        <w:softHyphen/>
        <w:t>хозяйственной</w:t>
      </w:r>
      <w:proofErr w:type="spellEnd"/>
      <w:r w:rsidRPr="00A672D9">
        <w:rPr>
          <w:rFonts w:ascii="Arial" w:eastAsia="Times New Roman" w:hAnsi="Arial" w:cs="Arial"/>
          <w:color w:val="000000"/>
          <w:sz w:val="28"/>
          <w:szCs w:val="28"/>
          <w:lang w:eastAsia="ru-RU" w:bidi="ru-RU"/>
        </w:rPr>
        <w:t xml:space="preserve"> деятельности муниципальных учреждений Апраксинского сельского поселения Костромского муниципального района Костромской области согласно приложению к настоящему постановлению.</w:t>
      </w:r>
    </w:p>
    <w:p w:rsidR="00A672D9" w:rsidRPr="00A672D9" w:rsidRDefault="00A672D9" w:rsidP="00A672D9">
      <w:pPr>
        <w:widowControl w:val="0"/>
        <w:tabs>
          <w:tab w:val="left" w:pos="102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2. </w:t>
      </w:r>
      <w:proofErr w:type="gramStart"/>
      <w:r w:rsidRPr="00A672D9">
        <w:rPr>
          <w:rFonts w:ascii="Arial" w:eastAsia="Times New Roman" w:hAnsi="Arial" w:cs="Arial"/>
          <w:color w:val="000000"/>
          <w:sz w:val="28"/>
          <w:szCs w:val="28"/>
          <w:lang w:eastAsia="ru-RU" w:bidi="ru-RU"/>
        </w:rPr>
        <w:t>Контроль за</w:t>
      </w:r>
      <w:proofErr w:type="gramEnd"/>
      <w:r w:rsidRPr="00A672D9">
        <w:rPr>
          <w:rFonts w:ascii="Arial" w:eastAsia="Times New Roman" w:hAnsi="Arial" w:cs="Arial"/>
          <w:color w:val="000000"/>
          <w:sz w:val="28"/>
          <w:szCs w:val="28"/>
          <w:lang w:eastAsia="ru-RU" w:bidi="ru-RU"/>
        </w:rPr>
        <w:t xml:space="preserve"> исполнением настоящего постановления возложить на директора МКУ «ЦБ администрации Апраксинского сельского поселения» М.В. Касаткину.</w:t>
      </w:r>
    </w:p>
    <w:p w:rsidR="00A672D9" w:rsidRPr="00A672D9" w:rsidRDefault="00A672D9" w:rsidP="00A672D9">
      <w:pPr>
        <w:widowControl w:val="0"/>
        <w:tabs>
          <w:tab w:val="left" w:pos="1033"/>
        </w:tabs>
        <w:spacing w:after="592"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3. Настоящее постановление вступает в силу после его подписания и распространяет свое действие на правоотношения, возникшие с 1 мая 2024 года.</w:t>
      </w:r>
    </w:p>
    <w:p w:rsidR="00A672D9" w:rsidRPr="00A672D9" w:rsidRDefault="00A672D9" w:rsidP="00A672D9">
      <w:pPr>
        <w:widowControl w:val="0"/>
        <w:tabs>
          <w:tab w:val="left" w:pos="1033"/>
        </w:tabs>
        <w:spacing w:after="592" w:line="240" w:lineRule="auto"/>
        <w:ind w:firstLine="709"/>
        <w:contextualSpacing/>
        <w:jc w:val="both"/>
        <w:rPr>
          <w:rFonts w:ascii="Arial" w:eastAsia="Times New Roman" w:hAnsi="Arial" w:cs="Arial"/>
          <w:color w:val="000000"/>
          <w:sz w:val="28"/>
          <w:szCs w:val="28"/>
          <w:lang w:eastAsia="ru-RU" w:bidi="ru-RU"/>
        </w:rPr>
      </w:pPr>
    </w:p>
    <w:p w:rsidR="00A672D9" w:rsidRPr="00A672D9" w:rsidRDefault="00A672D9" w:rsidP="00A672D9">
      <w:pPr>
        <w:widowControl w:val="0"/>
        <w:tabs>
          <w:tab w:val="left" w:pos="1033"/>
        </w:tabs>
        <w:spacing w:after="592" w:line="240" w:lineRule="auto"/>
        <w:ind w:firstLine="709"/>
        <w:contextualSpacing/>
        <w:jc w:val="both"/>
        <w:rPr>
          <w:rFonts w:ascii="Arial" w:eastAsia="Times New Roman" w:hAnsi="Arial" w:cs="Arial"/>
          <w:color w:val="000000"/>
          <w:sz w:val="28"/>
          <w:szCs w:val="28"/>
          <w:lang w:eastAsia="ru-RU" w:bidi="ru-RU"/>
        </w:rPr>
      </w:pPr>
    </w:p>
    <w:p w:rsidR="00A672D9" w:rsidRPr="00A672D9" w:rsidRDefault="00A672D9" w:rsidP="00A672D9">
      <w:pPr>
        <w:widowControl w:val="0"/>
        <w:tabs>
          <w:tab w:val="left" w:pos="1082"/>
        </w:tabs>
        <w:spacing w:after="0" w:line="240" w:lineRule="auto"/>
        <w:contextualSpacing/>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Глава Апраксинского сельского поселения                                         О.В. Глухарева</w:t>
      </w:r>
    </w:p>
    <w:p w:rsidR="00A672D9" w:rsidRPr="00A672D9" w:rsidRDefault="00A672D9" w:rsidP="00A672D9">
      <w:pPr>
        <w:widowControl w:val="0"/>
        <w:tabs>
          <w:tab w:val="left" w:pos="1082"/>
        </w:tabs>
        <w:spacing w:after="0" w:line="240" w:lineRule="auto"/>
        <w:contextualSpacing/>
        <w:rPr>
          <w:rFonts w:ascii="Arial" w:eastAsia="Times New Roman" w:hAnsi="Arial" w:cs="Arial"/>
          <w:color w:val="000000"/>
          <w:sz w:val="28"/>
          <w:szCs w:val="28"/>
          <w:lang w:eastAsia="ru-RU" w:bidi="ru-RU"/>
        </w:rPr>
      </w:pPr>
    </w:p>
    <w:p w:rsidR="00A672D9" w:rsidRPr="00A672D9" w:rsidRDefault="00A672D9" w:rsidP="00A672D9">
      <w:pPr>
        <w:widowControl w:val="0"/>
        <w:tabs>
          <w:tab w:val="left" w:pos="1082"/>
        </w:tabs>
        <w:spacing w:after="0" w:line="240" w:lineRule="auto"/>
        <w:contextualSpacing/>
        <w:rPr>
          <w:rFonts w:ascii="Arial" w:eastAsia="Times New Roman" w:hAnsi="Arial" w:cs="Arial"/>
          <w:color w:val="000000"/>
          <w:sz w:val="28"/>
          <w:szCs w:val="28"/>
          <w:lang w:eastAsia="ru-RU" w:bidi="ru-RU"/>
        </w:rPr>
      </w:pPr>
    </w:p>
    <w:p w:rsidR="00A672D9" w:rsidRPr="00A672D9" w:rsidRDefault="00A672D9" w:rsidP="00A672D9">
      <w:pPr>
        <w:widowControl w:val="0"/>
        <w:tabs>
          <w:tab w:val="left" w:pos="1082"/>
        </w:tabs>
        <w:spacing w:after="0" w:line="240" w:lineRule="auto"/>
        <w:contextualSpacing/>
        <w:rPr>
          <w:rFonts w:ascii="Arial" w:eastAsia="Times New Roman" w:hAnsi="Arial" w:cs="Arial"/>
          <w:color w:val="000000"/>
          <w:sz w:val="28"/>
          <w:szCs w:val="28"/>
          <w:lang w:eastAsia="ru-RU" w:bidi="ru-RU"/>
        </w:rPr>
      </w:pPr>
    </w:p>
    <w:p w:rsidR="00A672D9" w:rsidRPr="00A672D9" w:rsidRDefault="00A672D9" w:rsidP="00A672D9">
      <w:pPr>
        <w:widowControl w:val="0"/>
        <w:tabs>
          <w:tab w:val="left" w:pos="1082"/>
        </w:tabs>
        <w:spacing w:after="0" w:line="240" w:lineRule="auto"/>
        <w:contextualSpacing/>
        <w:rPr>
          <w:rFonts w:ascii="Arial" w:eastAsia="Times New Roman" w:hAnsi="Arial" w:cs="Arial"/>
          <w:color w:val="000000"/>
          <w:sz w:val="28"/>
          <w:szCs w:val="28"/>
          <w:lang w:eastAsia="ru-RU" w:bidi="ru-RU"/>
        </w:rPr>
      </w:pPr>
    </w:p>
    <w:p w:rsidR="00A672D9" w:rsidRPr="00A672D9" w:rsidRDefault="00A672D9" w:rsidP="00A672D9">
      <w:pPr>
        <w:widowControl w:val="0"/>
        <w:shd w:val="clear" w:color="auto" w:fill="FFFFFF"/>
        <w:spacing w:before="60" w:after="240" w:line="312" w:lineRule="exact"/>
        <w:ind w:left="40" w:hanging="1840"/>
        <w:contextualSpacing/>
        <w:jc w:val="right"/>
        <w:rPr>
          <w:rFonts w:ascii="Arial" w:eastAsia="Times New Roman" w:hAnsi="Arial" w:cs="Arial"/>
          <w:bCs/>
          <w:caps/>
          <w:color w:val="000000"/>
          <w:sz w:val="28"/>
          <w:szCs w:val="28"/>
          <w:lang w:eastAsia="ru-RU" w:bidi="ru-RU"/>
        </w:rPr>
      </w:pPr>
      <w:r w:rsidRPr="00A672D9">
        <w:rPr>
          <w:rFonts w:ascii="Arial" w:eastAsia="Times New Roman" w:hAnsi="Arial" w:cs="Arial"/>
          <w:bCs/>
          <w:color w:val="000000"/>
          <w:sz w:val="28"/>
          <w:szCs w:val="28"/>
          <w:lang w:eastAsia="ru-RU" w:bidi="ru-RU"/>
        </w:rPr>
        <w:t>Приложение к постановлению администрации</w:t>
      </w:r>
    </w:p>
    <w:p w:rsidR="00A672D9" w:rsidRPr="00A672D9" w:rsidRDefault="00A672D9" w:rsidP="00A672D9">
      <w:pPr>
        <w:widowControl w:val="0"/>
        <w:shd w:val="clear" w:color="auto" w:fill="FFFFFF"/>
        <w:spacing w:before="60" w:after="240" w:line="312" w:lineRule="exact"/>
        <w:ind w:left="40" w:hanging="1840"/>
        <w:contextualSpacing/>
        <w:jc w:val="right"/>
        <w:rPr>
          <w:rFonts w:ascii="Arial" w:eastAsia="Times New Roman" w:hAnsi="Arial" w:cs="Arial"/>
          <w:bCs/>
          <w:caps/>
          <w:color w:val="000000"/>
          <w:sz w:val="28"/>
          <w:szCs w:val="28"/>
          <w:lang w:eastAsia="ru-RU" w:bidi="ru-RU"/>
        </w:rPr>
      </w:pPr>
      <w:r w:rsidRPr="00A672D9">
        <w:rPr>
          <w:rFonts w:ascii="Arial" w:eastAsia="Times New Roman" w:hAnsi="Arial" w:cs="Arial"/>
          <w:bCs/>
          <w:color w:val="000000"/>
          <w:sz w:val="28"/>
          <w:szCs w:val="28"/>
          <w:lang w:eastAsia="ru-RU" w:bidi="ru-RU"/>
        </w:rPr>
        <w:t>Апраксинского сельского поселения</w:t>
      </w:r>
    </w:p>
    <w:p w:rsidR="00A672D9" w:rsidRPr="00A672D9" w:rsidRDefault="00A672D9" w:rsidP="00A672D9">
      <w:pPr>
        <w:widowControl w:val="0"/>
        <w:shd w:val="clear" w:color="auto" w:fill="FFFFFF"/>
        <w:spacing w:before="60" w:after="240" w:line="312" w:lineRule="exact"/>
        <w:ind w:left="40" w:hanging="1840"/>
        <w:contextualSpacing/>
        <w:jc w:val="right"/>
        <w:rPr>
          <w:rFonts w:ascii="Arial" w:eastAsia="Times New Roman" w:hAnsi="Arial" w:cs="Arial"/>
          <w:bCs/>
          <w:caps/>
          <w:color w:val="000000"/>
          <w:sz w:val="28"/>
          <w:szCs w:val="28"/>
          <w:lang w:eastAsia="ru-RU" w:bidi="ru-RU"/>
        </w:rPr>
      </w:pPr>
      <w:r w:rsidRPr="00A672D9">
        <w:rPr>
          <w:rFonts w:ascii="Arial" w:eastAsia="Times New Roman" w:hAnsi="Arial" w:cs="Arial"/>
          <w:bCs/>
          <w:color w:val="000000"/>
          <w:sz w:val="28"/>
          <w:szCs w:val="28"/>
          <w:lang w:eastAsia="ru-RU" w:bidi="ru-RU"/>
        </w:rPr>
        <w:t>Костромского муниципального района</w:t>
      </w:r>
    </w:p>
    <w:p w:rsidR="00A672D9" w:rsidRPr="00A672D9" w:rsidRDefault="00A672D9" w:rsidP="00A672D9">
      <w:pPr>
        <w:widowControl w:val="0"/>
        <w:shd w:val="clear" w:color="auto" w:fill="FFFFFF"/>
        <w:spacing w:before="60" w:after="240" w:line="312" w:lineRule="exact"/>
        <w:ind w:left="40" w:hanging="1840"/>
        <w:contextualSpacing/>
        <w:jc w:val="right"/>
        <w:rPr>
          <w:rFonts w:ascii="Arial" w:eastAsia="Times New Roman" w:hAnsi="Arial" w:cs="Arial"/>
          <w:bCs/>
          <w:caps/>
          <w:color w:val="000000"/>
          <w:sz w:val="28"/>
          <w:szCs w:val="28"/>
          <w:lang w:eastAsia="ru-RU" w:bidi="ru-RU"/>
        </w:rPr>
      </w:pPr>
      <w:r w:rsidRPr="00A672D9">
        <w:rPr>
          <w:rFonts w:ascii="Arial" w:eastAsia="Times New Roman" w:hAnsi="Arial" w:cs="Arial"/>
          <w:bCs/>
          <w:color w:val="000000"/>
          <w:sz w:val="28"/>
          <w:szCs w:val="28"/>
          <w:lang w:eastAsia="ru-RU" w:bidi="ru-RU"/>
        </w:rPr>
        <w:t>Костромской области</w:t>
      </w:r>
    </w:p>
    <w:p w:rsidR="00A672D9" w:rsidRPr="00A672D9" w:rsidRDefault="00A672D9" w:rsidP="00A672D9">
      <w:pPr>
        <w:widowControl w:val="0"/>
        <w:spacing w:after="0" w:line="240" w:lineRule="auto"/>
        <w:ind w:left="40"/>
        <w:contextualSpacing/>
        <w:jc w:val="right"/>
        <w:rPr>
          <w:rFonts w:ascii="Arial" w:eastAsia="Times New Roman" w:hAnsi="Arial" w:cs="Arial"/>
          <w:bCs/>
          <w:caps/>
          <w:color w:val="000000"/>
          <w:sz w:val="28"/>
          <w:szCs w:val="28"/>
          <w:lang w:eastAsia="ru-RU" w:bidi="ru-RU"/>
        </w:rPr>
      </w:pPr>
      <w:r w:rsidRPr="00A672D9">
        <w:rPr>
          <w:rFonts w:ascii="Arial" w:eastAsia="Times New Roman" w:hAnsi="Arial" w:cs="Arial"/>
          <w:bCs/>
          <w:color w:val="000000"/>
          <w:sz w:val="28"/>
          <w:szCs w:val="28"/>
          <w:lang w:eastAsia="ru-RU" w:bidi="ru-RU"/>
        </w:rPr>
        <w:t>от 31.05.2024 № 65</w:t>
      </w:r>
    </w:p>
    <w:p w:rsidR="00A672D9" w:rsidRPr="00A672D9" w:rsidRDefault="00A672D9" w:rsidP="00A672D9">
      <w:pPr>
        <w:widowControl w:val="0"/>
        <w:spacing w:after="0" w:line="240" w:lineRule="auto"/>
        <w:ind w:left="40"/>
        <w:contextualSpacing/>
        <w:jc w:val="both"/>
        <w:rPr>
          <w:rFonts w:ascii="Arial" w:eastAsia="Times New Roman" w:hAnsi="Arial" w:cs="Arial"/>
          <w:b/>
          <w:bCs/>
          <w:caps/>
          <w:color w:val="000000"/>
          <w:sz w:val="32"/>
          <w:szCs w:val="32"/>
          <w:lang w:eastAsia="ru-RU" w:bidi="ru-RU"/>
        </w:rPr>
      </w:pPr>
    </w:p>
    <w:p w:rsidR="00A672D9" w:rsidRPr="00A672D9" w:rsidRDefault="00A672D9" w:rsidP="00A672D9">
      <w:pPr>
        <w:widowControl w:val="0"/>
        <w:spacing w:after="0" w:line="240" w:lineRule="auto"/>
        <w:ind w:left="40"/>
        <w:contextualSpacing/>
        <w:jc w:val="center"/>
        <w:rPr>
          <w:rFonts w:ascii="Arial" w:eastAsia="Times New Roman" w:hAnsi="Arial" w:cs="Arial"/>
          <w:b/>
          <w:bCs/>
          <w:caps/>
          <w:color w:val="000000"/>
          <w:sz w:val="32"/>
          <w:szCs w:val="32"/>
          <w:lang w:eastAsia="ru-RU" w:bidi="ru-RU"/>
        </w:rPr>
      </w:pPr>
      <w:r w:rsidRPr="00A672D9">
        <w:rPr>
          <w:rFonts w:ascii="Arial" w:eastAsia="Times New Roman" w:hAnsi="Arial" w:cs="Arial"/>
          <w:b/>
          <w:bCs/>
          <w:caps/>
          <w:color w:val="000000"/>
          <w:sz w:val="32"/>
          <w:szCs w:val="32"/>
          <w:lang w:eastAsia="ru-RU" w:bidi="ru-RU"/>
        </w:rPr>
        <w:t>Порядок составления и утверждения плана финансово-хозяйственной деятельности муниципальных учреждений Апраксинского сельского поселения Костромского муниципального района Костромской области.</w:t>
      </w:r>
    </w:p>
    <w:p w:rsidR="00A672D9" w:rsidRPr="00A672D9" w:rsidRDefault="00A672D9" w:rsidP="00A672D9">
      <w:pPr>
        <w:widowControl w:val="0"/>
        <w:spacing w:after="0" w:line="240" w:lineRule="auto"/>
        <w:ind w:left="40" w:firstLine="709"/>
        <w:contextualSpacing/>
        <w:jc w:val="center"/>
        <w:rPr>
          <w:rFonts w:ascii="Arial" w:eastAsia="Times New Roman" w:hAnsi="Arial" w:cs="Arial"/>
          <w:bCs/>
          <w:color w:val="000000"/>
          <w:sz w:val="28"/>
          <w:szCs w:val="28"/>
          <w:lang w:eastAsia="ru-RU" w:bidi="ru-RU"/>
        </w:rPr>
      </w:pPr>
    </w:p>
    <w:p w:rsidR="00A672D9" w:rsidRPr="00A672D9" w:rsidRDefault="00A672D9" w:rsidP="00A672D9">
      <w:pPr>
        <w:widowControl w:val="0"/>
        <w:tabs>
          <w:tab w:val="left" w:pos="894"/>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1. Настоящий Порядок устанавливает требования к составлению и утверждению плана финансово-хозяйственной деятельности (далее - План) муниципальных бюджетных и автономных учреждений (далее - учреждения), получающих из бюджета Апраксинского сельского поселения Костромского муниципального района Костромской области (далее – бюджет поселения) </w:t>
      </w:r>
      <w:r w:rsidRPr="00A672D9">
        <w:rPr>
          <w:rFonts w:ascii="Arial" w:eastAsia="Times New Roman" w:hAnsi="Arial" w:cs="Arial"/>
          <w:color w:val="000000"/>
          <w:sz w:val="28"/>
          <w:szCs w:val="28"/>
          <w:lang w:eastAsia="ru-RU" w:bidi="ru-RU"/>
        </w:rPr>
        <w:lastRenderedPageBreak/>
        <w:t>субсидии на финансовое обеспечение выполнения ими муниципального задания.</w:t>
      </w:r>
    </w:p>
    <w:p w:rsidR="00A672D9" w:rsidRPr="00A672D9" w:rsidRDefault="00A672D9" w:rsidP="00A672D9">
      <w:pPr>
        <w:tabs>
          <w:tab w:val="left" w:pos="851"/>
        </w:tabs>
        <w:autoSpaceDE w:val="0"/>
        <w:autoSpaceDN w:val="0"/>
        <w:adjustRightInd w:val="0"/>
        <w:spacing w:after="0" w:line="240" w:lineRule="auto"/>
        <w:ind w:firstLine="709"/>
        <w:contextualSpacing/>
        <w:jc w:val="both"/>
        <w:rPr>
          <w:rFonts w:ascii="Arial" w:eastAsia="Arial Unicode MS" w:hAnsi="Arial" w:cs="Arial"/>
          <w:sz w:val="28"/>
          <w:szCs w:val="28"/>
          <w:lang w:eastAsia="ru-RU"/>
        </w:rPr>
      </w:pPr>
      <w:r w:rsidRPr="00A672D9">
        <w:rPr>
          <w:rFonts w:ascii="Arial" w:eastAsia="Arial Unicode MS" w:hAnsi="Arial" w:cs="Arial"/>
          <w:sz w:val="28"/>
          <w:szCs w:val="28"/>
          <w:lang w:eastAsia="ru-RU"/>
        </w:rPr>
        <w:t>2. План составляется на финансовый год и плановый период, если решение о бюджете утверждается на очередной финансовый год и плановый период.</w:t>
      </w:r>
    </w:p>
    <w:p w:rsidR="00A672D9" w:rsidRPr="00A672D9" w:rsidRDefault="00A672D9" w:rsidP="00A672D9">
      <w:pPr>
        <w:widowControl w:val="0"/>
        <w:tabs>
          <w:tab w:val="left" w:pos="898"/>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3. План составляется учреждением по кассовому методу в рублях.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A672D9" w:rsidRPr="00A672D9" w:rsidRDefault="00A672D9" w:rsidP="00A672D9">
      <w:pPr>
        <w:widowControl w:val="0"/>
        <w:tabs>
          <w:tab w:val="left" w:pos="567"/>
          <w:tab w:val="left" w:pos="851"/>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4. Учреждение составляет проект Плана в период формирования проекта решения о бюджете поселения в срок до 15 октября текущего года в соответствии с прилагаемой формой (приложение №</w:t>
      </w:r>
      <w:r w:rsidRPr="00A672D9">
        <w:rPr>
          <w:rFonts w:ascii="Arial" w:eastAsia="Times New Roman" w:hAnsi="Arial" w:cs="Arial"/>
          <w:color w:val="000000"/>
          <w:sz w:val="28"/>
          <w:szCs w:val="28"/>
          <w:lang w:bidi="en-US"/>
        </w:rPr>
        <w:t xml:space="preserve"> </w:t>
      </w:r>
      <w:r w:rsidRPr="00A672D9">
        <w:rPr>
          <w:rFonts w:ascii="Arial" w:eastAsia="Times New Roman" w:hAnsi="Arial" w:cs="Arial"/>
          <w:color w:val="000000"/>
          <w:sz w:val="28"/>
          <w:szCs w:val="28"/>
          <w:lang w:eastAsia="ru-RU" w:bidi="ru-RU"/>
        </w:rPr>
        <w:t>1 к Порядку):</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 с учетом планируемых объемов поступлений:</w:t>
      </w:r>
    </w:p>
    <w:p w:rsidR="00A672D9" w:rsidRPr="00A672D9" w:rsidRDefault="00A672D9" w:rsidP="00A672D9">
      <w:pPr>
        <w:widowControl w:val="0"/>
        <w:tabs>
          <w:tab w:val="left" w:pos="342"/>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а) субсидий на финансовое обеспечение выполнения муниципального задания;</w:t>
      </w:r>
    </w:p>
    <w:p w:rsidR="00A672D9" w:rsidRPr="00A672D9" w:rsidRDefault="00A672D9" w:rsidP="00A672D9">
      <w:pPr>
        <w:widowControl w:val="0"/>
        <w:tabs>
          <w:tab w:val="left" w:pos="366"/>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б) субсидий, предусмотренных абзацем вторым пункта 1</w:t>
      </w:r>
      <w:hyperlink r:id="rId20" w:history="1">
        <w:r w:rsidRPr="00A672D9">
          <w:rPr>
            <w:rFonts w:ascii="Arial" w:eastAsia="Times New Roman" w:hAnsi="Arial" w:cs="Arial"/>
            <w:sz w:val="28"/>
            <w:szCs w:val="28"/>
            <w:lang w:eastAsia="ru-RU" w:bidi="ru-RU"/>
          </w:rPr>
          <w:t xml:space="preserve"> статьи 78.1 Бюджетного</w:t>
        </w:r>
      </w:hyperlink>
      <w:r w:rsidRPr="00A672D9">
        <w:rPr>
          <w:rFonts w:ascii="Arial" w:eastAsia="Times New Roman" w:hAnsi="Arial" w:cs="Arial"/>
          <w:sz w:val="28"/>
          <w:szCs w:val="28"/>
          <w:lang w:eastAsia="ru-RU" w:bidi="ru-RU"/>
        </w:rPr>
        <w:t xml:space="preserve"> </w:t>
      </w:r>
      <w:hyperlink r:id="rId21" w:history="1">
        <w:r w:rsidRPr="00A672D9">
          <w:rPr>
            <w:rFonts w:ascii="Arial" w:eastAsia="Times New Roman" w:hAnsi="Arial" w:cs="Arial"/>
            <w:sz w:val="28"/>
            <w:szCs w:val="28"/>
            <w:lang w:eastAsia="ru-RU" w:bidi="ru-RU"/>
          </w:rPr>
          <w:t xml:space="preserve">кодекса Российской Федерации </w:t>
        </w:r>
      </w:hyperlink>
      <w:r w:rsidRPr="00A672D9">
        <w:rPr>
          <w:rFonts w:ascii="Arial" w:eastAsia="Times New Roman" w:hAnsi="Arial" w:cs="Arial"/>
          <w:sz w:val="28"/>
          <w:szCs w:val="28"/>
          <w:lang w:eastAsia="ru-RU" w:bidi="ru-RU"/>
        </w:rPr>
        <w:t>(далее - ц</w:t>
      </w:r>
      <w:r w:rsidRPr="00A672D9">
        <w:rPr>
          <w:rFonts w:ascii="Arial" w:eastAsia="Times New Roman" w:hAnsi="Arial" w:cs="Arial"/>
          <w:color w:val="000000"/>
          <w:sz w:val="28"/>
          <w:szCs w:val="28"/>
          <w:lang w:eastAsia="ru-RU" w:bidi="ru-RU"/>
        </w:rPr>
        <w:t>елевые субсидии), и целей их предоставления;</w:t>
      </w:r>
    </w:p>
    <w:p w:rsidR="00A672D9" w:rsidRPr="00A672D9" w:rsidRDefault="00A672D9" w:rsidP="00A672D9">
      <w:pPr>
        <w:widowControl w:val="0"/>
        <w:tabs>
          <w:tab w:val="left" w:pos="851"/>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A672D9" w:rsidRPr="00A672D9" w:rsidRDefault="00A672D9" w:rsidP="00A672D9">
      <w:pPr>
        <w:widowControl w:val="0"/>
        <w:tabs>
          <w:tab w:val="left" w:pos="851"/>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г) грантов, в том числе в форме субсидий, предоставляемых из бюджетов бюджетной системы Российской Федерации (далее - грант);</w:t>
      </w:r>
    </w:p>
    <w:p w:rsidR="00A672D9" w:rsidRPr="00A672D9" w:rsidRDefault="00A672D9" w:rsidP="00A672D9">
      <w:pPr>
        <w:widowControl w:val="0"/>
        <w:tabs>
          <w:tab w:val="left" w:pos="851"/>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законодательством, в рамках муниципального задания;</w:t>
      </w:r>
    </w:p>
    <w:p w:rsidR="00A672D9" w:rsidRPr="00A672D9" w:rsidRDefault="00A672D9" w:rsidP="00A672D9">
      <w:pPr>
        <w:widowControl w:val="0"/>
        <w:tabs>
          <w:tab w:val="left" w:pos="851"/>
          <w:tab w:val="left" w:pos="12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е) доходов от иной приносящей доход деятельности, предусмотренной уставом учреждения;</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2) с учетом планируемых объемов выплат, связанных с осуществлением деятельности, предусмотренной уставом учреждения.</w:t>
      </w:r>
    </w:p>
    <w:p w:rsidR="00A672D9" w:rsidRPr="00A672D9" w:rsidRDefault="00A672D9" w:rsidP="00A672D9">
      <w:pPr>
        <w:widowControl w:val="0"/>
        <w:tabs>
          <w:tab w:val="left" w:pos="1035"/>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5. При принятии учреждением обязательств, срок исполнения которых по условиям договоров (контрактов) превышает срок, предусмотренный пунктом 2 настоящего Порядка, показатели Плана утверждаются на период, превышающий указанный срок.</w:t>
      </w:r>
    </w:p>
    <w:p w:rsidR="00A672D9" w:rsidRPr="00A672D9" w:rsidRDefault="00A672D9" w:rsidP="00A672D9">
      <w:pPr>
        <w:widowControl w:val="0"/>
        <w:tabs>
          <w:tab w:val="left" w:pos="1030"/>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6. Администрация Апраксинского сельского поселения Костромского муниципального района Костромской области, осуществляющая бюджетные полномочия главного распорядителя бюджетных средств в отношении подведомственных муниципальных бюджетных и автономных учреждений (далее – главный распорядитель бюджетных средств), направляет учреждению информацию о планируемых к предоставлению из бюджета поселения объемах субсидий.</w:t>
      </w:r>
    </w:p>
    <w:p w:rsidR="00A672D9" w:rsidRPr="00A672D9" w:rsidRDefault="00A672D9" w:rsidP="00A672D9">
      <w:pPr>
        <w:widowControl w:val="0"/>
        <w:tabs>
          <w:tab w:val="left" w:pos="1030"/>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7. План составляется на основании обоснований (расчетов) плановых показателей поступлений и выплат. Показатели Плана и обоснования (расчеты) плановых показателей формируются по соответствующим кодам (составным </w:t>
      </w:r>
      <w:r w:rsidRPr="00A672D9">
        <w:rPr>
          <w:rFonts w:ascii="Arial" w:eastAsia="Times New Roman" w:hAnsi="Arial" w:cs="Arial"/>
          <w:color w:val="000000"/>
          <w:sz w:val="28"/>
          <w:szCs w:val="28"/>
          <w:lang w:eastAsia="ru-RU" w:bidi="ru-RU"/>
        </w:rPr>
        <w:lastRenderedPageBreak/>
        <w:t>частям кода) бюджетной классификации Российской Федерации в части:</w:t>
      </w:r>
    </w:p>
    <w:p w:rsidR="00A672D9" w:rsidRPr="00A672D9" w:rsidRDefault="00A672D9" w:rsidP="00A672D9">
      <w:pPr>
        <w:widowControl w:val="0"/>
        <w:tabs>
          <w:tab w:val="left" w:pos="1084"/>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а) планируемых поступлений:</w:t>
      </w:r>
    </w:p>
    <w:p w:rsidR="00A672D9" w:rsidRPr="00A672D9" w:rsidRDefault="00A672D9" w:rsidP="00A672D9">
      <w:pPr>
        <w:widowControl w:val="0"/>
        <w:tabs>
          <w:tab w:val="left" w:pos="709"/>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 от доходов - по коду аналитической </w:t>
      </w:r>
      <w:proofErr w:type="gramStart"/>
      <w:r w:rsidRPr="00A672D9">
        <w:rPr>
          <w:rFonts w:ascii="Arial" w:eastAsia="Times New Roman" w:hAnsi="Arial" w:cs="Arial"/>
          <w:color w:val="000000"/>
          <w:sz w:val="28"/>
          <w:szCs w:val="28"/>
          <w:lang w:eastAsia="ru-RU" w:bidi="ru-RU"/>
        </w:rPr>
        <w:t>группы подвида доходов бюджетов классификации доходов бюджетов</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tabs>
          <w:tab w:val="left" w:pos="2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 от возврата дебиторской задолженности прошлых лет - по коду аналитической </w:t>
      </w:r>
      <w:proofErr w:type="gramStart"/>
      <w:r w:rsidRPr="00A672D9">
        <w:rPr>
          <w:rFonts w:ascii="Arial" w:eastAsia="Times New Roman" w:hAnsi="Arial" w:cs="Arial"/>
          <w:color w:val="000000"/>
          <w:sz w:val="28"/>
          <w:szCs w:val="28"/>
          <w:lang w:eastAsia="ru-RU" w:bidi="ru-RU"/>
        </w:rPr>
        <w:t>группы вида источников финансирования дефицитов бюджетов классификации источников финансирования дефицитов бюджетов</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tabs>
          <w:tab w:val="left" w:pos="110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б) планируемых выплат:</w:t>
      </w:r>
    </w:p>
    <w:p w:rsidR="00A672D9" w:rsidRPr="00A672D9" w:rsidRDefault="00A672D9" w:rsidP="00A672D9">
      <w:pPr>
        <w:widowControl w:val="0"/>
        <w:tabs>
          <w:tab w:val="left" w:pos="2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 по расходам - по кодам </w:t>
      </w:r>
      <w:proofErr w:type="gramStart"/>
      <w:r w:rsidRPr="00A672D9">
        <w:rPr>
          <w:rFonts w:ascii="Arial" w:eastAsia="Times New Roman" w:hAnsi="Arial" w:cs="Arial"/>
          <w:color w:val="000000"/>
          <w:sz w:val="28"/>
          <w:szCs w:val="28"/>
          <w:lang w:eastAsia="ru-RU" w:bidi="ru-RU"/>
        </w:rPr>
        <w:t>видов расходов классификации расходов бюджетов</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tabs>
          <w:tab w:val="left" w:pos="2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 по возврату в бюджет остатков субсидий прошлых лет - по коду аналитической </w:t>
      </w:r>
      <w:proofErr w:type="gramStart"/>
      <w:r w:rsidRPr="00A672D9">
        <w:rPr>
          <w:rFonts w:ascii="Arial" w:eastAsia="Times New Roman" w:hAnsi="Arial" w:cs="Arial"/>
          <w:color w:val="000000"/>
          <w:sz w:val="28"/>
          <w:szCs w:val="28"/>
          <w:lang w:eastAsia="ru-RU" w:bidi="ru-RU"/>
        </w:rPr>
        <w:t>группы вида источников финансирования дефицитов бюджетов классификации источников финансирования дефицитов бюджетов</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tabs>
          <w:tab w:val="left" w:pos="2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 по уплате налогов, объектом налогообложения которых являются доходы (прибыль) учреждения, - по коду аналитической </w:t>
      </w:r>
      <w:proofErr w:type="gramStart"/>
      <w:r w:rsidRPr="00A672D9">
        <w:rPr>
          <w:rFonts w:ascii="Arial" w:eastAsia="Times New Roman" w:hAnsi="Arial" w:cs="Arial"/>
          <w:color w:val="000000"/>
          <w:sz w:val="28"/>
          <w:szCs w:val="28"/>
          <w:lang w:eastAsia="ru-RU" w:bidi="ru-RU"/>
        </w:rPr>
        <w:t>группы подвида доходов бюджетов классификации доходов бюджетов</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A672D9" w:rsidRPr="00A672D9" w:rsidRDefault="00A672D9" w:rsidP="00A672D9">
      <w:pPr>
        <w:widowControl w:val="0"/>
        <w:tabs>
          <w:tab w:val="left" w:pos="1055"/>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8. Расчеты доходов формируются:</w:t>
      </w:r>
    </w:p>
    <w:p w:rsidR="00A672D9" w:rsidRPr="00A672D9" w:rsidRDefault="00A672D9" w:rsidP="00A672D9">
      <w:pPr>
        <w:widowControl w:val="0"/>
        <w:tabs>
          <w:tab w:val="left" w:pos="2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доходам от использования собственности (в том числе доходы в виде арендной платы, платы за сервитут).</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w:t>
      </w:r>
      <w:hyperlink r:id="rId22" w:history="1">
        <w:r w:rsidRPr="00A672D9">
          <w:rPr>
            <w:rFonts w:ascii="Arial" w:eastAsia="Times New Roman" w:hAnsi="Arial" w:cs="Arial"/>
            <w:sz w:val="28"/>
            <w:szCs w:val="28"/>
            <w:lang w:eastAsia="ru-RU" w:bidi="ru-RU"/>
          </w:rPr>
          <w:t xml:space="preserve"> статьи 39.25 Земельного кодекса Российской Федерации</w:t>
        </w:r>
      </w:hyperlink>
      <w:r w:rsidRPr="00A672D9">
        <w:rPr>
          <w:rFonts w:ascii="Arial" w:eastAsia="Times New Roman" w:hAnsi="Arial" w:cs="Arial"/>
          <w:sz w:val="28"/>
          <w:szCs w:val="28"/>
          <w:u w:val="single"/>
          <w:lang w:eastAsia="ru-RU" w:bidi="ru-RU"/>
        </w:rPr>
        <w:t xml:space="preserve"> </w:t>
      </w:r>
      <w:r w:rsidRPr="00A672D9">
        <w:rPr>
          <w:rFonts w:ascii="Arial" w:eastAsia="Times New Roman" w:hAnsi="Arial" w:cs="Arial"/>
          <w:color w:val="000000"/>
          <w:sz w:val="28"/>
          <w:szCs w:val="28"/>
          <w:lang w:eastAsia="ru-RU" w:bidi="ru-RU"/>
        </w:rPr>
        <w:t>поступающей и зачисляемой в соответствующие бюджеты бюджетной системы Российской Федерации;</w:t>
      </w:r>
    </w:p>
    <w:p w:rsidR="00A672D9" w:rsidRPr="00A672D9" w:rsidRDefault="00A672D9" w:rsidP="00A672D9">
      <w:pPr>
        <w:widowControl w:val="0"/>
        <w:tabs>
          <w:tab w:val="left" w:pos="217"/>
        </w:tabs>
        <w:spacing w:after="0" w:line="240" w:lineRule="auto"/>
        <w:ind w:firstLine="709"/>
        <w:contextualSpacing/>
        <w:jc w:val="both"/>
        <w:rPr>
          <w:rFonts w:ascii="Arial" w:eastAsia="Times New Roman" w:hAnsi="Arial" w:cs="Arial"/>
          <w:color w:val="000000"/>
          <w:sz w:val="28"/>
          <w:szCs w:val="28"/>
          <w:lang w:eastAsia="ru-RU" w:bidi="ru-RU"/>
        </w:rPr>
      </w:pPr>
      <w:proofErr w:type="gramStart"/>
      <w:r w:rsidRPr="00A672D9">
        <w:rPr>
          <w:rFonts w:ascii="Arial" w:eastAsia="Times New Roman" w:hAnsi="Arial" w:cs="Arial"/>
          <w:color w:val="000000"/>
          <w:sz w:val="28"/>
          <w:szCs w:val="28"/>
          <w:lang w:eastAsia="ru-RU" w:bidi="ru-RU"/>
        </w:rPr>
        <w:t>-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A672D9" w:rsidRPr="00A672D9" w:rsidRDefault="00A672D9" w:rsidP="00A672D9">
      <w:pPr>
        <w:widowControl w:val="0"/>
        <w:tabs>
          <w:tab w:val="left" w:pos="217"/>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доходам в виде штрафов, возмещения ущерба (в том числе включая штрафы, пени и неустойки за нарушение условий контрактов (договоров);</w:t>
      </w:r>
    </w:p>
    <w:p w:rsidR="00A672D9" w:rsidRPr="00A672D9" w:rsidRDefault="00A672D9" w:rsidP="00A672D9">
      <w:pPr>
        <w:widowControl w:val="0"/>
        <w:tabs>
          <w:tab w:val="left" w:pos="217"/>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lastRenderedPageBreak/>
        <w:t>- по доходам в виде безвозмездных денежных поступлений (в том числе грантов, пожертвований);- по доходам в виде целевых субсидий, а также субсидий на осуществление капитальных вложений;</w:t>
      </w:r>
    </w:p>
    <w:p w:rsidR="00A672D9" w:rsidRPr="00A672D9" w:rsidRDefault="00A672D9" w:rsidP="00A672D9">
      <w:pPr>
        <w:widowControl w:val="0"/>
        <w:tabs>
          <w:tab w:val="left" w:pos="222"/>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672D9" w:rsidRPr="00A672D9" w:rsidRDefault="00A672D9" w:rsidP="00A672D9">
      <w:pPr>
        <w:widowControl w:val="0"/>
        <w:tabs>
          <w:tab w:val="left" w:pos="1239"/>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8.1.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672D9" w:rsidRPr="00A672D9" w:rsidRDefault="00A672D9" w:rsidP="00A672D9">
      <w:pPr>
        <w:widowControl w:val="0"/>
        <w:tabs>
          <w:tab w:val="left" w:pos="1244"/>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8.2.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Расчет доходов от оказания услуг (выполнения работ) в рамках установленного муниципального задания в случаях, установленных законодательством,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A672D9" w:rsidRPr="00A672D9" w:rsidRDefault="00A672D9" w:rsidP="00A672D9">
      <w:pPr>
        <w:widowControl w:val="0"/>
        <w:tabs>
          <w:tab w:val="left" w:pos="1244"/>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8.3.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672D9" w:rsidRPr="00A672D9" w:rsidRDefault="00A672D9" w:rsidP="00A672D9">
      <w:pPr>
        <w:widowControl w:val="0"/>
        <w:tabs>
          <w:tab w:val="left" w:pos="1239"/>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8.4.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A672D9" w:rsidRPr="00A672D9" w:rsidRDefault="00A672D9" w:rsidP="00A672D9">
      <w:pPr>
        <w:widowControl w:val="0"/>
        <w:tabs>
          <w:tab w:val="left" w:pos="99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9.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10. </w:t>
      </w:r>
      <w:proofErr w:type="gramStart"/>
      <w:r w:rsidRPr="00A672D9">
        <w:rPr>
          <w:rFonts w:ascii="Arial" w:eastAsia="Times New Roman" w:hAnsi="Arial" w:cs="Arial"/>
          <w:color w:val="000000"/>
          <w:sz w:val="28"/>
          <w:szCs w:val="28"/>
          <w:lang w:eastAsia="ru-RU" w:bidi="ru-RU"/>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администрацией Апраксинского сельского поселения Костромского муниципального района Костромской области в соответствии с абзацем первым пункта 4</w:t>
      </w:r>
      <w:hyperlink r:id="rId23" w:history="1">
        <w:r w:rsidRPr="00A672D9">
          <w:rPr>
            <w:rFonts w:ascii="Arial" w:eastAsia="Times New Roman" w:hAnsi="Arial" w:cs="Arial"/>
            <w:sz w:val="28"/>
            <w:szCs w:val="28"/>
            <w:lang w:eastAsia="ru-RU" w:bidi="ru-RU"/>
          </w:rPr>
          <w:t xml:space="preserve"> статьи 69.2 Бюджетного кодекса Российской</w:t>
        </w:r>
      </w:hyperlink>
      <w:r w:rsidRPr="00A672D9">
        <w:rPr>
          <w:rFonts w:ascii="Arial" w:eastAsia="Times New Roman" w:hAnsi="Arial" w:cs="Arial"/>
          <w:sz w:val="28"/>
          <w:szCs w:val="28"/>
          <w:lang w:eastAsia="ru-RU" w:bidi="ru-RU"/>
        </w:rPr>
        <w:t xml:space="preserve"> </w:t>
      </w:r>
      <w:hyperlink r:id="rId24" w:history="1">
        <w:r w:rsidRPr="00A672D9">
          <w:rPr>
            <w:rFonts w:ascii="Arial" w:eastAsia="Times New Roman" w:hAnsi="Arial" w:cs="Arial"/>
            <w:sz w:val="28"/>
            <w:szCs w:val="28"/>
            <w:lang w:eastAsia="ru-RU" w:bidi="ru-RU"/>
          </w:rPr>
          <w:t xml:space="preserve">Федерации </w:t>
        </w:r>
      </w:hyperlink>
      <w:r w:rsidRPr="00A672D9">
        <w:rPr>
          <w:rFonts w:ascii="Arial" w:eastAsia="Times New Roman" w:hAnsi="Arial" w:cs="Arial"/>
          <w:color w:val="000000"/>
          <w:sz w:val="28"/>
          <w:szCs w:val="28"/>
          <w:lang w:eastAsia="ru-RU" w:bidi="ru-RU"/>
        </w:rPr>
        <w:t>в пределах общего объема средств субсидии на финансовое</w:t>
      </w:r>
      <w:proofErr w:type="gramEnd"/>
      <w:r w:rsidRPr="00A672D9">
        <w:rPr>
          <w:rFonts w:ascii="Arial" w:eastAsia="Times New Roman" w:hAnsi="Arial" w:cs="Arial"/>
          <w:color w:val="000000"/>
          <w:sz w:val="28"/>
          <w:szCs w:val="28"/>
          <w:lang w:eastAsia="ru-RU" w:bidi="ru-RU"/>
        </w:rPr>
        <w:t xml:space="preserve"> обеспечение выполнения муниципального задания.</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11. В случае</w:t>
      </w:r>
      <w:proofErr w:type="gramStart"/>
      <w:r w:rsidRPr="00A672D9">
        <w:rPr>
          <w:rFonts w:ascii="Arial" w:eastAsia="Times New Roman" w:hAnsi="Arial" w:cs="Arial"/>
          <w:color w:val="000000"/>
          <w:sz w:val="28"/>
          <w:szCs w:val="28"/>
          <w:lang w:eastAsia="ru-RU" w:bidi="ru-RU"/>
        </w:rPr>
        <w:t>,</w:t>
      </w:r>
      <w:proofErr w:type="gramEnd"/>
      <w:r w:rsidRPr="00A672D9">
        <w:rPr>
          <w:rFonts w:ascii="Arial" w:eastAsia="Times New Roman" w:hAnsi="Arial" w:cs="Arial"/>
          <w:color w:val="000000"/>
          <w:sz w:val="28"/>
          <w:szCs w:val="28"/>
          <w:lang w:eastAsia="ru-RU" w:bidi="ru-RU"/>
        </w:rPr>
        <w:t xml:space="preserve"> если учреждением не планируется получать отдельные доходы и осуществлять отдельные расходы, то обоснования (расчеты) </w:t>
      </w:r>
      <w:r w:rsidRPr="00A672D9">
        <w:rPr>
          <w:rFonts w:ascii="Arial" w:eastAsia="Times New Roman" w:hAnsi="Arial" w:cs="Arial"/>
          <w:color w:val="000000"/>
          <w:sz w:val="28"/>
          <w:szCs w:val="28"/>
          <w:lang w:eastAsia="ru-RU" w:bidi="ru-RU"/>
        </w:rPr>
        <w:lastRenderedPageBreak/>
        <w:t>поступлений и выплат по указанным доходам и расходам не формируются.</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12. После утверждения в установленном порядке решения о бюджете поселения на очередной финансовый год и плановый период:</w:t>
      </w:r>
    </w:p>
    <w:p w:rsidR="00A672D9" w:rsidRPr="00A672D9" w:rsidRDefault="00A672D9" w:rsidP="00A672D9">
      <w:pPr>
        <w:widowControl w:val="0"/>
        <w:tabs>
          <w:tab w:val="left" w:pos="1077"/>
          <w:tab w:val="left" w:pos="2065"/>
          <w:tab w:val="left" w:pos="5921"/>
          <w:tab w:val="left" w:pos="8631"/>
          <w:tab w:val="right" w:pos="9926"/>
        </w:tabs>
        <w:spacing w:after="0" w:line="240" w:lineRule="auto"/>
        <w:ind w:firstLine="709"/>
        <w:contextualSpacing/>
        <w:jc w:val="both"/>
        <w:rPr>
          <w:rFonts w:ascii="Arial" w:eastAsia="Times New Roman" w:hAnsi="Arial" w:cs="Arial"/>
          <w:color w:val="000000"/>
          <w:sz w:val="28"/>
          <w:szCs w:val="28"/>
          <w:lang w:eastAsia="ru-RU" w:bidi="ru-RU"/>
        </w:rPr>
      </w:pPr>
      <w:proofErr w:type="gramStart"/>
      <w:r w:rsidRPr="00A672D9">
        <w:rPr>
          <w:rFonts w:ascii="Arial" w:eastAsia="Times New Roman" w:hAnsi="Arial" w:cs="Arial"/>
          <w:color w:val="000000"/>
          <w:sz w:val="28"/>
          <w:szCs w:val="28"/>
          <w:lang w:eastAsia="ru-RU" w:bidi="ru-RU"/>
        </w:rPr>
        <w:t>-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 в течение 10 рабочих дней со дня получения лимитов бюджетных обязательств на текущий финансовый год и плановый период и согласовывается главным распорядителем бюджетных средств в течение 5 рабочих дней с даты поступления.</w:t>
      </w:r>
      <w:proofErr w:type="gramEnd"/>
    </w:p>
    <w:p w:rsidR="00A672D9" w:rsidRPr="00A672D9" w:rsidRDefault="00A672D9" w:rsidP="00A672D9">
      <w:pPr>
        <w:widowControl w:val="0"/>
        <w:tabs>
          <w:tab w:val="left" w:pos="1077"/>
          <w:tab w:val="left" w:pos="2065"/>
          <w:tab w:val="left" w:pos="5888"/>
          <w:tab w:val="left" w:pos="8631"/>
          <w:tab w:val="right" w:pos="992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План муниципального бюджетного учреждения (План с учетом изменений) утверждается руководителем муниципального бюджетного учреждения в течение 10 рабочих дней со дня получения лимитов бюджетных обязательств на текущий финансовый год и плановый период и согласовывается главным распорядителем бюджетных сре</w:t>
      </w:r>
      <w:proofErr w:type="gramStart"/>
      <w:r w:rsidRPr="00A672D9">
        <w:rPr>
          <w:rFonts w:ascii="Arial" w:eastAsia="Times New Roman" w:hAnsi="Arial" w:cs="Arial"/>
          <w:color w:val="000000"/>
          <w:sz w:val="28"/>
          <w:szCs w:val="28"/>
          <w:lang w:eastAsia="ru-RU" w:bidi="ru-RU"/>
        </w:rPr>
        <w:t>дств в т</w:t>
      </w:r>
      <w:proofErr w:type="gramEnd"/>
      <w:r w:rsidRPr="00A672D9">
        <w:rPr>
          <w:rFonts w:ascii="Arial" w:eastAsia="Times New Roman" w:hAnsi="Arial" w:cs="Arial"/>
          <w:color w:val="000000"/>
          <w:sz w:val="28"/>
          <w:szCs w:val="28"/>
          <w:lang w:eastAsia="ru-RU" w:bidi="ru-RU"/>
        </w:rPr>
        <w:t>ечение 5 рабочих дней с даты поступления.</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A672D9" w:rsidRPr="00A672D9" w:rsidRDefault="00A672D9" w:rsidP="00A672D9">
      <w:pPr>
        <w:widowControl w:val="0"/>
        <w:tabs>
          <w:tab w:val="left" w:pos="119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13. 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w:t>
      </w:r>
      <w:r w:rsidRPr="00A672D9">
        <w:rPr>
          <w:rFonts w:ascii="Arial" w:eastAsia="Times New Roman" w:hAnsi="Arial" w:cs="Arial"/>
          <w:color w:val="000000"/>
          <w:sz w:val="28"/>
          <w:szCs w:val="28"/>
          <w:lang w:eastAsia="ru-RU" w:bidi="ru-RU"/>
        </w:rPr>
        <w:tab/>
        <w:t xml:space="preserve">внесения изменения в План. </w:t>
      </w:r>
    </w:p>
    <w:p w:rsidR="00A672D9" w:rsidRPr="00A672D9" w:rsidRDefault="00A672D9" w:rsidP="00A672D9">
      <w:pPr>
        <w:widowControl w:val="0"/>
        <w:tabs>
          <w:tab w:val="left" w:pos="0"/>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Решение о внесении изменений в План принимается руководителем учреждения.</w:t>
      </w:r>
    </w:p>
    <w:p w:rsidR="00A672D9" w:rsidRPr="00A672D9" w:rsidRDefault="00A672D9" w:rsidP="00A672D9">
      <w:pPr>
        <w:widowControl w:val="0"/>
        <w:tabs>
          <w:tab w:val="left" w:pos="1172"/>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14. Внесение изменений в План, не связанных с принятием решения о бюджете поселения 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A672D9" w:rsidRPr="00A672D9" w:rsidRDefault="00A672D9" w:rsidP="00A672D9">
      <w:pPr>
        <w:widowControl w:val="0"/>
        <w:tabs>
          <w:tab w:val="left" w:pos="1172"/>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15. Изменение показателей Плана в течение текущего финансового года должно осуществляться в связи </w:t>
      </w:r>
      <w:proofErr w:type="gramStart"/>
      <w:r w:rsidRPr="00A672D9">
        <w:rPr>
          <w:rFonts w:ascii="Arial" w:eastAsia="Times New Roman" w:hAnsi="Arial" w:cs="Arial"/>
          <w:color w:val="000000"/>
          <w:sz w:val="28"/>
          <w:szCs w:val="28"/>
          <w:lang w:eastAsia="ru-RU" w:bidi="ru-RU"/>
        </w:rPr>
        <w:t>с</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tabs>
          <w:tab w:val="left" w:pos="110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672D9" w:rsidRPr="00A672D9" w:rsidRDefault="00A672D9" w:rsidP="00A672D9">
      <w:pPr>
        <w:widowControl w:val="0"/>
        <w:tabs>
          <w:tab w:val="left" w:pos="1122"/>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xml:space="preserve">б) изменением объемов планируемых поступлений, а также объемов и (или) направлений выплат, в том числе в связи </w:t>
      </w:r>
      <w:proofErr w:type="gramStart"/>
      <w:r w:rsidRPr="00A672D9">
        <w:rPr>
          <w:rFonts w:ascii="Arial" w:eastAsia="Times New Roman" w:hAnsi="Arial" w:cs="Arial"/>
          <w:color w:val="000000"/>
          <w:sz w:val="28"/>
          <w:szCs w:val="28"/>
          <w:lang w:eastAsia="ru-RU" w:bidi="ru-RU"/>
        </w:rPr>
        <w:t>с</w:t>
      </w:r>
      <w:proofErr w:type="gramEnd"/>
      <w:r w:rsidRPr="00A672D9">
        <w:rPr>
          <w:rFonts w:ascii="Arial" w:eastAsia="Times New Roman" w:hAnsi="Arial" w:cs="Arial"/>
          <w:color w:val="000000"/>
          <w:sz w:val="28"/>
          <w:szCs w:val="28"/>
          <w:lang w:eastAsia="ru-RU" w:bidi="ru-RU"/>
        </w:rPr>
        <w:t>:</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изменением объема услуг (работ), предоставляемых за плату;</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изменением объемов безвозмездных поступлений от юридических и физических лиц;</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поступлением средств дебиторской задолженности прошлых лет, не включенных в показатели Плана при его составлении;</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увеличением выплат по неисполненным обязательствам прошлых лет, не включенных в показатели Плана при его составлении;</w:t>
      </w:r>
    </w:p>
    <w:p w:rsidR="00A672D9" w:rsidRPr="00A672D9" w:rsidRDefault="00A672D9" w:rsidP="00A672D9">
      <w:pPr>
        <w:widowControl w:val="0"/>
        <w:tabs>
          <w:tab w:val="left" w:pos="402"/>
          <w:tab w:val="left" w:pos="709"/>
          <w:tab w:val="left" w:pos="1134"/>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в) проведением реорганизации учреждения.</w:t>
      </w:r>
    </w:p>
    <w:p w:rsidR="00A672D9" w:rsidRPr="00A672D9" w:rsidRDefault="00A672D9" w:rsidP="00A672D9">
      <w:pPr>
        <w:widowControl w:val="0"/>
        <w:tabs>
          <w:tab w:val="left" w:pos="122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lastRenderedPageBreak/>
        <w:t>16.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672D9" w:rsidRPr="00A672D9" w:rsidRDefault="00A672D9" w:rsidP="00A672D9">
      <w:pPr>
        <w:widowControl w:val="0"/>
        <w:tabs>
          <w:tab w:val="left" w:pos="1218"/>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17.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18 настоящего порядка.</w:t>
      </w:r>
    </w:p>
    <w:p w:rsidR="00A672D9" w:rsidRPr="00A672D9" w:rsidRDefault="00A672D9" w:rsidP="00A672D9">
      <w:pPr>
        <w:widowControl w:val="0"/>
        <w:tabs>
          <w:tab w:val="left" w:pos="1223"/>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18. Учреждение осуществляет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672D9" w:rsidRPr="00A672D9" w:rsidRDefault="00A672D9" w:rsidP="00A672D9">
      <w:pPr>
        <w:widowControl w:val="0"/>
        <w:tabs>
          <w:tab w:val="left" w:pos="1148"/>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а) при поступлении в текущем финансовом году:</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сумм возврата дебиторской задолженности прошлых лет;</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сумм, поступивших в возмещение ущерба, недостач, выявленных в текущем финансовом году;</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сумм, поступивших по решению суда или на основании исполнительных документов;</w:t>
      </w:r>
    </w:p>
    <w:p w:rsidR="00A672D9" w:rsidRPr="00A672D9" w:rsidRDefault="00A672D9" w:rsidP="00A672D9">
      <w:pPr>
        <w:widowControl w:val="0"/>
        <w:tabs>
          <w:tab w:val="left" w:pos="1167"/>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б) при необходимости осуществления выплат:</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возврату в бюджет бюджетной системы Российской Федерации субсидий, полученных в прошлых отчетных периодах;</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возмещению ущерба;</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решению суда, на основании исполнительных документов;</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 по уплате штрафов, в том числе административных.</w:t>
      </w:r>
    </w:p>
    <w:p w:rsidR="00A672D9" w:rsidRPr="00A672D9" w:rsidRDefault="00A672D9" w:rsidP="00A672D9">
      <w:pPr>
        <w:widowControl w:val="0"/>
        <w:tabs>
          <w:tab w:val="left" w:pos="1239"/>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19. При внесении изменений в показатели Плана в случае реорганизации:</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а) в форме присоединения, слияния - показатели Плана учреждени</w:t>
      </w:r>
      <w:proofErr w:type="gramStart"/>
      <w:r w:rsidRPr="00A672D9">
        <w:rPr>
          <w:rFonts w:ascii="Arial" w:eastAsia="Times New Roman" w:hAnsi="Arial" w:cs="Arial"/>
          <w:color w:val="000000"/>
          <w:sz w:val="28"/>
          <w:szCs w:val="28"/>
          <w:lang w:eastAsia="ru-RU" w:bidi="ru-RU"/>
        </w:rPr>
        <w:t>я-</w:t>
      </w:r>
      <w:proofErr w:type="gramEnd"/>
      <w:r w:rsidRPr="00A672D9">
        <w:rPr>
          <w:rFonts w:ascii="Arial" w:eastAsia="Times New Roman" w:hAnsi="Arial" w:cs="Arial"/>
          <w:color w:val="000000"/>
          <w:sz w:val="28"/>
          <w:szCs w:val="28"/>
          <w:lang w:eastAsia="ru-RU" w:bidi="ru-RU"/>
        </w:rPr>
        <w:t xml:space="preserve">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A672D9" w:rsidRPr="00A672D9" w:rsidRDefault="00A672D9" w:rsidP="00A672D9">
      <w:pPr>
        <w:widowControl w:val="0"/>
        <w:tabs>
          <w:tab w:val="left" w:pos="107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A672D9" w:rsidRPr="00A672D9" w:rsidRDefault="00A672D9" w:rsidP="00A672D9">
      <w:pPr>
        <w:widowControl w:val="0"/>
        <w:tabs>
          <w:tab w:val="left" w:pos="1086"/>
        </w:tabs>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r w:rsidRPr="00A672D9">
        <w:rPr>
          <w:rFonts w:ascii="Arial" w:eastAsia="Times New Roman" w:hAnsi="Arial" w:cs="Arial"/>
          <w:color w:val="000000"/>
          <w:sz w:val="28"/>
          <w:szCs w:val="28"/>
          <w:lang w:eastAsia="ru-RU" w:bidi="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A672D9">
        <w:rPr>
          <w:rFonts w:ascii="Arial" w:eastAsia="Times New Roman" w:hAnsi="Arial" w:cs="Arial"/>
          <w:color w:val="000000"/>
          <w:sz w:val="28"/>
          <w:szCs w:val="28"/>
          <w:lang w:eastAsia="ru-RU" w:bidi="ru-RU"/>
        </w:rPr>
        <w:t>а(</w:t>
      </w:r>
      <w:proofErr w:type="spellStart"/>
      <w:proofErr w:type="gramEnd"/>
      <w:r w:rsidRPr="00A672D9">
        <w:rPr>
          <w:rFonts w:ascii="Arial" w:eastAsia="Times New Roman" w:hAnsi="Arial" w:cs="Arial"/>
          <w:color w:val="000000"/>
          <w:sz w:val="28"/>
          <w:szCs w:val="28"/>
          <w:lang w:eastAsia="ru-RU" w:bidi="ru-RU"/>
        </w:rPr>
        <w:t>ов</w:t>
      </w:r>
      <w:proofErr w:type="spellEnd"/>
      <w:r w:rsidRPr="00A672D9">
        <w:rPr>
          <w:rFonts w:ascii="Arial" w:eastAsia="Times New Roman" w:hAnsi="Arial" w:cs="Arial"/>
          <w:color w:val="000000"/>
          <w:sz w:val="28"/>
          <w:szCs w:val="28"/>
          <w:lang w:eastAsia="ru-RU" w:bidi="ru-RU"/>
        </w:rPr>
        <w:t>) учреждения(й) до начала реорганизации.</w:t>
      </w: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p>
    <w:p w:rsidR="00A672D9" w:rsidRPr="00A672D9" w:rsidRDefault="00A672D9" w:rsidP="00A672D9">
      <w:pPr>
        <w:widowControl w:val="0"/>
        <w:spacing w:after="0" w:line="240" w:lineRule="auto"/>
        <w:ind w:firstLine="709"/>
        <w:contextualSpacing/>
        <w:jc w:val="both"/>
        <w:rPr>
          <w:rFonts w:ascii="Arial" w:eastAsia="Times New Roman" w:hAnsi="Arial" w:cs="Arial"/>
          <w:color w:val="000000"/>
          <w:sz w:val="28"/>
          <w:szCs w:val="28"/>
          <w:lang w:eastAsia="ru-RU" w:bidi="ru-RU"/>
        </w:rPr>
      </w:pPr>
    </w:p>
    <w:p w:rsidR="00A672D9" w:rsidRPr="00A672D9" w:rsidRDefault="00A672D9" w:rsidP="00A672D9">
      <w:pPr>
        <w:widowControl w:val="0"/>
        <w:spacing w:after="0" w:line="240" w:lineRule="auto"/>
        <w:ind w:firstLine="740"/>
        <w:contextualSpacing/>
        <w:jc w:val="both"/>
        <w:rPr>
          <w:rFonts w:ascii="Arial" w:eastAsia="Times New Roman" w:hAnsi="Arial" w:cs="Arial"/>
          <w:color w:val="000000"/>
          <w:sz w:val="28"/>
          <w:szCs w:val="28"/>
          <w:lang w:eastAsia="ru-RU" w:bidi="ru-RU"/>
        </w:rPr>
      </w:pPr>
    </w:p>
    <w:p w:rsidR="00D83D7B" w:rsidRPr="00D83D7B" w:rsidRDefault="00D83D7B" w:rsidP="00D83D7B">
      <w:pPr>
        <w:spacing w:after="0" w:line="240" w:lineRule="auto"/>
        <w:contextualSpacing/>
        <w:jc w:val="center"/>
        <w:rPr>
          <w:rFonts w:ascii="Arial" w:eastAsia="Times New Roman" w:hAnsi="Arial" w:cs="Arial"/>
          <w:sz w:val="24"/>
          <w:szCs w:val="24"/>
          <w:lang w:eastAsia="ru-RU"/>
        </w:rPr>
      </w:pPr>
      <w:r w:rsidRPr="00D83D7B">
        <w:rPr>
          <w:rFonts w:ascii="Arial" w:eastAsia="Arial Unicode MS" w:hAnsi="Arial" w:cs="Arial"/>
          <w:b/>
          <w:noProof/>
          <w:color w:val="000000"/>
          <w:sz w:val="28"/>
          <w:szCs w:val="28"/>
          <w:lang w:eastAsia="ru-RU"/>
        </w:rPr>
        <w:lastRenderedPageBreak/>
        <w:drawing>
          <wp:inline distT="0" distB="0" distL="0" distR="0" wp14:anchorId="23B7B2F6" wp14:editId="59593B24">
            <wp:extent cx="438150" cy="428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inline>
        </w:drawing>
      </w: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r w:rsidRPr="00D83D7B">
        <w:rPr>
          <w:rFonts w:ascii="Arial" w:eastAsia="Times New Roman" w:hAnsi="Arial" w:cs="Arial"/>
          <w:b/>
          <w:sz w:val="32"/>
          <w:szCs w:val="32"/>
          <w:lang w:eastAsia="ru-RU"/>
        </w:rPr>
        <w:t>АДМИНИСТРАЦИЯ АПРАКСИНСКОГО СЕЛЬСКОГО ПОСЕЛЕНИЯ</w:t>
      </w: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r w:rsidRPr="00D83D7B">
        <w:rPr>
          <w:rFonts w:ascii="Arial" w:eastAsia="Times New Roman" w:hAnsi="Arial" w:cs="Arial"/>
          <w:b/>
          <w:sz w:val="32"/>
          <w:szCs w:val="32"/>
          <w:lang w:eastAsia="ru-RU"/>
        </w:rPr>
        <w:t>КОСТРОМСКОГО МУНИЦИПАЛЬНОГО РАЙОНА</w:t>
      </w: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r w:rsidRPr="00D83D7B">
        <w:rPr>
          <w:rFonts w:ascii="Arial" w:eastAsia="Times New Roman" w:hAnsi="Arial" w:cs="Arial"/>
          <w:b/>
          <w:sz w:val="32"/>
          <w:szCs w:val="32"/>
          <w:lang w:eastAsia="ru-RU"/>
        </w:rPr>
        <w:t>КОСТРОМСКОЙ ОБЛАСТИ</w:t>
      </w: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r w:rsidRPr="00D83D7B">
        <w:rPr>
          <w:rFonts w:ascii="Arial" w:eastAsia="Times New Roman" w:hAnsi="Arial" w:cs="Arial"/>
          <w:b/>
          <w:sz w:val="32"/>
          <w:szCs w:val="32"/>
          <w:lang w:eastAsia="ru-RU"/>
        </w:rPr>
        <w:t>ПОСТАНОВЛЕНИЕ</w:t>
      </w:r>
    </w:p>
    <w:p w:rsidR="00D83D7B" w:rsidRPr="00D83D7B" w:rsidRDefault="00D83D7B" w:rsidP="00D83D7B">
      <w:pPr>
        <w:spacing w:after="0" w:line="240" w:lineRule="auto"/>
        <w:contextualSpacing/>
        <w:jc w:val="center"/>
        <w:rPr>
          <w:rFonts w:ascii="Arial" w:eastAsia="Times New Roman" w:hAnsi="Arial" w:cs="Arial"/>
          <w:b/>
          <w:sz w:val="32"/>
          <w:szCs w:val="32"/>
          <w:lang w:eastAsia="ru-RU"/>
        </w:rPr>
      </w:pPr>
      <w:r w:rsidRPr="00D83D7B">
        <w:rPr>
          <w:rFonts w:ascii="Arial" w:eastAsia="Times New Roman" w:hAnsi="Arial" w:cs="Arial"/>
          <w:b/>
          <w:sz w:val="32"/>
          <w:szCs w:val="32"/>
          <w:lang w:eastAsia="ru-RU"/>
        </w:rPr>
        <w:t>от 31 мая 2024 года № 66 п. Апраксино.</w:t>
      </w:r>
    </w:p>
    <w:p w:rsidR="00D83D7B" w:rsidRPr="00D83D7B" w:rsidRDefault="00D83D7B" w:rsidP="00D83D7B">
      <w:pPr>
        <w:spacing w:after="0" w:line="240" w:lineRule="auto"/>
        <w:contextualSpacing/>
        <w:rPr>
          <w:rFonts w:ascii="Arial" w:eastAsia="Times New Roman" w:hAnsi="Arial" w:cs="Arial"/>
          <w:sz w:val="24"/>
          <w:szCs w:val="24"/>
          <w:lang w:eastAsia="ru-RU"/>
        </w:rPr>
      </w:pPr>
    </w:p>
    <w:p w:rsidR="00D83D7B" w:rsidRPr="00D83D7B" w:rsidRDefault="00D83D7B" w:rsidP="00D83D7B">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D83D7B">
        <w:rPr>
          <w:rFonts w:ascii="Arial" w:eastAsia="Times New Roman" w:hAnsi="Arial" w:cs="Arial"/>
          <w:b/>
          <w:caps/>
          <w:sz w:val="32"/>
          <w:szCs w:val="32"/>
          <w:lang w:eastAsia="ru-RU"/>
        </w:rPr>
        <w:t>Об утверждении Типовой формы соглашения о предоставлении субсидии из бюджета Апраксинского сельского поселения Костромского муниципального района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D83D7B" w:rsidRPr="00D83D7B" w:rsidRDefault="00D83D7B" w:rsidP="00D83D7B">
      <w:pPr>
        <w:widowControl w:val="0"/>
        <w:autoSpaceDE w:val="0"/>
        <w:autoSpaceDN w:val="0"/>
        <w:spacing w:after="0" w:line="240" w:lineRule="auto"/>
        <w:contextualSpacing/>
        <w:jc w:val="center"/>
        <w:rPr>
          <w:rFonts w:ascii="Arial" w:eastAsia="Times New Roman" w:hAnsi="Arial" w:cs="Arial"/>
          <w:sz w:val="24"/>
          <w:szCs w:val="24"/>
          <w:lang w:eastAsia="ru-RU"/>
        </w:rPr>
      </w:pPr>
    </w:p>
    <w:p w:rsidR="00D83D7B" w:rsidRPr="00D83D7B" w:rsidRDefault="00D83D7B" w:rsidP="00D83D7B">
      <w:pPr>
        <w:widowControl w:val="0"/>
        <w:tabs>
          <w:tab w:val="left" w:pos="567"/>
          <w:tab w:val="left" w:pos="709"/>
        </w:tabs>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83D7B">
        <w:rPr>
          <w:rFonts w:ascii="Arial" w:eastAsia="Times New Roman" w:hAnsi="Arial" w:cs="Arial"/>
          <w:sz w:val="24"/>
          <w:szCs w:val="24"/>
          <w:lang w:eastAsia="ru-RU"/>
        </w:rPr>
        <w:t xml:space="preserve">В соответствии с абзацем седьмым пункта 1 статьи 78.1 Бюджетного кодекса Российской Федерации и пунктом 5.29 Порядка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Апраксинского сельского поселения Костромского муниципального, утвержденного постановлением администрации Апраксинского сельского поселения от 17.05.2024 № 62 </w:t>
      </w:r>
      <w:bookmarkStart w:id="52" w:name="P18"/>
      <w:bookmarkEnd w:id="52"/>
      <w:r w:rsidRPr="00D83D7B">
        <w:rPr>
          <w:rFonts w:ascii="Arial" w:eastAsia="Times New Roman" w:hAnsi="Arial" w:cs="Arial"/>
          <w:sz w:val="24"/>
          <w:szCs w:val="24"/>
          <w:lang w:eastAsia="ru-RU"/>
        </w:rPr>
        <w:t>администрация</w:t>
      </w:r>
    </w:p>
    <w:p w:rsidR="00D83D7B" w:rsidRPr="00D83D7B" w:rsidRDefault="00D83D7B" w:rsidP="00D83D7B">
      <w:pPr>
        <w:widowControl w:val="0"/>
        <w:tabs>
          <w:tab w:val="left" w:pos="567"/>
          <w:tab w:val="left" w:pos="709"/>
        </w:tabs>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83D7B">
        <w:rPr>
          <w:rFonts w:ascii="Arial" w:eastAsia="Times New Roman" w:hAnsi="Arial" w:cs="Arial"/>
          <w:sz w:val="24"/>
          <w:szCs w:val="24"/>
          <w:lang w:eastAsia="ru-RU"/>
        </w:rPr>
        <w:t>ПОСТАНОВЛЯЕТ:</w:t>
      </w:r>
    </w:p>
    <w:p w:rsidR="00D83D7B" w:rsidRPr="00D83D7B" w:rsidRDefault="00D83D7B" w:rsidP="00D83D7B">
      <w:pPr>
        <w:widowControl w:val="0"/>
        <w:tabs>
          <w:tab w:val="left" w:pos="851"/>
        </w:tabs>
        <w:autoSpaceDE w:val="0"/>
        <w:autoSpaceDN w:val="0"/>
        <w:spacing w:after="0" w:line="240" w:lineRule="auto"/>
        <w:ind w:firstLine="540"/>
        <w:contextualSpacing/>
        <w:jc w:val="both"/>
        <w:rPr>
          <w:rFonts w:ascii="Arial" w:eastAsia="Times New Roman" w:hAnsi="Arial" w:cs="Arial"/>
          <w:sz w:val="24"/>
          <w:szCs w:val="24"/>
          <w:lang w:eastAsia="ru-RU"/>
        </w:rPr>
      </w:pPr>
      <w:r w:rsidRPr="00D83D7B">
        <w:rPr>
          <w:rFonts w:ascii="Arial" w:eastAsia="Times New Roman" w:hAnsi="Arial" w:cs="Arial"/>
          <w:sz w:val="24"/>
          <w:szCs w:val="24"/>
          <w:lang w:eastAsia="ru-RU"/>
        </w:rPr>
        <w:t>1. Утвердить прилагаемую Типовую форму соглашения о предоставлении субсидии из бюджета Апраксинского сельского поселения Костромского муниципального района муниципальному бюджетному или автономному учреждению на финансовое обеспечение выполнение муниципального задания на оказание муниципальных услуг (выполнение работ) (далее — Типовая форма, соглашение).</w:t>
      </w:r>
    </w:p>
    <w:p w:rsidR="00D83D7B" w:rsidRPr="00D83D7B" w:rsidRDefault="00D83D7B" w:rsidP="00D83D7B">
      <w:pPr>
        <w:widowControl w:val="0"/>
        <w:tabs>
          <w:tab w:val="left" w:pos="993"/>
        </w:tabs>
        <w:autoSpaceDE w:val="0"/>
        <w:autoSpaceDN w:val="0"/>
        <w:spacing w:after="0" w:line="240" w:lineRule="auto"/>
        <w:ind w:firstLine="540"/>
        <w:contextualSpacing/>
        <w:jc w:val="both"/>
        <w:rPr>
          <w:rFonts w:ascii="Arial" w:eastAsia="Times New Roman" w:hAnsi="Arial" w:cs="Arial"/>
          <w:sz w:val="24"/>
          <w:szCs w:val="24"/>
          <w:lang w:eastAsia="ru-RU"/>
        </w:rPr>
      </w:pPr>
      <w:r w:rsidRPr="00D83D7B">
        <w:rPr>
          <w:rFonts w:ascii="Arial" w:eastAsia="Times New Roman" w:hAnsi="Arial" w:cs="Arial"/>
          <w:sz w:val="24"/>
          <w:szCs w:val="24"/>
          <w:lang w:eastAsia="ru-RU"/>
        </w:rPr>
        <w:t>2. Установить, что соглашения формируются в соответствии с Типовой формой, начиная с соглашений на 15 мая 2024 года.</w:t>
      </w:r>
    </w:p>
    <w:p w:rsidR="00D83D7B" w:rsidRPr="00D83D7B" w:rsidRDefault="00D83D7B" w:rsidP="00D83D7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83D7B">
        <w:rPr>
          <w:rFonts w:ascii="Arial" w:eastAsia="Times New Roman" w:hAnsi="Arial" w:cs="Arial"/>
          <w:sz w:val="24"/>
          <w:szCs w:val="24"/>
          <w:lang w:eastAsia="ru-RU"/>
        </w:rPr>
        <w:t xml:space="preserve">3. </w:t>
      </w:r>
      <w:proofErr w:type="gramStart"/>
      <w:r w:rsidRPr="00D83D7B">
        <w:rPr>
          <w:rFonts w:ascii="Arial" w:eastAsia="Times New Roman" w:hAnsi="Arial" w:cs="Arial"/>
          <w:sz w:val="24"/>
          <w:szCs w:val="24"/>
          <w:lang w:eastAsia="ru-RU"/>
        </w:rPr>
        <w:t>Контроль за</w:t>
      </w:r>
      <w:proofErr w:type="gramEnd"/>
      <w:r w:rsidRPr="00D83D7B">
        <w:rPr>
          <w:rFonts w:ascii="Arial" w:eastAsia="Times New Roman" w:hAnsi="Arial" w:cs="Arial"/>
          <w:sz w:val="24"/>
          <w:szCs w:val="24"/>
          <w:lang w:eastAsia="ru-RU"/>
        </w:rPr>
        <w:t xml:space="preserve"> исполнением настоящего приказа оставляю за собой.</w:t>
      </w: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Глава Апраксинского сельского поселения                                                              О.В. Глухарева</w:t>
      </w: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both"/>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jc w:val="right"/>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lastRenderedPageBreak/>
        <w:t>Утверждена</w:t>
      </w:r>
    </w:p>
    <w:p w:rsidR="00D83D7B" w:rsidRPr="00D83D7B" w:rsidRDefault="00D83D7B" w:rsidP="00D83D7B">
      <w:pPr>
        <w:widowControl w:val="0"/>
        <w:tabs>
          <w:tab w:val="left" w:pos="709"/>
          <w:tab w:val="left" w:pos="5387"/>
        </w:tabs>
        <w:autoSpaceDE w:val="0"/>
        <w:autoSpaceDN w:val="0"/>
        <w:spacing w:after="0" w:line="240" w:lineRule="auto"/>
        <w:contextualSpacing/>
        <w:jc w:val="right"/>
        <w:outlineLvl w:val="0"/>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постановлением</w:t>
      </w:r>
    </w:p>
    <w:p w:rsidR="00D83D7B" w:rsidRPr="00D83D7B" w:rsidRDefault="00D83D7B" w:rsidP="00D83D7B">
      <w:pPr>
        <w:widowControl w:val="0"/>
        <w:tabs>
          <w:tab w:val="left" w:pos="709"/>
          <w:tab w:val="left" w:pos="5387"/>
        </w:tabs>
        <w:autoSpaceDE w:val="0"/>
        <w:autoSpaceDN w:val="0"/>
        <w:spacing w:after="0" w:line="240" w:lineRule="auto"/>
        <w:contextualSpacing/>
        <w:jc w:val="right"/>
        <w:outlineLvl w:val="0"/>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администрации Апраксинского</w:t>
      </w:r>
    </w:p>
    <w:p w:rsidR="00D83D7B" w:rsidRPr="00D83D7B" w:rsidRDefault="00D83D7B" w:rsidP="00D83D7B">
      <w:pPr>
        <w:widowControl w:val="0"/>
        <w:tabs>
          <w:tab w:val="left" w:pos="709"/>
          <w:tab w:val="left" w:pos="5387"/>
        </w:tabs>
        <w:autoSpaceDE w:val="0"/>
        <w:autoSpaceDN w:val="0"/>
        <w:spacing w:after="0" w:line="240" w:lineRule="auto"/>
        <w:contextualSpacing/>
        <w:jc w:val="right"/>
        <w:outlineLvl w:val="0"/>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сельского поселения Костромского</w:t>
      </w:r>
    </w:p>
    <w:p w:rsidR="00D83D7B" w:rsidRPr="00D83D7B" w:rsidRDefault="00D83D7B" w:rsidP="00D83D7B">
      <w:pPr>
        <w:widowControl w:val="0"/>
        <w:tabs>
          <w:tab w:val="left" w:pos="709"/>
          <w:tab w:val="left" w:pos="5387"/>
        </w:tabs>
        <w:autoSpaceDE w:val="0"/>
        <w:autoSpaceDN w:val="0"/>
        <w:spacing w:after="0" w:line="240" w:lineRule="auto"/>
        <w:contextualSpacing/>
        <w:jc w:val="right"/>
        <w:outlineLvl w:val="0"/>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муниципального района</w:t>
      </w:r>
    </w:p>
    <w:p w:rsidR="00D83D7B" w:rsidRPr="00D83D7B" w:rsidRDefault="00D83D7B" w:rsidP="00D83D7B">
      <w:pPr>
        <w:widowControl w:val="0"/>
        <w:tabs>
          <w:tab w:val="left" w:pos="709"/>
          <w:tab w:val="left" w:pos="5387"/>
        </w:tabs>
        <w:autoSpaceDE w:val="0"/>
        <w:autoSpaceDN w:val="0"/>
        <w:spacing w:after="0" w:line="240" w:lineRule="auto"/>
        <w:contextualSpacing/>
        <w:jc w:val="right"/>
        <w:outlineLvl w:val="0"/>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от 31.05.2024 № 66</w:t>
      </w:r>
    </w:p>
    <w:p w:rsidR="00D83D7B" w:rsidRPr="00D83D7B" w:rsidRDefault="00D83D7B" w:rsidP="00D83D7B">
      <w:pPr>
        <w:widowControl w:val="0"/>
        <w:spacing w:after="0" w:line="240" w:lineRule="auto"/>
        <w:contextualSpacing/>
        <w:rPr>
          <w:rFonts w:ascii="Arial" w:eastAsia="Arial Unicode MS" w:hAnsi="Arial" w:cs="Arial"/>
          <w:color w:val="000000"/>
          <w:sz w:val="24"/>
          <w:szCs w:val="24"/>
          <w:lang w:eastAsia="ru-RU" w:bidi="ru-RU"/>
        </w:rPr>
      </w:pPr>
    </w:p>
    <w:p w:rsidR="00D83D7B" w:rsidRPr="00D83D7B" w:rsidRDefault="00D83D7B" w:rsidP="00D83D7B">
      <w:pPr>
        <w:widowControl w:val="0"/>
        <w:tabs>
          <w:tab w:val="left" w:pos="6113"/>
          <w:tab w:val="left" w:pos="8071"/>
        </w:tabs>
        <w:spacing w:after="244" w:line="240" w:lineRule="auto"/>
        <w:ind w:left="5220" w:right="40" w:firstLine="780"/>
        <w:contextualSpacing/>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right="40"/>
        <w:contextualSpacing/>
        <w:jc w:val="center"/>
        <w:rPr>
          <w:rFonts w:ascii="Arial" w:eastAsia="Times New Roman" w:hAnsi="Arial" w:cs="Arial"/>
          <w:bCs/>
          <w:caps/>
          <w:color w:val="000000"/>
          <w:sz w:val="24"/>
          <w:szCs w:val="24"/>
          <w:lang w:eastAsia="ru-RU" w:bidi="ru-RU"/>
        </w:rPr>
      </w:pPr>
      <w:r w:rsidRPr="00D83D7B">
        <w:rPr>
          <w:rFonts w:ascii="Arial" w:eastAsia="Times New Roman" w:hAnsi="Arial" w:cs="Arial"/>
          <w:b/>
          <w:bCs/>
          <w:caps/>
          <w:color w:val="000000"/>
          <w:sz w:val="24"/>
          <w:szCs w:val="24"/>
          <w:lang w:eastAsia="ru-RU" w:bidi="ru-RU"/>
        </w:rPr>
        <w:t>ТИПОВАЯ ФОРМА</w:t>
      </w:r>
    </w:p>
    <w:p w:rsidR="00D83D7B" w:rsidRPr="00D83D7B" w:rsidRDefault="00D83D7B" w:rsidP="00D83D7B">
      <w:pPr>
        <w:widowControl w:val="0"/>
        <w:spacing w:after="204" w:line="240" w:lineRule="auto"/>
        <w:ind w:right="40"/>
        <w:contextualSpacing/>
        <w:jc w:val="center"/>
        <w:rPr>
          <w:rFonts w:ascii="Arial" w:eastAsia="Times New Roman" w:hAnsi="Arial" w:cs="Arial"/>
          <w:bCs/>
          <w:caps/>
          <w:color w:val="000000"/>
          <w:sz w:val="24"/>
          <w:szCs w:val="24"/>
          <w:lang w:eastAsia="ru-RU" w:bidi="ru-RU"/>
        </w:rPr>
      </w:pPr>
      <w:r w:rsidRPr="00D83D7B">
        <w:rPr>
          <w:rFonts w:ascii="Arial" w:eastAsia="Times New Roman" w:hAnsi="Arial" w:cs="Arial"/>
          <w:b/>
          <w:bCs/>
          <w:caps/>
          <w:color w:val="000000"/>
          <w:sz w:val="24"/>
          <w:szCs w:val="24"/>
          <w:lang w:eastAsia="ru-RU" w:bidi="ru-RU"/>
        </w:rPr>
        <w:t>соглашения о предоставлении субсидии из бюджета Апраксинского сельского поселения Костромского муниципального района муниципальному бюджетному или автономному учреждению на финансовое обеспечение выполнение муниципального задания на оказание муниципальных услуг (выполнение работ)</w:t>
      </w:r>
    </w:p>
    <w:p w:rsidR="00D83D7B" w:rsidRPr="00D83D7B" w:rsidRDefault="00D83D7B" w:rsidP="00D83D7B">
      <w:pPr>
        <w:widowControl w:val="0"/>
        <w:spacing w:after="282"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г. Кострома                                                                    «____» _____________ 20____года</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________________________________________________________________________ ,</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органа администрации муниципального района, осуществляющего бюджетные полномочия Главного распорядителя бюджетных средств в отношении муниципального бюджетного или автономного учреждения)</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котором</w:t>
      </w:r>
      <w:proofErr w:type="gramStart"/>
      <w:r w:rsidRPr="00D83D7B">
        <w:rPr>
          <w:rFonts w:ascii="Arial" w:eastAsia="Times New Roman" w:hAnsi="Arial" w:cs="Arial"/>
          <w:color w:val="000000"/>
          <w:sz w:val="24"/>
          <w:szCs w:val="24"/>
          <w:lang w:eastAsia="ru-RU" w:bidi="ru-RU"/>
        </w:rPr>
        <w:t>у(</w:t>
      </w:r>
      <w:proofErr w:type="gramEnd"/>
      <w:r w:rsidRPr="00D83D7B">
        <w:rPr>
          <w:rFonts w:ascii="Arial" w:eastAsia="Times New Roman" w:hAnsi="Arial" w:cs="Arial"/>
          <w:color w:val="000000"/>
          <w:sz w:val="24"/>
          <w:szCs w:val="24"/>
          <w:lang w:eastAsia="ru-RU" w:bidi="ru-RU"/>
        </w:rPr>
        <w:t xml:space="preserve">ой) как получателю средств бюджета Апраксинского сельского поселения Костромского муниципального района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«Главный распорядитель бюджетных средств», в лице </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__________________________________________________________________ ,</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должности руководителя Главного распорядителя бюджетных средств или уполномоченного им лица) (фамилия, имя, отчество (при наличии) руководителя Главного распорядителя бюджетных средств или уполномоченного им лица)</w:t>
      </w:r>
    </w:p>
    <w:p w:rsidR="00D83D7B" w:rsidRPr="00D83D7B" w:rsidRDefault="00D83D7B" w:rsidP="00D83D7B">
      <w:pPr>
        <w:widowControl w:val="0"/>
        <w:spacing w:after="86"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действующег</w:t>
      </w:r>
      <w:proofErr w:type="gramStart"/>
      <w:r w:rsidRPr="00D83D7B">
        <w:rPr>
          <w:rFonts w:ascii="Arial" w:eastAsia="Times New Roman" w:hAnsi="Arial" w:cs="Arial"/>
          <w:color w:val="000000"/>
          <w:sz w:val="24"/>
          <w:szCs w:val="24"/>
          <w:lang w:eastAsia="ru-RU" w:bidi="ru-RU"/>
        </w:rPr>
        <w:t>о(</w:t>
      </w:r>
      <w:proofErr w:type="gramEnd"/>
      <w:r w:rsidRPr="00D83D7B">
        <w:rPr>
          <w:rFonts w:ascii="Arial" w:eastAsia="Times New Roman" w:hAnsi="Arial" w:cs="Arial"/>
          <w:color w:val="000000"/>
          <w:sz w:val="24"/>
          <w:szCs w:val="24"/>
          <w:lang w:eastAsia="ru-RU" w:bidi="ru-RU"/>
        </w:rPr>
        <w:t>ей) на основании</w:t>
      </w:r>
    </w:p>
    <w:p w:rsidR="00D83D7B" w:rsidRPr="00D83D7B" w:rsidRDefault="00D83D7B" w:rsidP="00D83D7B">
      <w:pPr>
        <w:widowControl w:val="0"/>
        <w:spacing w:after="0" w:line="240" w:lineRule="auto"/>
        <w:contextualSpacing/>
        <w:jc w:val="both"/>
        <w:rPr>
          <w:rFonts w:ascii="Arial" w:eastAsia="Arial Narrow" w:hAnsi="Arial" w:cs="Arial"/>
          <w:i/>
          <w:iCs/>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___________________________________________________________________</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(положение органа администрации муниципального района, доверенность, приказ или иной документ, удостоверяющий полномочия)</w:t>
      </w:r>
    </w:p>
    <w:p w:rsidR="00D83D7B" w:rsidRPr="00D83D7B" w:rsidRDefault="00D83D7B" w:rsidP="00D83D7B">
      <w:pPr>
        <w:widowControl w:val="0"/>
        <w:spacing w:after="27"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с одной стороны и</w:t>
      </w:r>
    </w:p>
    <w:p w:rsidR="00D83D7B" w:rsidRPr="00D83D7B" w:rsidRDefault="00D83D7B" w:rsidP="00D83D7B">
      <w:pPr>
        <w:widowControl w:val="0"/>
        <w:spacing w:after="27"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__________________________________________________________________ ,</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муниципального бюджетного или автономного учреждения)</w:t>
      </w:r>
    </w:p>
    <w:p w:rsidR="00D83D7B" w:rsidRPr="00D83D7B" w:rsidRDefault="00D83D7B" w:rsidP="00D83D7B">
      <w:pPr>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именуемое в дальнейшем «Учреждение», в лице</w:t>
      </w:r>
    </w:p>
    <w:p w:rsidR="00D83D7B" w:rsidRPr="00D83D7B" w:rsidRDefault="00D83D7B" w:rsidP="00D83D7B">
      <w:pPr>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__________________________________________________________________ ,</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должности руководителя Учреждения или уполномоченного им лица)</w:t>
      </w:r>
    </w:p>
    <w:p w:rsidR="00D83D7B" w:rsidRPr="00D83D7B" w:rsidRDefault="00D83D7B" w:rsidP="00D83D7B">
      <w:pPr>
        <w:widowControl w:val="0"/>
        <w:spacing w:after="0" w:line="240" w:lineRule="auto"/>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(фамилия, имя, отчество (при наличии) руководителя Учреждения или уполномоченного им лица)</w:t>
      </w:r>
    </w:p>
    <w:p w:rsidR="00D83D7B" w:rsidRPr="00D83D7B" w:rsidRDefault="00D83D7B" w:rsidP="00D83D7B">
      <w:pPr>
        <w:widowControl w:val="0"/>
        <w:autoSpaceDE w:val="0"/>
        <w:autoSpaceDN w:val="0"/>
        <w:spacing w:after="0" w:line="240" w:lineRule="auto"/>
        <w:contextualSpacing/>
        <w:jc w:val="both"/>
        <w:rPr>
          <w:rFonts w:ascii="Arial" w:eastAsia="Arial Unicode MS" w:hAnsi="Arial" w:cs="Arial"/>
          <w:color w:val="000000"/>
          <w:sz w:val="24"/>
          <w:szCs w:val="24"/>
          <w:lang w:eastAsia="ru-RU" w:bidi="ru-RU"/>
        </w:rPr>
      </w:pPr>
      <w:proofErr w:type="gramStart"/>
      <w:r w:rsidRPr="00D83D7B">
        <w:rPr>
          <w:rFonts w:ascii="Arial" w:eastAsia="Arial Unicode MS" w:hAnsi="Arial" w:cs="Arial"/>
          <w:color w:val="000000"/>
          <w:sz w:val="24"/>
          <w:szCs w:val="24"/>
          <w:lang w:eastAsia="ru-RU" w:bidi="ru-RU"/>
        </w:rPr>
        <w:t>действующего</w:t>
      </w:r>
      <w:proofErr w:type="gramEnd"/>
      <w:r w:rsidRPr="00D83D7B">
        <w:rPr>
          <w:rFonts w:ascii="Arial" w:eastAsia="Arial Unicode MS" w:hAnsi="Arial" w:cs="Arial"/>
          <w:color w:val="000000"/>
          <w:sz w:val="24"/>
          <w:szCs w:val="24"/>
          <w:lang w:eastAsia="ru-RU" w:bidi="ru-RU"/>
        </w:rPr>
        <w:t xml:space="preserve"> на основании </w:t>
      </w:r>
    </w:p>
    <w:p w:rsidR="00D83D7B" w:rsidRPr="00D83D7B" w:rsidRDefault="00D83D7B" w:rsidP="00D83D7B">
      <w:pPr>
        <w:widowControl w:val="0"/>
        <w:autoSpaceDE w:val="0"/>
        <w:autoSpaceDN w:val="0"/>
        <w:spacing w:after="0" w:line="240" w:lineRule="auto"/>
        <w:contextualSpacing/>
        <w:jc w:val="both"/>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___________________________________________________________________</w:t>
      </w:r>
    </w:p>
    <w:p w:rsidR="00D83D7B" w:rsidRPr="00D83D7B" w:rsidRDefault="00D83D7B" w:rsidP="00D83D7B">
      <w:pPr>
        <w:widowControl w:val="0"/>
        <w:autoSpaceDE w:val="0"/>
        <w:autoSpaceDN w:val="0"/>
        <w:spacing w:after="0" w:line="240" w:lineRule="auto"/>
        <w:contextualSpacing/>
        <w:jc w:val="center"/>
        <w:rPr>
          <w:rFonts w:ascii="Arial" w:eastAsia="Arial Unicode MS" w:hAnsi="Arial" w:cs="Arial"/>
          <w:color w:val="000000"/>
          <w:sz w:val="24"/>
          <w:szCs w:val="24"/>
          <w:lang w:eastAsia="ru-RU" w:bidi="ru-RU"/>
        </w:rPr>
      </w:pPr>
      <w:r w:rsidRPr="00D83D7B">
        <w:rPr>
          <w:rFonts w:ascii="Arial" w:eastAsia="Arial Unicode MS" w:hAnsi="Arial" w:cs="Arial"/>
          <w:color w:val="000000"/>
          <w:sz w:val="24"/>
          <w:szCs w:val="24"/>
          <w:lang w:eastAsia="ru-RU" w:bidi="ru-RU"/>
        </w:rPr>
        <w:t>(устав Учреждения или иной уполномочивающий документ)</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________________________________________________</w:t>
      </w:r>
    </w:p>
    <w:p w:rsidR="00D83D7B" w:rsidRPr="00D83D7B" w:rsidRDefault="00D83D7B" w:rsidP="00D83D7B">
      <w:pPr>
        <w:widowControl w:val="0"/>
        <w:spacing w:after="273" w:line="240" w:lineRule="auto"/>
        <w:contextualSpacing/>
        <w:jc w:val="both"/>
        <w:rPr>
          <w:rFonts w:ascii="Arial" w:eastAsia="Times New Roman" w:hAnsi="Arial" w:cs="Arial"/>
          <w:color w:val="000000"/>
          <w:sz w:val="24"/>
          <w:szCs w:val="24"/>
          <w:lang w:eastAsia="ru-RU" w:bidi="ru-RU"/>
        </w:rPr>
      </w:pPr>
      <w:proofErr w:type="gramStart"/>
      <w:r w:rsidRPr="00D83D7B">
        <w:rPr>
          <w:rFonts w:ascii="Arial" w:eastAsia="Times New Roman" w:hAnsi="Arial" w:cs="Arial"/>
          <w:color w:val="000000"/>
          <w:sz w:val="24"/>
          <w:szCs w:val="24"/>
          <w:lang w:eastAsia="ru-RU" w:bidi="ru-RU"/>
        </w:rPr>
        <w:t>с другой стороны, далее именуемые «Стороны», в соответствии с Бюджетным кодексом Российской Федерации, Порядком формирования муниципального задания на оказание муниципальных услуг (выполнение работ) в отношении муниципальных учреждений Апраксинского сельского поселения Костромского муниципального района и финансовом обеспечении выполнения муниципального задания, утвержденного постановлением администрации Апраксинского сельского поселения Костромского муниципального района от 17.05.2024 № 62 (далее - Порядок), заключили настоящее Соглашение о нижеследующем.</w:t>
      </w:r>
      <w:bookmarkStart w:id="53" w:name="bookmark1"/>
      <w:proofErr w:type="gramEnd"/>
    </w:p>
    <w:p w:rsidR="00D83D7B" w:rsidRPr="00D83D7B" w:rsidRDefault="00D83D7B" w:rsidP="00D83D7B">
      <w:pPr>
        <w:widowControl w:val="0"/>
        <w:spacing w:after="273"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1. </w:t>
      </w:r>
      <w:r w:rsidRPr="00D83D7B">
        <w:rPr>
          <w:rFonts w:ascii="Arial" w:eastAsia="Times New Roman" w:hAnsi="Arial" w:cs="Arial"/>
          <w:b/>
          <w:bCs/>
          <w:color w:val="000000"/>
          <w:sz w:val="24"/>
          <w:szCs w:val="24"/>
          <w:lang w:eastAsia="ru-RU" w:bidi="ru-RU"/>
        </w:rPr>
        <w:t>Предмет Соглашения</w:t>
      </w:r>
      <w:bookmarkEnd w:id="53"/>
    </w:p>
    <w:p w:rsidR="00D83D7B" w:rsidRPr="00D83D7B" w:rsidRDefault="00D83D7B" w:rsidP="00D83D7B">
      <w:pPr>
        <w:widowControl w:val="0"/>
        <w:tabs>
          <w:tab w:val="left" w:pos="1469"/>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1.1 Предметом настоящего Соглашения является предоставление Учреждению из </w:t>
      </w:r>
      <w:r w:rsidRPr="00D83D7B">
        <w:rPr>
          <w:rFonts w:ascii="Arial" w:eastAsia="Times New Roman" w:hAnsi="Arial" w:cs="Arial"/>
          <w:color w:val="000000"/>
          <w:sz w:val="24"/>
          <w:szCs w:val="24"/>
          <w:lang w:eastAsia="ru-RU" w:bidi="ru-RU"/>
        </w:rPr>
        <w:lastRenderedPageBreak/>
        <w:t>бюджета Апраксинского сельского поселения в 20 ___ году/20 ___ - 20___</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proofErr w:type="gramStart"/>
      <w:r w:rsidRPr="00D83D7B">
        <w:rPr>
          <w:rFonts w:ascii="Arial" w:eastAsia="Times New Roman" w:hAnsi="Arial" w:cs="Arial"/>
          <w:color w:val="000000"/>
          <w:sz w:val="24"/>
          <w:szCs w:val="24"/>
          <w:lang w:eastAsia="ru-RU" w:bidi="ru-RU"/>
        </w:rPr>
        <w:t>годах</w:t>
      </w:r>
      <w:proofErr w:type="gramEnd"/>
      <w:r w:rsidRPr="00D83D7B">
        <w:rPr>
          <w:rFonts w:ascii="Arial" w:eastAsia="Times New Roman" w:hAnsi="Arial" w:cs="Arial"/>
          <w:color w:val="000000"/>
          <w:sz w:val="24"/>
          <w:szCs w:val="24"/>
          <w:lang w:eastAsia="ru-RU" w:bidi="ru-RU"/>
        </w:rPr>
        <w:t xml:space="preserve"> &lt;1&gt; субсидии на финансовое обеспечение выполнения муниципального задания на оказание муниципальных услуг (выполнение работ) </w:t>
      </w:r>
      <w:r w:rsidRPr="00D83D7B">
        <w:rPr>
          <w:rFonts w:ascii="Arial" w:eastAsia="Times New Roman" w:hAnsi="Arial" w:cs="Arial"/>
          <w:color w:val="000000"/>
          <w:sz w:val="24"/>
          <w:szCs w:val="24"/>
          <w:lang w:val="en-US" w:bidi="en-US"/>
        </w:rPr>
        <w:t>N</w:t>
      </w:r>
      <w:r w:rsidRPr="00D83D7B">
        <w:rPr>
          <w:rFonts w:ascii="Arial" w:eastAsia="Times New Roman" w:hAnsi="Arial" w:cs="Arial"/>
          <w:color w:val="000000"/>
          <w:sz w:val="24"/>
          <w:szCs w:val="24"/>
          <w:lang w:bidi="en-US"/>
        </w:rPr>
        <w:t xml:space="preserve"> ____</w:t>
      </w:r>
      <w:r w:rsidRPr="00D83D7B">
        <w:rPr>
          <w:rFonts w:ascii="Arial" w:eastAsia="Times New Roman" w:hAnsi="Arial" w:cs="Arial"/>
          <w:color w:val="000000"/>
          <w:sz w:val="24"/>
          <w:szCs w:val="24"/>
          <w:lang w:eastAsia="ru-RU" w:bidi="ru-RU"/>
        </w:rPr>
        <w:t xml:space="preserve"> от «__» __________ 20 __ года (далее - Субсидия, муниципальное задание).</w:t>
      </w:r>
    </w:p>
    <w:p w:rsidR="00D83D7B" w:rsidRPr="00D83D7B" w:rsidRDefault="00D83D7B" w:rsidP="00D83D7B">
      <w:pPr>
        <w:keepNext/>
        <w:keepLines/>
        <w:widowControl w:val="0"/>
        <w:tabs>
          <w:tab w:val="left" w:pos="1290"/>
        </w:tabs>
        <w:spacing w:after="240" w:line="240" w:lineRule="auto"/>
        <w:ind w:firstLine="709"/>
        <w:contextualSpacing/>
        <w:jc w:val="both"/>
        <w:outlineLvl w:val="2"/>
        <w:rPr>
          <w:rFonts w:ascii="Arial" w:eastAsia="Times New Roman" w:hAnsi="Arial" w:cs="Arial"/>
          <w:bCs/>
          <w:color w:val="000000"/>
          <w:sz w:val="24"/>
          <w:szCs w:val="24"/>
          <w:lang w:eastAsia="ru-RU" w:bidi="ru-RU"/>
        </w:rPr>
      </w:pPr>
      <w:r w:rsidRPr="00D83D7B">
        <w:rPr>
          <w:rFonts w:ascii="Arial" w:eastAsia="Times New Roman" w:hAnsi="Arial" w:cs="Arial"/>
          <w:b/>
          <w:bCs/>
          <w:color w:val="000000"/>
          <w:sz w:val="24"/>
          <w:szCs w:val="24"/>
          <w:lang w:eastAsia="ru-RU" w:bidi="ru-RU"/>
        </w:rPr>
        <w:t>2. Порядок, условия предоставления Субсидии и финансовое обеспечение выполнения муниципального задания</w:t>
      </w:r>
    </w:p>
    <w:p w:rsidR="00D83D7B" w:rsidRPr="00D83D7B" w:rsidRDefault="00D83D7B" w:rsidP="00D83D7B">
      <w:pPr>
        <w:widowControl w:val="0"/>
        <w:tabs>
          <w:tab w:val="left" w:pos="1469"/>
        </w:tabs>
        <w:spacing w:after="26"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2.1. Субсидия предоставляется Учреждению на оказание муниципальных услуг (выполнение работ), установленных в муниципальном задании.</w:t>
      </w:r>
    </w:p>
    <w:p w:rsidR="00D83D7B" w:rsidRPr="00D83D7B" w:rsidRDefault="00D83D7B" w:rsidP="00D83D7B">
      <w:pPr>
        <w:widowControl w:val="0"/>
        <w:tabs>
          <w:tab w:val="left" w:pos="1469"/>
        </w:tabs>
        <w:spacing w:after="26"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2.2. Субсидия предоставляется в пределах лимитов бюджетных обязательств, доведенных Главному распорядителю бюджетных средств как получателю средств бюджета Апраксинского сельского поселения по кодам классификации расходов бюджетов Российской Федерации (далее - коды БК), в следующем размере &lt;2&gt;:</w:t>
      </w:r>
    </w:p>
    <w:p w:rsidR="00D83D7B" w:rsidRPr="00D83D7B" w:rsidRDefault="00CE5D8D" w:rsidP="00D83D7B">
      <w:pPr>
        <w:widowControl w:val="0"/>
        <w:tabs>
          <w:tab w:val="left" w:leader="underscore" w:pos="3110"/>
        </w:tabs>
        <w:spacing w:after="0" w:line="240" w:lineRule="auto"/>
        <w:ind w:firstLine="709"/>
        <w:contextualSpacing/>
        <w:jc w:val="both"/>
        <w:rPr>
          <w:rFonts w:ascii="Arial" w:eastAsia="Times New Roman" w:hAnsi="Arial" w:cs="Arial"/>
          <w:b/>
          <w:bCs/>
          <w:i/>
          <w:iCs/>
          <w:color w:val="000000"/>
          <w:sz w:val="24"/>
          <w:szCs w:val="24"/>
          <w:lang w:eastAsia="ru-RU" w:bidi="ru-RU"/>
        </w:rPr>
      </w:pPr>
      <w:r>
        <w:rPr>
          <w:noProof/>
        </w:rPr>
        <w:pict>
          <v:shape id="Text Box 8" o:spid="_x0000_s1032" type="#_x0000_t202" style="position:absolute;left:0;text-align:left;margin-left:.95pt;margin-top:12.05pt;width:71.5pt;height:84.9pt;z-index:-251656704;visibility:visible;mso-wrap-style:square;mso-width-percent:0;mso-height-percent:0;mso-wrap-distance-left:5pt;mso-wrap-distance-top:0;mso-wrap-distance-right:190.8pt;mso-wrap-distance-bottom:1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" filled="f" stroked="f">
            <v:textbox style="mso-fit-shape-to-text:t" inset="0,0,0,0">
              <w:txbxContent>
                <w:p w:rsidR="00D83D7B" w:rsidRDefault="00D83D7B" w:rsidP="00D83D7B">
                  <w:pPr>
                    <w:pStyle w:val="27"/>
                    <w:shd w:val="clear" w:color="auto" w:fill="auto"/>
                    <w:tabs>
                      <w:tab w:val="left" w:leader="underscore" w:pos="758"/>
                    </w:tabs>
                    <w:spacing w:before="0" w:after="0" w:line="566" w:lineRule="exact"/>
                  </w:pPr>
                  <w:r>
                    <w:rPr>
                      <w:rStyle w:val="2Exact"/>
                      <w:rFonts w:eastAsiaTheme="minorHAnsi"/>
                    </w:rPr>
                    <w:t>в 20</w:t>
                  </w:r>
                  <w:r>
                    <w:rPr>
                      <w:rStyle w:val="2Exact"/>
                      <w:rFonts w:eastAsiaTheme="minorHAnsi"/>
                    </w:rPr>
                    <w:tab/>
                    <w:t>году</w:t>
                  </w:r>
                </w:p>
                <w:p w:rsidR="00D83D7B" w:rsidRDefault="00D83D7B" w:rsidP="00D83D7B">
                  <w:pPr>
                    <w:pStyle w:val="27"/>
                    <w:shd w:val="clear" w:color="auto" w:fill="auto"/>
                    <w:tabs>
                      <w:tab w:val="left" w:leader="underscore" w:pos="763"/>
                    </w:tabs>
                    <w:spacing w:before="0" w:after="0" w:line="566" w:lineRule="exact"/>
                  </w:pPr>
                  <w:r>
                    <w:rPr>
                      <w:rStyle w:val="2Exact"/>
                      <w:rFonts w:eastAsiaTheme="minorHAnsi"/>
                    </w:rPr>
                    <w:t>в 20</w:t>
                  </w:r>
                  <w:r>
                    <w:rPr>
                      <w:rStyle w:val="2Exact"/>
                      <w:rFonts w:eastAsiaTheme="minorHAnsi"/>
                    </w:rPr>
                    <w:tab/>
                    <w:t>году</w:t>
                  </w:r>
                </w:p>
                <w:p w:rsidR="00D83D7B" w:rsidRDefault="00D83D7B" w:rsidP="00D83D7B">
                  <w:pPr>
                    <w:pStyle w:val="27"/>
                    <w:shd w:val="clear" w:color="auto" w:fill="auto"/>
                    <w:tabs>
                      <w:tab w:val="left" w:leader="underscore" w:pos="763"/>
                    </w:tabs>
                    <w:spacing w:before="0" w:after="0" w:line="566" w:lineRule="exact"/>
                  </w:pPr>
                  <w:r>
                    <w:rPr>
                      <w:rStyle w:val="2Exact"/>
                      <w:rFonts w:eastAsiaTheme="minorHAnsi"/>
                    </w:rPr>
                    <w:t>в 20</w:t>
                  </w:r>
                  <w:r>
                    <w:rPr>
                      <w:rStyle w:val="2Exact"/>
                      <w:rFonts w:eastAsiaTheme="minorHAnsi"/>
                    </w:rPr>
                    <w:tab/>
                    <w:t>году</w:t>
                  </w:r>
                </w:p>
              </w:txbxContent>
            </v:textbox>
            <w10:wrap type="square" side="right" anchorx="margin"/>
          </v:shape>
        </w:pict>
      </w:r>
    </w:p>
    <w:p w:rsidR="00D83D7B" w:rsidRPr="00D83D7B" w:rsidRDefault="00CE5D8D" w:rsidP="00D83D7B">
      <w:pPr>
        <w:widowControl w:val="0"/>
        <w:tabs>
          <w:tab w:val="left" w:leader="underscore" w:pos="3110"/>
        </w:tabs>
        <w:spacing w:after="0" w:line="240" w:lineRule="auto"/>
        <w:ind w:firstLine="709"/>
        <w:contextualSpacing/>
        <w:jc w:val="both"/>
        <w:rPr>
          <w:rFonts w:ascii="Arial" w:eastAsia="Times New Roman" w:hAnsi="Arial" w:cs="Arial"/>
          <w:color w:val="000000"/>
          <w:sz w:val="24"/>
          <w:szCs w:val="24"/>
          <w:lang w:eastAsia="ru-RU" w:bidi="ru-RU"/>
        </w:rPr>
      </w:pPr>
      <w:r>
        <w:rPr>
          <w:noProof/>
        </w:rPr>
        <w:pict>
          <v:shape id="Text Box 7" o:spid="_x0000_s1031" type="#_x0000_t202" style="position:absolute;left:0;text-align:left;margin-left:113.2pt;margin-top:6.15pt;width:111.25pt;height:72.8pt;z-index:-251655680;visibility:visible;mso-wrap-style:square;mso-width-percent:0;mso-height-percent:0;mso-wrap-distance-left:131.75pt;mso-wrap-distance-top:.25pt;mso-wrap-distance-right: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" filled="f" stroked="f">
            <v:textbox style="mso-fit-shape-to-text:t" inset="0,0,0,0">
              <w:txbxContent>
                <w:p w:rsidR="00D83D7B" w:rsidRDefault="00D83D7B" w:rsidP="00D83D7B">
                  <w:pPr>
                    <w:pStyle w:val="70"/>
                    <w:shd w:val="clear" w:color="auto" w:fill="auto"/>
                    <w:tabs>
                      <w:tab w:val="left" w:leader="underscore" w:pos="1958"/>
                    </w:tabs>
                    <w:spacing w:after="2" w:line="200" w:lineRule="exact"/>
                  </w:pPr>
                  <w:r>
                    <w:rPr>
                      <w:rStyle w:val="7Exact"/>
                    </w:rPr>
                    <w:t>(</w:t>
                  </w:r>
                  <w:r>
                    <w:rPr>
                      <w:rStyle w:val="7Exact"/>
                    </w:rPr>
                    <w:tab/>
                    <w:t xml:space="preserve"> )</w:t>
                  </w:r>
                </w:p>
                <w:p w:rsidR="00D83D7B" w:rsidRDefault="00D83D7B" w:rsidP="00D83D7B">
                  <w:pPr>
                    <w:spacing w:after="91" w:line="220" w:lineRule="exact"/>
                  </w:pPr>
                  <w:r>
                    <w:rPr>
                      <w:rStyle w:val="5Exact"/>
                      <w:rFonts w:eastAsiaTheme="minorHAnsi"/>
                    </w:rPr>
                    <w:t>(сумма прописью)</w:t>
                  </w:r>
                </w:p>
                <w:p w:rsidR="00D83D7B" w:rsidRDefault="00D83D7B" w:rsidP="00D83D7B">
                  <w:pPr>
                    <w:pStyle w:val="80"/>
                    <w:shd w:val="clear" w:color="auto" w:fill="auto"/>
                    <w:tabs>
                      <w:tab w:val="left" w:leader="underscore" w:pos="1968"/>
                    </w:tabs>
                    <w:spacing w:before="0" w:after="0" w:line="200" w:lineRule="exact"/>
                  </w:pPr>
                  <w:r>
                    <w:rPr>
                      <w:rStyle w:val="8Exact"/>
                    </w:rPr>
                    <w:t>(</w:t>
                  </w:r>
                  <w:r>
                    <w:rPr>
                      <w:rStyle w:val="8Exact"/>
                    </w:rPr>
                    <w:tab/>
                    <w:t xml:space="preserve"> )</w:t>
                  </w:r>
                </w:p>
                <w:p w:rsidR="00D83D7B" w:rsidRDefault="00D83D7B" w:rsidP="00D83D7B">
                  <w:pPr>
                    <w:spacing w:after="101" w:line="220" w:lineRule="exact"/>
                  </w:pPr>
                  <w:r>
                    <w:rPr>
                      <w:rStyle w:val="5Exact"/>
                      <w:rFonts w:eastAsiaTheme="minorHAnsi"/>
                    </w:rPr>
                    <w:t>(сумма прописью)</w:t>
                  </w:r>
                </w:p>
                <w:p w:rsidR="00D83D7B" w:rsidRDefault="00D83D7B" w:rsidP="00D83D7B">
                  <w:pPr>
                    <w:pStyle w:val="90"/>
                    <w:shd w:val="clear" w:color="auto" w:fill="auto"/>
                    <w:tabs>
                      <w:tab w:val="left" w:leader="underscore" w:pos="1973"/>
                    </w:tabs>
                    <w:spacing w:before="0" w:after="2" w:line="200" w:lineRule="exact"/>
                  </w:pPr>
                  <w:r>
                    <w:rPr>
                      <w:rStyle w:val="9Exact"/>
                    </w:rPr>
                    <w:t>(</w:t>
                  </w:r>
                  <w:r>
                    <w:rPr>
                      <w:rStyle w:val="9Exact"/>
                    </w:rPr>
                    <w:tab/>
                    <w:t xml:space="preserve"> )</w:t>
                  </w:r>
                </w:p>
                <w:p w:rsidR="00D83D7B" w:rsidRDefault="00D83D7B" w:rsidP="00D83D7B">
                  <w:pPr>
                    <w:spacing w:after="0" w:line="220" w:lineRule="exact"/>
                  </w:pPr>
                  <w:r>
                    <w:rPr>
                      <w:rStyle w:val="5Exact"/>
                      <w:rFonts w:eastAsiaTheme="minorHAnsi"/>
                    </w:rPr>
                    <w:t>(сумма прописью)</w:t>
                  </w:r>
                </w:p>
              </w:txbxContent>
            </v:textbox>
            <w10:wrap type="square" side="right" anchorx="margin"/>
          </v:shape>
        </w:pict>
      </w:r>
      <w:r w:rsidR="00D83D7B" w:rsidRPr="00D83D7B">
        <w:rPr>
          <w:rFonts w:ascii="Arial" w:eastAsia="Times New Roman" w:hAnsi="Arial" w:cs="Arial"/>
          <w:color w:val="000000"/>
          <w:sz w:val="24"/>
          <w:szCs w:val="24"/>
          <w:lang w:eastAsia="ru-RU" w:bidi="ru-RU"/>
        </w:rPr>
        <w:t xml:space="preserve"> рублей - по коду БК _______</w:t>
      </w:r>
    </w:p>
    <w:p w:rsidR="00D83D7B" w:rsidRPr="00D83D7B" w:rsidRDefault="00D83D7B" w:rsidP="00D83D7B">
      <w:pPr>
        <w:widowControl w:val="0"/>
        <w:spacing w:after="0" w:line="240" w:lineRule="auto"/>
        <w:ind w:left="2280"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(код БК)</w:t>
      </w:r>
    </w:p>
    <w:p w:rsidR="00D83D7B" w:rsidRPr="00D83D7B" w:rsidRDefault="00D83D7B" w:rsidP="00D83D7B">
      <w:pPr>
        <w:widowControl w:val="0"/>
        <w:tabs>
          <w:tab w:val="left" w:leader="underscore" w:pos="311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рублей - по коду БК _______</w:t>
      </w:r>
    </w:p>
    <w:p w:rsidR="00D83D7B" w:rsidRPr="00D83D7B" w:rsidRDefault="00D83D7B" w:rsidP="00D83D7B">
      <w:pPr>
        <w:widowControl w:val="0"/>
        <w:spacing w:after="0" w:line="240" w:lineRule="auto"/>
        <w:ind w:left="2280"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(код БК)</w:t>
      </w:r>
    </w:p>
    <w:p w:rsidR="00D83D7B" w:rsidRPr="00D83D7B" w:rsidRDefault="00D83D7B" w:rsidP="00D83D7B">
      <w:pPr>
        <w:widowControl w:val="0"/>
        <w:tabs>
          <w:tab w:val="left" w:leader="underscore" w:pos="311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рублей - по коду БК _______</w:t>
      </w:r>
    </w:p>
    <w:p w:rsidR="00D83D7B" w:rsidRPr="00D83D7B" w:rsidRDefault="00D83D7B" w:rsidP="00D83D7B">
      <w:pPr>
        <w:widowControl w:val="0"/>
        <w:spacing w:after="360" w:line="240" w:lineRule="auto"/>
        <w:ind w:left="2279"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(код БК)</w:t>
      </w:r>
    </w:p>
    <w:p w:rsidR="00D83D7B" w:rsidRPr="00D83D7B" w:rsidRDefault="00D83D7B" w:rsidP="00D83D7B">
      <w:pPr>
        <w:widowControl w:val="0"/>
        <w:tabs>
          <w:tab w:val="left" w:pos="1353"/>
        </w:tabs>
        <w:spacing w:after="273" w:line="240" w:lineRule="auto"/>
        <w:ind w:firstLine="709"/>
        <w:contextualSpacing/>
        <w:jc w:val="both"/>
        <w:rPr>
          <w:rFonts w:ascii="Arial" w:eastAsia="Times New Roman" w:hAnsi="Arial" w:cs="Arial"/>
          <w:sz w:val="24"/>
          <w:szCs w:val="24"/>
          <w:lang w:eastAsia="ru-RU" w:bidi="ru-RU"/>
        </w:rPr>
      </w:pPr>
      <w:r w:rsidRPr="00D83D7B">
        <w:rPr>
          <w:rFonts w:ascii="Arial" w:eastAsia="Times New Roman" w:hAnsi="Arial" w:cs="Arial"/>
          <w:sz w:val="24"/>
          <w:szCs w:val="24"/>
          <w:lang w:eastAsia="ru-RU" w:bidi="ru-RU"/>
        </w:rPr>
        <w:t xml:space="preserve">2.3. Размер Субсидии рассчитывается </w:t>
      </w:r>
      <w:proofErr w:type="gramStart"/>
      <w:r w:rsidRPr="00D83D7B">
        <w:rPr>
          <w:rFonts w:ascii="Arial" w:eastAsia="Times New Roman" w:hAnsi="Arial" w:cs="Arial"/>
          <w:sz w:val="24"/>
          <w:szCs w:val="24"/>
          <w:lang w:eastAsia="ru-RU" w:bidi="ru-RU"/>
        </w:rPr>
        <w:t>в соответствии с показателями муниципального задания на основании нормативных затрат на оказание муниципальных услуг с применением</w:t>
      </w:r>
      <w:proofErr w:type="gramEnd"/>
      <w:r w:rsidRPr="00D83D7B">
        <w:rPr>
          <w:rFonts w:ascii="Arial" w:eastAsia="Times New Roman" w:hAnsi="Arial" w:cs="Arial"/>
          <w:sz w:val="24"/>
          <w:szCs w:val="24"/>
          <w:lang w:eastAsia="ru-RU" w:bidi="ru-RU"/>
        </w:rPr>
        <w:t xml:space="preserve"> базовых нормативов затрат и корректирующих коэффициентов к базовым нормативам затрат и нормативных затрат на выполнение работ &lt;3&gt;, определенных в соответствии с Порядком.</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в соответствии со сроком утверждения решения о бюджете.</w:t>
      </w:r>
    </w:p>
    <w:p w:rsidR="00D83D7B" w:rsidRPr="00D83D7B" w:rsidRDefault="00D83D7B" w:rsidP="00D83D7B">
      <w:pPr>
        <w:widowControl w:val="0"/>
        <w:tabs>
          <w:tab w:val="left" w:pos="709"/>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w:t>
      </w:r>
      <w:proofErr w:type="gramStart"/>
      <w:r w:rsidRPr="00D83D7B">
        <w:rPr>
          <w:rFonts w:ascii="Arial" w:eastAsia="Times New Roman" w:hAnsi="Arial" w:cs="Arial"/>
          <w:color w:val="000000"/>
          <w:sz w:val="24"/>
          <w:szCs w:val="24"/>
          <w:lang w:eastAsia="ru-RU" w:bidi="ru-RU"/>
        </w:rPr>
        <w:t>&gt; Е</w:t>
      </w:r>
      <w:proofErr w:type="gramEnd"/>
      <w:r w:rsidRPr="00D83D7B">
        <w:rPr>
          <w:rFonts w:ascii="Arial" w:eastAsia="Times New Roman" w:hAnsi="Arial" w:cs="Arial"/>
          <w:color w:val="000000"/>
          <w:sz w:val="24"/>
          <w:szCs w:val="24"/>
          <w:lang w:eastAsia="ru-RU" w:bidi="ru-RU"/>
        </w:rPr>
        <w:t>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D83D7B" w:rsidRPr="00D83D7B" w:rsidRDefault="00D83D7B" w:rsidP="00D83D7B">
      <w:pPr>
        <w:widowControl w:val="0"/>
        <w:tabs>
          <w:tab w:val="left" w:pos="709"/>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&lt;3</w:t>
      </w:r>
      <w:proofErr w:type="gramStart"/>
      <w:r w:rsidRPr="00D83D7B">
        <w:rPr>
          <w:rFonts w:ascii="Arial" w:eastAsia="Times New Roman" w:hAnsi="Arial" w:cs="Arial"/>
          <w:color w:val="000000"/>
          <w:sz w:val="24"/>
          <w:szCs w:val="24"/>
          <w:lang w:eastAsia="ru-RU" w:bidi="ru-RU"/>
        </w:rPr>
        <w:t>&gt; П</w:t>
      </w:r>
      <w:proofErr w:type="gramEnd"/>
      <w:r w:rsidRPr="00D83D7B">
        <w:rPr>
          <w:rFonts w:ascii="Arial" w:eastAsia="Times New Roman" w:hAnsi="Arial" w:cs="Arial"/>
          <w:color w:val="000000"/>
          <w:sz w:val="24"/>
          <w:szCs w:val="24"/>
          <w:lang w:eastAsia="ru-RU" w:bidi="ru-RU"/>
        </w:rPr>
        <w:t>ри расчете размера Субсидии по решению Главного распорядителя бюджетных средств вместо нормативных затрат на выполнение работ могут использоваться затраты на выполнение работ. При этом указанное решение должно быть принято не позднее срока предоставления Субсидии в 2019 году.</w:t>
      </w:r>
    </w:p>
    <w:p w:rsidR="00D83D7B" w:rsidRPr="00D83D7B" w:rsidRDefault="00D83D7B" w:rsidP="00D83D7B">
      <w:pPr>
        <w:keepNext/>
        <w:keepLines/>
        <w:widowControl w:val="0"/>
        <w:tabs>
          <w:tab w:val="left" w:pos="3014"/>
        </w:tabs>
        <w:spacing w:after="240" w:line="240" w:lineRule="auto"/>
        <w:ind w:firstLine="709"/>
        <w:contextualSpacing/>
        <w:jc w:val="both"/>
        <w:outlineLvl w:val="2"/>
        <w:rPr>
          <w:rFonts w:ascii="Arial" w:eastAsia="Times New Roman" w:hAnsi="Arial" w:cs="Arial"/>
          <w:b/>
          <w:bCs/>
          <w:color w:val="000000"/>
          <w:sz w:val="24"/>
          <w:szCs w:val="24"/>
          <w:lang w:eastAsia="ru-RU" w:bidi="ru-RU"/>
        </w:rPr>
      </w:pPr>
      <w:bookmarkStart w:id="54" w:name="bookmark3"/>
      <w:r w:rsidRPr="00D83D7B">
        <w:rPr>
          <w:rFonts w:ascii="Arial" w:eastAsia="Times New Roman" w:hAnsi="Arial" w:cs="Arial"/>
          <w:bCs/>
          <w:color w:val="000000"/>
          <w:sz w:val="24"/>
          <w:szCs w:val="24"/>
          <w:lang w:eastAsia="ru-RU" w:bidi="ru-RU"/>
        </w:rPr>
        <w:t>3. Порядок перечисления Субсидии</w:t>
      </w:r>
      <w:bookmarkEnd w:id="54"/>
    </w:p>
    <w:p w:rsidR="00D83D7B" w:rsidRPr="00D83D7B" w:rsidRDefault="00D83D7B" w:rsidP="00D83D7B">
      <w:pPr>
        <w:widowControl w:val="0"/>
        <w:tabs>
          <w:tab w:val="left" w:pos="1353"/>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3.1. Перечисление Субсидии осуществляется в соответствии с Порядком:</w:t>
      </w:r>
    </w:p>
    <w:p w:rsidR="00D83D7B" w:rsidRPr="00D83D7B" w:rsidRDefault="00D83D7B" w:rsidP="00D83D7B">
      <w:pPr>
        <w:widowControl w:val="0"/>
        <w:tabs>
          <w:tab w:val="left" w:pos="151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3.1.1. на лицевой счет, открытый Учреждению в Управлении Федерального казначейства по Костромской области;</w:t>
      </w:r>
    </w:p>
    <w:p w:rsidR="00D83D7B" w:rsidRPr="00D83D7B" w:rsidRDefault="00D83D7B" w:rsidP="00D83D7B">
      <w:pPr>
        <w:widowControl w:val="0"/>
        <w:tabs>
          <w:tab w:val="left" w:pos="1515"/>
        </w:tabs>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3.1.2. на счет, открытый Учреждению </w:t>
      </w:r>
      <w:proofErr w:type="gramStart"/>
      <w:r w:rsidRPr="00D83D7B">
        <w:rPr>
          <w:rFonts w:ascii="Arial" w:eastAsia="Times New Roman" w:hAnsi="Arial" w:cs="Arial"/>
          <w:color w:val="000000"/>
          <w:sz w:val="24"/>
          <w:szCs w:val="24"/>
          <w:lang w:eastAsia="ru-RU" w:bidi="ru-RU"/>
        </w:rPr>
        <w:t>в</w:t>
      </w:r>
      <w:proofErr w:type="gramEnd"/>
      <w:r w:rsidRPr="00D83D7B">
        <w:rPr>
          <w:rFonts w:ascii="Arial" w:eastAsia="Times New Roman" w:hAnsi="Arial" w:cs="Arial"/>
          <w:color w:val="000000"/>
          <w:sz w:val="24"/>
          <w:szCs w:val="24"/>
          <w:lang w:eastAsia="ru-RU" w:bidi="ru-RU"/>
        </w:rPr>
        <w:t xml:space="preserve"> ___________________________________________________________________</w:t>
      </w:r>
    </w:p>
    <w:p w:rsidR="00D83D7B" w:rsidRPr="00D83D7B" w:rsidRDefault="00D83D7B" w:rsidP="00D83D7B">
      <w:pPr>
        <w:widowControl w:val="0"/>
        <w:spacing w:after="0" w:line="240" w:lineRule="auto"/>
        <w:ind w:firstLine="709"/>
        <w:contextualSpacing/>
        <w:jc w:val="center"/>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кредитной организации) &lt;4&gt;</w:t>
      </w:r>
    </w:p>
    <w:p w:rsidR="00D83D7B" w:rsidRPr="00D83D7B" w:rsidRDefault="00D83D7B" w:rsidP="00D83D7B">
      <w:pPr>
        <w:widowControl w:val="0"/>
        <w:spacing w:after="0" w:line="240" w:lineRule="auto"/>
        <w:ind w:firstLine="709"/>
        <w:contextualSpacing/>
        <w:jc w:val="center"/>
        <w:rPr>
          <w:rFonts w:ascii="Arial" w:eastAsia="Times New Roman" w:hAnsi="Arial" w:cs="Arial"/>
          <w:color w:val="000000"/>
          <w:sz w:val="24"/>
          <w:szCs w:val="24"/>
          <w:lang w:eastAsia="ru-RU" w:bidi="ru-RU"/>
        </w:rPr>
      </w:pPr>
    </w:p>
    <w:p w:rsidR="00D83D7B" w:rsidRPr="00D83D7B" w:rsidRDefault="00D83D7B" w:rsidP="00D83D7B">
      <w:pPr>
        <w:keepNext/>
        <w:keepLines/>
        <w:widowControl w:val="0"/>
        <w:tabs>
          <w:tab w:val="left" w:pos="3585"/>
        </w:tabs>
        <w:spacing w:after="277" w:line="240" w:lineRule="auto"/>
        <w:ind w:firstLine="709"/>
        <w:contextualSpacing/>
        <w:jc w:val="both"/>
        <w:outlineLvl w:val="2"/>
        <w:rPr>
          <w:rFonts w:ascii="Arial" w:eastAsia="Times New Roman" w:hAnsi="Arial" w:cs="Arial"/>
          <w:b/>
          <w:bCs/>
          <w:color w:val="000000"/>
          <w:sz w:val="24"/>
          <w:szCs w:val="24"/>
          <w:lang w:eastAsia="ru-RU" w:bidi="ru-RU"/>
        </w:rPr>
      </w:pPr>
      <w:bookmarkStart w:id="55" w:name="bookmark4"/>
      <w:r w:rsidRPr="00D83D7B">
        <w:rPr>
          <w:rFonts w:ascii="Arial" w:eastAsia="Times New Roman" w:hAnsi="Arial" w:cs="Arial"/>
          <w:bCs/>
          <w:color w:val="000000"/>
          <w:sz w:val="24"/>
          <w:szCs w:val="24"/>
          <w:lang w:eastAsia="ru-RU" w:bidi="ru-RU"/>
        </w:rPr>
        <w:t>4. Взаимодействие Сторон</w:t>
      </w:r>
      <w:bookmarkEnd w:id="55"/>
    </w:p>
    <w:p w:rsidR="00D83D7B" w:rsidRPr="00D83D7B" w:rsidRDefault="00D83D7B" w:rsidP="00D83D7B">
      <w:pPr>
        <w:widowControl w:val="0"/>
        <w:tabs>
          <w:tab w:val="left" w:pos="1398"/>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 Главный распорядитель бюджетных средств обязуется:</w:t>
      </w:r>
    </w:p>
    <w:p w:rsidR="00D83D7B" w:rsidRPr="00D83D7B" w:rsidRDefault="00D83D7B" w:rsidP="00D83D7B">
      <w:pPr>
        <w:widowControl w:val="0"/>
        <w:tabs>
          <w:tab w:val="left" w:pos="151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4.1.1. обеспечить предоставление Субсидии в соответствии с разделом II настоящего Соглашения;</w:t>
      </w:r>
    </w:p>
    <w:p w:rsidR="00D83D7B" w:rsidRPr="00D83D7B" w:rsidRDefault="00D83D7B" w:rsidP="00D83D7B">
      <w:pPr>
        <w:widowControl w:val="0"/>
        <w:tabs>
          <w:tab w:val="left" w:pos="152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4.1.2. обеспечивать перечисление Субсидии на соответствующий счёт, указанный в разделе VIII настоящего Соглашения, </w:t>
      </w:r>
      <w:proofErr w:type="gramStart"/>
      <w:r w:rsidRPr="00D83D7B">
        <w:rPr>
          <w:rFonts w:ascii="Arial" w:eastAsia="Times New Roman" w:hAnsi="Arial" w:cs="Arial"/>
          <w:sz w:val="24"/>
          <w:szCs w:val="24"/>
          <w:lang w:eastAsia="ru-RU" w:bidi="ru-RU"/>
        </w:rPr>
        <w:t>согласно заявки</w:t>
      </w:r>
      <w:proofErr w:type="gramEnd"/>
      <w:r w:rsidRPr="00D83D7B">
        <w:rPr>
          <w:rFonts w:ascii="Arial" w:eastAsia="Times New Roman" w:hAnsi="Arial" w:cs="Arial"/>
          <w:sz w:val="24"/>
          <w:szCs w:val="24"/>
          <w:lang w:eastAsia="ru-RU" w:bidi="ru-RU"/>
        </w:rPr>
        <w:t xml:space="preserve"> на перечисление Субсидии в соответствии с приложением №</w:t>
      </w:r>
      <w:r w:rsidRPr="00D83D7B">
        <w:rPr>
          <w:rFonts w:ascii="Arial" w:eastAsia="Times New Roman" w:hAnsi="Arial" w:cs="Arial"/>
          <w:sz w:val="24"/>
          <w:szCs w:val="24"/>
          <w:lang w:eastAsia="ru-RU" w:bidi="ru-RU"/>
        </w:rPr>
        <w:tab/>
        <w:t xml:space="preserve">1 </w:t>
      </w:r>
      <w:r w:rsidRPr="00D83D7B">
        <w:rPr>
          <w:rFonts w:ascii="Arial" w:eastAsia="Times New Roman" w:hAnsi="Arial" w:cs="Arial"/>
          <w:color w:val="000000"/>
          <w:sz w:val="24"/>
          <w:szCs w:val="24"/>
          <w:lang w:eastAsia="ru-RU" w:bidi="ru-RU"/>
        </w:rPr>
        <w:t>к настоящему Соглашению &lt;5&gt;, являющимся неотъемлемой частью настоящего Соглашения;</w:t>
      </w:r>
    </w:p>
    <w:p w:rsidR="00D83D7B" w:rsidRPr="00D83D7B" w:rsidRDefault="00D83D7B" w:rsidP="00D83D7B">
      <w:pPr>
        <w:widowControl w:val="0"/>
        <w:tabs>
          <w:tab w:val="left" w:pos="152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4.1.3. осуществлять </w:t>
      </w:r>
      <w:proofErr w:type="gramStart"/>
      <w:r w:rsidRPr="00D83D7B">
        <w:rPr>
          <w:rFonts w:ascii="Arial" w:eastAsia="Times New Roman" w:hAnsi="Arial" w:cs="Arial"/>
          <w:color w:val="000000"/>
          <w:sz w:val="24"/>
          <w:szCs w:val="24"/>
          <w:lang w:eastAsia="ru-RU" w:bidi="ru-RU"/>
        </w:rPr>
        <w:t>контроль за</w:t>
      </w:r>
      <w:proofErr w:type="gramEnd"/>
      <w:r w:rsidRPr="00D83D7B">
        <w:rPr>
          <w:rFonts w:ascii="Arial" w:eastAsia="Times New Roman" w:hAnsi="Arial" w:cs="Arial"/>
          <w:color w:val="000000"/>
          <w:sz w:val="24"/>
          <w:szCs w:val="24"/>
          <w:lang w:eastAsia="ru-RU" w:bidi="ru-RU"/>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Порядком и настоящим Соглашением;</w:t>
      </w:r>
    </w:p>
    <w:p w:rsidR="00D83D7B" w:rsidRPr="00D83D7B" w:rsidRDefault="00D83D7B" w:rsidP="00D83D7B">
      <w:pPr>
        <w:widowControl w:val="0"/>
        <w:tabs>
          <w:tab w:val="left" w:pos="152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 рабочих дней после получения </w:t>
      </w:r>
      <w:r w:rsidRPr="00D83D7B">
        <w:rPr>
          <w:rFonts w:ascii="Arial" w:eastAsia="Times New Roman" w:hAnsi="Arial" w:cs="Arial"/>
          <w:color w:val="000000"/>
          <w:sz w:val="24"/>
          <w:szCs w:val="24"/>
          <w:lang w:eastAsia="ru-RU" w:bidi="ru-RU"/>
        </w:rPr>
        <w:lastRenderedPageBreak/>
        <w:t>предложений;</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proofErr w:type="gramStart"/>
      <w:r w:rsidRPr="00D83D7B">
        <w:rPr>
          <w:rFonts w:ascii="Arial" w:eastAsia="Times New Roman" w:hAnsi="Arial" w:cs="Arial"/>
          <w:color w:val="000000"/>
          <w:sz w:val="24"/>
          <w:szCs w:val="24"/>
          <w:lang w:eastAsia="ru-RU" w:bidi="ru-RU"/>
        </w:rPr>
        <w:t>4.1.5.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&lt;6&gt;, представленного Учреждением в соответствии с пунктом 4.3.4.1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w:t>
      </w:r>
      <w:proofErr w:type="gramEnd"/>
      <w:r w:rsidRPr="00D83D7B">
        <w:rPr>
          <w:rFonts w:ascii="Arial" w:eastAsia="Times New Roman" w:hAnsi="Arial" w:cs="Arial"/>
          <w:color w:val="000000"/>
          <w:sz w:val="24"/>
          <w:szCs w:val="24"/>
          <w:lang w:eastAsia="ru-RU" w:bidi="ru-RU"/>
        </w:rPr>
        <w:t xml:space="preserve"> объем муниципальных услуг, </w:t>
      </w:r>
      <w:proofErr w:type="gramStart"/>
      <w:r w:rsidRPr="00D83D7B">
        <w:rPr>
          <w:rFonts w:ascii="Arial" w:eastAsia="Times New Roman" w:hAnsi="Arial" w:cs="Arial"/>
          <w:color w:val="000000"/>
          <w:sz w:val="24"/>
          <w:szCs w:val="24"/>
          <w:lang w:eastAsia="ru-RU" w:bidi="ru-RU"/>
        </w:rPr>
        <w:t>установленные</w:t>
      </w:r>
      <w:proofErr w:type="gramEnd"/>
      <w:r w:rsidRPr="00D83D7B">
        <w:rPr>
          <w:rFonts w:ascii="Arial" w:eastAsia="Times New Roman" w:hAnsi="Arial" w:cs="Arial"/>
          <w:color w:val="000000"/>
          <w:sz w:val="24"/>
          <w:szCs w:val="24"/>
          <w:lang w:eastAsia="ru-RU" w:bidi="ru-RU"/>
        </w:rPr>
        <w:t xml:space="preserve"> в муниципальном задании;</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p>
    <w:p w:rsidR="00D83D7B" w:rsidRPr="00D83D7B" w:rsidRDefault="00D83D7B" w:rsidP="00D83D7B">
      <w:pPr>
        <w:widowControl w:val="0"/>
        <w:shd w:val="clear" w:color="auto" w:fill="FFFFFF"/>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&lt;4</w:t>
      </w:r>
      <w:proofErr w:type="gramStart"/>
      <w:r w:rsidRPr="00D83D7B">
        <w:rPr>
          <w:rFonts w:ascii="Arial" w:eastAsia="Times New Roman" w:hAnsi="Arial" w:cs="Arial"/>
          <w:color w:val="000000"/>
          <w:sz w:val="24"/>
          <w:szCs w:val="24"/>
          <w:lang w:eastAsia="ru-RU" w:bidi="ru-RU"/>
        </w:rPr>
        <w:t>&gt; З</w:t>
      </w:r>
      <w:proofErr w:type="gramEnd"/>
      <w:r w:rsidRPr="00D83D7B">
        <w:rPr>
          <w:rFonts w:ascii="Arial" w:eastAsia="Times New Roman" w:hAnsi="Arial" w:cs="Arial"/>
          <w:color w:val="000000"/>
          <w:sz w:val="24"/>
          <w:szCs w:val="24"/>
          <w:lang w:eastAsia="ru-RU" w:bidi="ru-RU"/>
        </w:rPr>
        <w:t>аполняется в случае, если Субсидия перечисляется на счет, открытый муниципальному автономному учреждению в кредитной организации.</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&lt;5&gt; Приложение, указанное в пункте 4.1.3, оформляется в соответствии с приложением N 1 к настоящей Типовой форме.</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&lt;6&gt; Финансовый год, соответствующий году предоставления Субсидии.</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4.1.6. направлять Учреждению расчет средств Субсидии, подлежащих возврату в бюджет Апраксинского сельского поселения на 1 января 20 ___ г. &lt;7&gt;, составленный по форме согласно приложению № 2 к настоящему Соглашению &lt;8&gt;, являющемуся неотъемлемой частью настоящего Соглашения, в срок до «___ » _________ 20 ___ г. &lt;9&gt;;</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4.1.7. принимать меры, обеспечивающие перечисление Учреждением Главному распорядителю бюджетных средств в бюджет </w:t>
      </w:r>
      <w:r w:rsidRPr="00D83D7B">
        <w:rPr>
          <w:rFonts w:ascii="Arial" w:eastAsia="Arial Unicode MS" w:hAnsi="Arial" w:cs="Arial"/>
          <w:color w:val="000000"/>
          <w:sz w:val="24"/>
          <w:szCs w:val="24"/>
          <w:lang w:eastAsia="ru-RU" w:bidi="ru-RU"/>
        </w:rPr>
        <w:t xml:space="preserve">Апраксинского сельского поселения </w:t>
      </w:r>
      <w:r w:rsidRPr="00D83D7B">
        <w:rPr>
          <w:rFonts w:ascii="Arial" w:eastAsia="Times New Roman" w:hAnsi="Arial" w:cs="Arial"/>
          <w:color w:val="000000"/>
          <w:sz w:val="24"/>
          <w:szCs w:val="24"/>
          <w:lang w:eastAsia="ru-RU" w:bidi="ru-RU"/>
        </w:rPr>
        <w:t>средств Субсидии, подлежащих возврату в бюджет Апраксинского сельского поселения на 1 января 20__ г., в соответствии с расчетом, указанным в пункте 4.1.7 настоящего Соглашения, в срок, указанный в пункте 4.3.2 настоящего Соглашения;</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4.1.8. выполнять иные обязательства, установленные бюджетным законодательством Российской Федерации, Порядком и настоящим Соглашением &lt;10&gt;:</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4.1.8.1. _______________________________________________________ ,</w:t>
      </w:r>
    </w:p>
    <w:p w:rsidR="00D83D7B" w:rsidRPr="00D83D7B" w:rsidRDefault="00D83D7B" w:rsidP="00D83D7B">
      <w:pPr>
        <w:widowControl w:val="0"/>
        <w:tabs>
          <w:tab w:val="left" w:pos="157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4.1.8.2. _______________________________________________________ .</w:t>
      </w:r>
    </w:p>
    <w:p w:rsidR="00D83D7B" w:rsidRPr="00D83D7B" w:rsidRDefault="00D83D7B" w:rsidP="00D83D7B">
      <w:pPr>
        <w:widowControl w:val="0"/>
        <w:tabs>
          <w:tab w:val="left" w:pos="156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 Главный распорядитель бюджетных сре</w:t>
      </w:r>
      <w:proofErr w:type="gramStart"/>
      <w:r w:rsidRPr="00D83D7B">
        <w:rPr>
          <w:rFonts w:ascii="Arial" w:eastAsia="Times New Roman" w:hAnsi="Arial" w:cs="Arial"/>
          <w:color w:val="000000"/>
          <w:sz w:val="24"/>
          <w:szCs w:val="24"/>
          <w:lang w:eastAsia="ru-RU" w:bidi="ru-RU"/>
        </w:rPr>
        <w:t>дств впр</w:t>
      </w:r>
      <w:proofErr w:type="gramEnd"/>
      <w:r w:rsidRPr="00D83D7B">
        <w:rPr>
          <w:rFonts w:ascii="Arial" w:eastAsia="Times New Roman" w:hAnsi="Arial" w:cs="Arial"/>
          <w:color w:val="000000"/>
          <w:sz w:val="24"/>
          <w:szCs w:val="24"/>
          <w:lang w:eastAsia="ru-RU" w:bidi="ru-RU"/>
        </w:rPr>
        <w:t>аве:</w:t>
      </w:r>
    </w:p>
    <w:p w:rsidR="00D83D7B" w:rsidRPr="00D83D7B" w:rsidRDefault="00D83D7B" w:rsidP="00D83D7B">
      <w:pPr>
        <w:widowControl w:val="0"/>
        <w:tabs>
          <w:tab w:val="left" w:pos="0"/>
          <w:tab w:val="center" w:pos="1560"/>
          <w:tab w:val="right" w:pos="7376"/>
          <w:tab w:val="center" w:pos="7722"/>
          <w:tab w:val="right" w:pos="9416"/>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4.2.1. запрашивать у Учреждения информацию и </w:t>
      </w:r>
      <w:r w:rsidRPr="00D83D7B">
        <w:rPr>
          <w:rFonts w:ascii="Arial" w:eastAsia="Times New Roman" w:hAnsi="Arial" w:cs="Arial"/>
          <w:color w:val="000000"/>
          <w:sz w:val="24"/>
          <w:szCs w:val="24"/>
          <w:lang w:eastAsia="ru-RU" w:bidi="ru-RU"/>
        </w:rPr>
        <w:tab/>
        <w:t xml:space="preserve">документы, необходимые для осуществления </w:t>
      </w:r>
      <w:proofErr w:type="gramStart"/>
      <w:r w:rsidRPr="00D83D7B">
        <w:rPr>
          <w:rFonts w:ascii="Arial" w:eastAsia="Times New Roman" w:hAnsi="Arial" w:cs="Arial"/>
          <w:color w:val="000000"/>
          <w:sz w:val="24"/>
          <w:szCs w:val="24"/>
          <w:lang w:eastAsia="ru-RU" w:bidi="ru-RU"/>
        </w:rPr>
        <w:t>контроля за</w:t>
      </w:r>
      <w:proofErr w:type="gramEnd"/>
      <w:r w:rsidRPr="00D83D7B">
        <w:rPr>
          <w:rFonts w:ascii="Arial" w:eastAsia="Times New Roman" w:hAnsi="Arial" w:cs="Arial"/>
          <w:color w:val="000000"/>
          <w:sz w:val="24"/>
          <w:szCs w:val="24"/>
          <w:lang w:eastAsia="ru-RU" w:bidi="ru-RU"/>
        </w:rPr>
        <w:t xml:space="preserve"> выполнением Учреждением муниципального задания;</w:t>
      </w:r>
    </w:p>
    <w:p w:rsidR="00D83D7B" w:rsidRPr="00D83D7B" w:rsidRDefault="00D83D7B" w:rsidP="00D83D7B">
      <w:pPr>
        <w:widowControl w:val="0"/>
        <w:tabs>
          <w:tab w:val="left" w:pos="1611"/>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4.2.2. принимать решение об изменении размера Субсидии:</w:t>
      </w:r>
    </w:p>
    <w:p w:rsidR="00D83D7B" w:rsidRPr="00D83D7B" w:rsidRDefault="00D83D7B" w:rsidP="00D83D7B">
      <w:pPr>
        <w:widowControl w:val="0"/>
        <w:tabs>
          <w:tab w:val="center" w:pos="0"/>
          <w:tab w:val="right" w:pos="1985"/>
          <w:tab w:val="right" w:pos="9416"/>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D83D7B" w:rsidRPr="00D83D7B" w:rsidRDefault="00D83D7B" w:rsidP="00D83D7B">
      <w:pPr>
        <w:widowControl w:val="0"/>
        <w:tabs>
          <w:tab w:val="center" w:pos="1701"/>
          <w:tab w:val="center" w:pos="198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4.2.2.2. уменьшения</w:t>
      </w:r>
      <w:r w:rsidRPr="00D83D7B">
        <w:rPr>
          <w:rFonts w:ascii="Arial" w:eastAsia="Times New Roman" w:hAnsi="Arial" w:cs="Arial"/>
          <w:color w:val="000000"/>
          <w:sz w:val="24"/>
          <w:szCs w:val="24"/>
          <w:lang w:eastAsia="ru-RU" w:bidi="ru-RU"/>
        </w:rPr>
        <w:tab/>
        <w:t xml:space="preserve"> Главному распорядителю бюджетных средств ранее утвержденных лимитов бюджетных обязательств, указанных в пункте 2.2 настоящего Соглашения;</w:t>
      </w:r>
    </w:p>
    <w:p w:rsidR="00D83D7B" w:rsidRPr="00D83D7B" w:rsidRDefault="00D83D7B" w:rsidP="00D83D7B">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4.2.2.3. увеличения (при наличии у Главного распорядителя бюджетных средств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D83D7B" w:rsidRPr="00D83D7B" w:rsidRDefault="00D83D7B" w:rsidP="00D83D7B">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4.2.2.4. принятия решения по результатам рассмотрения предложений Учреждения, направленных в соответствии с пунктом 4.4.2 настоящего Соглашения;</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&lt;7</w:t>
      </w:r>
      <w:proofErr w:type="gramStart"/>
      <w:r w:rsidRPr="00D83D7B">
        <w:rPr>
          <w:rFonts w:ascii="Arial" w:eastAsia="Times New Roman" w:hAnsi="Arial" w:cs="Arial"/>
          <w:color w:val="000000"/>
          <w:sz w:val="24"/>
          <w:szCs w:val="24"/>
          <w:lang w:eastAsia="ru-RU" w:bidi="ru-RU"/>
        </w:rPr>
        <w:t>&gt; Ф</w:t>
      </w:r>
      <w:proofErr w:type="gramEnd"/>
      <w:r w:rsidRPr="00D83D7B">
        <w:rPr>
          <w:rFonts w:ascii="Arial" w:eastAsia="Times New Roman" w:hAnsi="Arial" w:cs="Arial"/>
          <w:color w:val="000000"/>
          <w:sz w:val="24"/>
          <w:szCs w:val="24"/>
          <w:lang w:eastAsia="ru-RU" w:bidi="ru-RU"/>
        </w:rPr>
        <w:t>ормируется на 1 января финансового года, следующего за годом предоставления Субсидии.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&lt;8&gt; Приложение, указанное в пункте 4.1.7, оформляется в соответствии с приложением </w:t>
      </w:r>
      <w:r w:rsidRPr="00D83D7B">
        <w:rPr>
          <w:rFonts w:ascii="Arial" w:eastAsia="Times New Roman" w:hAnsi="Arial" w:cs="Arial"/>
          <w:color w:val="000000"/>
          <w:sz w:val="24"/>
          <w:szCs w:val="24"/>
          <w:lang w:val="en-US" w:bidi="en-US"/>
        </w:rPr>
        <w:t>N</w:t>
      </w:r>
      <w:r w:rsidRPr="00D83D7B">
        <w:rPr>
          <w:rFonts w:ascii="Arial" w:eastAsia="Times New Roman" w:hAnsi="Arial" w:cs="Arial"/>
          <w:color w:val="000000"/>
          <w:sz w:val="24"/>
          <w:szCs w:val="24"/>
          <w:lang w:bidi="en-US"/>
        </w:rPr>
        <w:t xml:space="preserve"> </w:t>
      </w:r>
      <w:r w:rsidRPr="00D83D7B">
        <w:rPr>
          <w:rFonts w:ascii="Arial" w:eastAsia="Times New Roman" w:hAnsi="Arial" w:cs="Arial"/>
          <w:color w:val="000000"/>
          <w:sz w:val="24"/>
          <w:szCs w:val="24"/>
          <w:lang w:eastAsia="ru-RU" w:bidi="ru-RU"/>
        </w:rPr>
        <w:t>2 к настоящей Типовой форме.</w:t>
      </w:r>
    </w:p>
    <w:p w:rsidR="00D83D7B" w:rsidRPr="00D83D7B" w:rsidRDefault="00D83D7B" w:rsidP="00D83D7B">
      <w:pPr>
        <w:widowControl w:val="0"/>
        <w:shd w:val="clear" w:color="auto" w:fill="FFFFFF"/>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&lt;9</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число и месяц, а также год, следующий за годом предоставления Субсидии.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&lt;10</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 xml:space="preserve">казываются иные конкретные обязательства (при наличии) без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w:t>
      </w:r>
      <w:r w:rsidRPr="00D83D7B">
        <w:rPr>
          <w:rFonts w:ascii="Arial" w:eastAsia="Times New Roman" w:hAnsi="Arial" w:cs="Arial"/>
          <w:color w:val="000000"/>
          <w:sz w:val="24"/>
          <w:szCs w:val="24"/>
          <w:lang w:eastAsia="ru-RU" w:bidi="ru-RU"/>
        </w:rPr>
        <w:lastRenderedPageBreak/>
        <w:t>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Российской Федерации (внесением изменений в нормативные правовые акты Российской Федерации);</w:t>
      </w:r>
    </w:p>
    <w:p w:rsidR="00D83D7B" w:rsidRPr="00D83D7B" w:rsidRDefault="00D83D7B" w:rsidP="00D83D7B">
      <w:pPr>
        <w:widowControl w:val="0"/>
        <w:tabs>
          <w:tab w:val="left" w:pos="1611"/>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4.2.3. осуществлять иные права, установленные бюджетным законодательством Российской Федерации, Порядком и настоящим Соглашением &lt;11&gt;:</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4.2.3.1. ______________________________________________________ ,</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4.2.3.2. ______________________________________________________ .</w:t>
      </w:r>
    </w:p>
    <w:p w:rsidR="00D83D7B" w:rsidRPr="00D83D7B" w:rsidRDefault="00D83D7B" w:rsidP="00D83D7B">
      <w:pPr>
        <w:widowControl w:val="0"/>
        <w:tabs>
          <w:tab w:val="left" w:pos="1378"/>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 Учреждение обязуется:</w:t>
      </w:r>
    </w:p>
    <w:p w:rsidR="00D83D7B" w:rsidRPr="00D83D7B" w:rsidRDefault="00D83D7B" w:rsidP="00D83D7B">
      <w:pPr>
        <w:widowControl w:val="0"/>
        <w:tabs>
          <w:tab w:val="left" w:pos="1585"/>
          <w:tab w:val="left" w:leader="underscore" w:pos="542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4.3.1. предоставлять в течение __________ дней по запросу Главного распорядителя бюджетных средств информацию и документы, необходимые для осуществления контроля, предусмотренного пунктом 4.1.4 настоящего Соглашения;</w:t>
      </w:r>
    </w:p>
    <w:p w:rsidR="00D83D7B" w:rsidRPr="00D83D7B" w:rsidRDefault="00D83D7B" w:rsidP="00D83D7B">
      <w:pPr>
        <w:widowControl w:val="0"/>
        <w:tabs>
          <w:tab w:val="left" w:pos="1585"/>
          <w:tab w:val="left" w:leader="underscore" w:pos="4894"/>
          <w:tab w:val="left" w:leader="underscore" w:pos="6780"/>
          <w:tab w:val="left" w:leader="underscore" w:pos="745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4.3.2. осуществлять в срок до « ___ »____20 ______г. &lt;12&gt; возврат</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средств Субсидии, подлежащих возврату в бюджет </w:t>
      </w:r>
      <w:r w:rsidRPr="00D83D7B">
        <w:rPr>
          <w:rFonts w:ascii="Arial" w:eastAsia="Arial Unicode MS" w:hAnsi="Arial" w:cs="Arial"/>
          <w:color w:val="000000"/>
          <w:sz w:val="24"/>
          <w:szCs w:val="24"/>
          <w:lang w:eastAsia="ru-RU" w:bidi="ru-RU"/>
        </w:rPr>
        <w:t>Апраксинского сельского поселения</w:t>
      </w:r>
      <w:r w:rsidRPr="00D83D7B">
        <w:rPr>
          <w:rFonts w:ascii="Arial" w:eastAsia="Times New Roman" w:hAnsi="Arial" w:cs="Arial"/>
          <w:color w:val="000000"/>
          <w:sz w:val="24"/>
          <w:szCs w:val="24"/>
          <w:lang w:eastAsia="ru-RU" w:bidi="ru-RU"/>
        </w:rPr>
        <w:t xml:space="preserve"> на 1 января 20 __ г., в размере, указанном в расчете, представленном Учредителем в соответствии с пунктом 4.1.7 настоящего Соглашения.</w:t>
      </w:r>
    </w:p>
    <w:p w:rsidR="00D83D7B" w:rsidRPr="00D83D7B" w:rsidRDefault="00D83D7B" w:rsidP="00D83D7B">
      <w:pPr>
        <w:widowControl w:val="0"/>
        <w:tabs>
          <w:tab w:val="left" w:pos="154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4.3.3. 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w:t>
      </w:r>
      <w:r w:rsidRPr="00D83D7B">
        <w:rPr>
          <w:rFonts w:ascii="Arial" w:eastAsia="Times New Roman" w:hAnsi="Arial" w:cs="Arial"/>
          <w:color w:val="000000"/>
          <w:sz w:val="24"/>
          <w:szCs w:val="24"/>
          <w:lang w:eastAsia="ru-RU" w:bidi="ru-RU"/>
        </w:rPr>
        <w:tab/>
        <w:t>&lt;13&gt;;</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(реквизиты нормативного правового акта)</w:t>
      </w:r>
    </w:p>
    <w:p w:rsidR="00D83D7B" w:rsidRPr="00D83D7B" w:rsidRDefault="00D83D7B" w:rsidP="00D83D7B">
      <w:pPr>
        <w:widowControl w:val="0"/>
        <w:tabs>
          <w:tab w:val="left" w:pos="158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4.3.4. представлять Главному распорядителю бюджетных сре</w:t>
      </w:r>
      <w:proofErr w:type="gramStart"/>
      <w:r w:rsidRPr="00D83D7B">
        <w:rPr>
          <w:rFonts w:ascii="Arial" w:eastAsia="Times New Roman" w:hAnsi="Arial" w:cs="Arial"/>
          <w:color w:val="000000"/>
          <w:sz w:val="24"/>
          <w:szCs w:val="24"/>
          <w:lang w:eastAsia="ru-RU" w:bidi="ru-RU"/>
        </w:rPr>
        <w:t>дств в с</w:t>
      </w:r>
      <w:proofErr w:type="gramEnd"/>
      <w:r w:rsidRPr="00D83D7B">
        <w:rPr>
          <w:rFonts w:ascii="Arial" w:eastAsia="Times New Roman" w:hAnsi="Arial" w:cs="Arial"/>
          <w:color w:val="000000"/>
          <w:sz w:val="24"/>
          <w:szCs w:val="24"/>
          <w:lang w:eastAsia="ru-RU" w:bidi="ru-RU"/>
        </w:rPr>
        <w:t>оответствии с Порядком:</w:t>
      </w:r>
    </w:p>
    <w:p w:rsidR="00D83D7B" w:rsidRPr="00D83D7B" w:rsidRDefault="00D83D7B" w:rsidP="00D83D7B">
      <w:pPr>
        <w:widowControl w:val="0"/>
        <w:tabs>
          <w:tab w:val="left" w:pos="1865"/>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4.3.4.1. предварительный отчет об исполнении муниципального задания &lt;14&gt;, составленный по форме, предусмотренной для отчета о выполнении муниципального задания (приложение №</w:t>
      </w:r>
      <w:r w:rsidRPr="00D83D7B">
        <w:rPr>
          <w:rFonts w:ascii="Arial" w:eastAsia="Times New Roman" w:hAnsi="Arial" w:cs="Arial"/>
          <w:color w:val="000000"/>
          <w:sz w:val="24"/>
          <w:szCs w:val="24"/>
          <w:lang w:bidi="en-US"/>
        </w:rPr>
        <w:t xml:space="preserve"> </w:t>
      </w:r>
      <w:r w:rsidRPr="00D83D7B">
        <w:rPr>
          <w:rFonts w:ascii="Arial" w:eastAsia="Times New Roman" w:hAnsi="Arial" w:cs="Arial"/>
          <w:color w:val="000000"/>
          <w:sz w:val="24"/>
          <w:szCs w:val="24"/>
          <w:lang w:eastAsia="ru-RU" w:bidi="ru-RU"/>
        </w:rPr>
        <w:t>2 к Порядку), в срок до « __» _______ 20__г. &lt;15&gt;;</w:t>
      </w:r>
    </w:p>
    <w:p w:rsidR="00D83D7B" w:rsidRPr="00D83D7B" w:rsidRDefault="00D83D7B" w:rsidP="00D83D7B">
      <w:pPr>
        <w:widowControl w:val="0"/>
        <w:tabs>
          <w:tab w:val="left" w:pos="1545"/>
        </w:tabs>
        <w:spacing w:after="0" w:line="240" w:lineRule="auto"/>
        <w:ind w:left="780"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&lt;11</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иные конкретные права (при наличии).</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&lt;12</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&lt;13</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реквизиты нормативного правового акта, определяющего порядок составления и утверждения плана финансово-хозяйственной деятельности Учреждения.</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&lt;14</w:t>
      </w:r>
      <w:proofErr w:type="gramStart"/>
      <w:r w:rsidRPr="00D83D7B">
        <w:rPr>
          <w:rFonts w:ascii="Arial" w:eastAsia="Times New Roman" w:hAnsi="Arial" w:cs="Arial"/>
          <w:color w:val="000000"/>
          <w:sz w:val="24"/>
          <w:szCs w:val="24"/>
          <w:lang w:eastAsia="ru-RU" w:bidi="ru-RU"/>
        </w:rPr>
        <w:t>&gt; В</w:t>
      </w:r>
      <w:proofErr w:type="gramEnd"/>
      <w:r w:rsidRPr="00D83D7B">
        <w:rPr>
          <w:rFonts w:ascii="Arial" w:eastAsia="Times New Roman" w:hAnsi="Arial" w:cs="Arial"/>
          <w:color w:val="000000"/>
          <w:sz w:val="24"/>
          <w:szCs w:val="24"/>
          <w:lang w:eastAsia="ru-RU" w:bidi="ru-RU"/>
        </w:rPr>
        <w:t xml:space="preserve">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&lt;15</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число и месяц, а также год предоставления Субсидии, соответствующие сроку, установленному Главным распорядителем бюджетных средств в муниципальном задании.</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4.3.4.2. отчет о выполнении муниципального задания по форме согласно приложению № 2 к Порядку, в срок до « __» _______20__</w:t>
      </w:r>
      <w:r w:rsidRPr="00D83D7B">
        <w:rPr>
          <w:rFonts w:ascii="Arial" w:eastAsia="Times New Roman" w:hAnsi="Arial" w:cs="Arial"/>
          <w:color w:val="000000"/>
          <w:sz w:val="24"/>
          <w:szCs w:val="24"/>
          <w:lang w:eastAsia="ru-RU" w:bidi="ru-RU"/>
        </w:rPr>
        <w:tab/>
        <w:t>г. &lt;16&gt;;</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4.3.5. выполнять иные обязательства, установленные бюджетным законодательством Российской Федерации, Порядком и настоящим Соглашением &lt;17&gt;:</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4.3.5.1.____________________________________________________________________</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4.4. Учреждение вправе:</w:t>
      </w:r>
    </w:p>
    <w:p w:rsidR="00D83D7B" w:rsidRPr="00D83D7B" w:rsidRDefault="00D83D7B" w:rsidP="00D83D7B">
      <w:pPr>
        <w:widowControl w:val="0"/>
        <w:tabs>
          <w:tab w:val="left" w:pos="1585"/>
          <w:tab w:val="left" w:leader="underscore" w:pos="617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4.4.1. направлять не использованный в 20__г. &lt;18&gt; остаток Субсидии на осуществление в 20___г. &lt;19&gt;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w:t>
      </w:r>
      <w:r w:rsidRPr="00D83D7B">
        <w:rPr>
          <w:rFonts w:ascii="Arial" w:eastAsia="Arial Unicode MS" w:hAnsi="Arial" w:cs="Arial"/>
          <w:color w:val="000000"/>
          <w:sz w:val="24"/>
          <w:szCs w:val="24"/>
          <w:lang w:eastAsia="ru-RU" w:bidi="ru-RU"/>
        </w:rPr>
        <w:t xml:space="preserve">Апраксинского сельского поселения </w:t>
      </w:r>
      <w:r w:rsidRPr="00D83D7B">
        <w:rPr>
          <w:rFonts w:ascii="Arial" w:eastAsia="Times New Roman" w:hAnsi="Arial" w:cs="Arial"/>
          <w:color w:val="000000"/>
          <w:sz w:val="24"/>
          <w:szCs w:val="24"/>
          <w:lang w:eastAsia="ru-RU" w:bidi="ru-RU"/>
        </w:rPr>
        <w:t>в соответствии с пунктом 4.3.2 настоящего Соглашения;</w:t>
      </w:r>
    </w:p>
    <w:p w:rsidR="00D83D7B" w:rsidRPr="00D83D7B" w:rsidRDefault="00D83D7B" w:rsidP="00D83D7B">
      <w:pPr>
        <w:widowControl w:val="0"/>
        <w:tabs>
          <w:tab w:val="left" w:pos="1347"/>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4.4.2. направлять Главному распорядителю бюджетных сре</w:t>
      </w:r>
      <w:proofErr w:type="gramStart"/>
      <w:r w:rsidRPr="00D83D7B">
        <w:rPr>
          <w:rFonts w:ascii="Arial" w:eastAsia="Times New Roman" w:hAnsi="Arial" w:cs="Arial"/>
          <w:color w:val="000000"/>
          <w:sz w:val="24"/>
          <w:szCs w:val="24"/>
          <w:lang w:eastAsia="ru-RU" w:bidi="ru-RU"/>
        </w:rPr>
        <w:t>дств пр</w:t>
      </w:r>
      <w:proofErr w:type="gramEnd"/>
      <w:r w:rsidRPr="00D83D7B">
        <w:rPr>
          <w:rFonts w:ascii="Arial" w:eastAsia="Times New Roman" w:hAnsi="Arial" w:cs="Arial"/>
          <w:color w:val="000000"/>
          <w:sz w:val="24"/>
          <w:szCs w:val="24"/>
          <w:lang w:eastAsia="ru-RU" w:bidi="ru-RU"/>
        </w:rPr>
        <w:t>едложения по исполнению настоящего Соглашения, в том числе по изменению размера Субсидии;</w:t>
      </w:r>
    </w:p>
    <w:p w:rsidR="00D83D7B" w:rsidRPr="00D83D7B" w:rsidRDefault="00D83D7B" w:rsidP="00D83D7B">
      <w:pPr>
        <w:widowControl w:val="0"/>
        <w:tabs>
          <w:tab w:val="left" w:pos="1347"/>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4.4.3. обращаться к Главному распорядителю бюджетных сре</w:t>
      </w:r>
      <w:proofErr w:type="gramStart"/>
      <w:r w:rsidRPr="00D83D7B">
        <w:rPr>
          <w:rFonts w:ascii="Arial" w:eastAsia="Times New Roman" w:hAnsi="Arial" w:cs="Arial"/>
          <w:color w:val="000000"/>
          <w:sz w:val="24"/>
          <w:szCs w:val="24"/>
          <w:lang w:eastAsia="ru-RU" w:bidi="ru-RU"/>
        </w:rPr>
        <w:t>дств в ц</w:t>
      </w:r>
      <w:proofErr w:type="gramEnd"/>
      <w:r w:rsidRPr="00D83D7B">
        <w:rPr>
          <w:rFonts w:ascii="Arial" w:eastAsia="Times New Roman" w:hAnsi="Arial" w:cs="Arial"/>
          <w:color w:val="000000"/>
          <w:sz w:val="24"/>
          <w:szCs w:val="24"/>
          <w:lang w:eastAsia="ru-RU" w:bidi="ru-RU"/>
        </w:rPr>
        <w:t>елях получения разъяснений в связи с исполнением настоящего Соглашения;</w:t>
      </w:r>
    </w:p>
    <w:p w:rsidR="00D83D7B" w:rsidRPr="00D83D7B" w:rsidRDefault="00D83D7B" w:rsidP="00D83D7B">
      <w:pPr>
        <w:widowControl w:val="0"/>
        <w:tabs>
          <w:tab w:val="left" w:pos="158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4.4.4. осуществлять иные права, установленные бюджетным законодательством </w:t>
      </w:r>
      <w:r w:rsidRPr="00D83D7B">
        <w:rPr>
          <w:rFonts w:ascii="Arial" w:eastAsia="Times New Roman" w:hAnsi="Arial" w:cs="Arial"/>
          <w:color w:val="000000"/>
          <w:sz w:val="24"/>
          <w:szCs w:val="24"/>
          <w:lang w:eastAsia="ru-RU" w:bidi="ru-RU"/>
        </w:rPr>
        <w:lastRenderedPageBreak/>
        <w:t>Российской Федерации, Порядком и настоящим Соглашением &lt;20&gt;:</w:t>
      </w:r>
    </w:p>
    <w:p w:rsidR="00D83D7B" w:rsidRPr="00D83D7B" w:rsidRDefault="00D83D7B" w:rsidP="00D83D7B">
      <w:pPr>
        <w:widowControl w:val="0"/>
        <w:tabs>
          <w:tab w:val="left" w:pos="1701"/>
          <w:tab w:val="right" w:leader="underscore" w:pos="938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4.4.4.1. _______________________________________________________</w:t>
      </w:r>
      <w:proofErr w:type="gramStart"/>
      <w:r w:rsidRPr="00D83D7B">
        <w:rPr>
          <w:rFonts w:ascii="Arial" w:eastAsia="Times New Roman" w:hAnsi="Arial" w:cs="Arial"/>
          <w:color w:val="000000"/>
          <w:sz w:val="24"/>
          <w:szCs w:val="24"/>
          <w:lang w:eastAsia="ru-RU" w:bidi="ru-RU"/>
        </w:rPr>
        <w:t xml:space="preserve"> ;</w:t>
      </w:r>
      <w:proofErr w:type="gramEnd"/>
    </w:p>
    <w:p w:rsidR="00D83D7B" w:rsidRPr="00D83D7B" w:rsidRDefault="00D83D7B" w:rsidP="00D83D7B">
      <w:pPr>
        <w:widowControl w:val="0"/>
        <w:tabs>
          <w:tab w:val="right" w:pos="938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4.4.4.2. _______________________________________________________ .</w:t>
      </w:r>
    </w:p>
    <w:p w:rsidR="00D83D7B" w:rsidRPr="00D83D7B" w:rsidRDefault="00D83D7B" w:rsidP="00D83D7B">
      <w:pPr>
        <w:widowControl w:val="0"/>
        <w:tabs>
          <w:tab w:val="left" w:pos="426"/>
        </w:tabs>
        <w:spacing w:after="0" w:line="240" w:lineRule="auto"/>
        <w:ind w:firstLine="709"/>
        <w:contextualSpacing/>
        <w:rPr>
          <w:rFonts w:ascii="Arial" w:eastAsia="Times New Roman" w:hAnsi="Arial" w:cs="Arial"/>
          <w:b/>
          <w:color w:val="000000"/>
          <w:sz w:val="24"/>
          <w:szCs w:val="24"/>
          <w:lang w:eastAsia="ru-RU" w:bidi="ru-RU"/>
        </w:rPr>
      </w:pPr>
      <w:r w:rsidRPr="00D83D7B">
        <w:rPr>
          <w:rFonts w:ascii="Arial" w:eastAsia="Times New Roman" w:hAnsi="Arial" w:cs="Arial"/>
          <w:b/>
          <w:color w:val="000000"/>
          <w:sz w:val="24"/>
          <w:szCs w:val="24"/>
          <w:lang w:eastAsia="ru-RU" w:bidi="ru-RU"/>
        </w:rPr>
        <w:t>5. Ответственность Сторон</w:t>
      </w:r>
    </w:p>
    <w:p w:rsidR="00D83D7B" w:rsidRPr="00D83D7B" w:rsidRDefault="00D83D7B" w:rsidP="00D83D7B">
      <w:pPr>
        <w:widowControl w:val="0"/>
        <w:tabs>
          <w:tab w:val="left" w:pos="1309"/>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83D7B" w:rsidRPr="00D83D7B" w:rsidRDefault="00D83D7B" w:rsidP="00D83D7B">
      <w:pPr>
        <w:widowControl w:val="0"/>
        <w:tabs>
          <w:tab w:val="left" w:pos="1309"/>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5.2. Иные положения об ответственности за неисполнение или ненадлежащее исполнение Сторонами обязательств по настоящему Соглашению &lt;21&gt;:</w:t>
      </w:r>
    </w:p>
    <w:p w:rsidR="00D83D7B" w:rsidRPr="00D83D7B" w:rsidRDefault="00D83D7B" w:rsidP="00D83D7B">
      <w:pPr>
        <w:widowControl w:val="0"/>
        <w:tabs>
          <w:tab w:val="left" w:pos="1309"/>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5.2.1. _________________________________________________________</w:t>
      </w:r>
      <w:proofErr w:type="gramStart"/>
      <w:r w:rsidRPr="00D83D7B">
        <w:rPr>
          <w:rFonts w:ascii="Arial" w:eastAsia="Times New Roman" w:hAnsi="Arial" w:cs="Arial"/>
          <w:color w:val="000000"/>
          <w:sz w:val="24"/>
          <w:szCs w:val="24"/>
          <w:lang w:eastAsia="ru-RU" w:bidi="ru-RU"/>
        </w:rPr>
        <w:t xml:space="preserve"> ;</w:t>
      </w:r>
      <w:proofErr w:type="gramEnd"/>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5.2.2. _________________________________________________________ .</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&lt;16</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число и месяц, а также год, следующий за годом предоставления Субсидии, соответствующие сроку, установленному Главным распорядителем бюджетных средств в муниципальном задании, но не позднее 1 марта финансового года, следующего за годом предоставления Субсидии.</w:t>
      </w:r>
    </w:p>
    <w:p w:rsidR="00D83D7B" w:rsidRPr="00D83D7B" w:rsidRDefault="00D83D7B" w:rsidP="00D83D7B">
      <w:pPr>
        <w:widowControl w:val="0"/>
        <w:spacing w:after="0" w:line="240" w:lineRule="auto"/>
        <w:ind w:left="580" w:right="2640"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&lt;17</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иные конкретные обязательства (при наличии). &lt;18&gt; Указывается год предоставления Субсидии.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&lt;19</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 xml:space="preserve">казывается год, следующий за годом предоставления Субсидии. </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&lt;20</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иные конкретные права (при наличии).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&lt;21</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иные конкретные положения (при наличии).</w:t>
      </w:r>
    </w:p>
    <w:p w:rsidR="00D83D7B" w:rsidRPr="00D83D7B" w:rsidRDefault="00D83D7B" w:rsidP="00D83D7B">
      <w:pPr>
        <w:widowControl w:val="0"/>
        <w:spacing w:after="0" w:line="240" w:lineRule="auto"/>
        <w:ind w:firstLine="709"/>
        <w:contextualSpacing/>
        <w:rPr>
          <w:rFonts w:ascii="Arial" w:eastAsia="Times New Roman" w:hAnsi="Arial" w:cs="Arial"/>
          <w:b/>
          <w:color w:val="000000"/>
          <w:sz w:val="24"/>
          <w:szCs w:val="24"/>
          <w:lang w:eastAsia="ru-RU" w:bidi="ru-RU"/>
        </w:rPr>
      </w:pPr>
      <w:r w:rsidRPr="00D83D7B">
        <w:rPr>
          <w:rFonts w:ascii="Arial" w:eastAsia="Times New Roman" w:hAnsi="Arial" w:cs="Arial"/>
          <w:b/>
          <w:color w:val="000000"/>
          <w:sz w:val="24"/>
          <w:szCs w:val="24"/>
          <w:lang w:eastAsia="ru-RU" w:bidi="ru-RU"/>
        </w:rPr>
        <w:t>6. Иные условия</w:t>
      </w:r>
    </w:p>
    <w:p w:rsidR="00D83D7B" w:rsidRPr="00D83D7B" w:rsidRDefault="00D83D7B" w:rsidP="00D83D7B">
      <w:pPr>
        <w:widowControl w:val="0"/>
        <w:tabs>
          <w:tab w:val="left" w:pos="1378"/>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6.1</w:t>
      </w:r>
      <w:proofErr w:type="gramStart"/>
      <w:r w:rsidRPr="00D83D7B">
        <w:rPr>
          <w:rFonts w:ascii="Arial" w:eastAsia="Times New Roman" w:hAnsi="Arial" w:cs="Arial"/>
          <w:color w:val="000000"/>
          <w:sz w:val="24"/>
          <w:szCs w:val="24"/>
          <w:lang w:eastAsia="ru-RU" w:bidi="ru-RU"/>
        </w:rPr>
        <w:t xml:space="preserve"> И</w:t>
      </w:r>
      <w:proofErr w:type="gramEnd"/>
      <w:r w:rsidRPr="00D83D7B">
        <w:rPr>
          <w:rFonts w:ascii="Arial" w:eastAsia="Times New Roman" w:hAnsi="Arial" w:cs="Arial"/>
          <w:color w:val="000000"/>
          <w:sz w:val="24"/>
          <w:szCs w:val="24"/>
          <w:lang w:eastAsia="ru-RU" w:bidi="ru-RU"/>
        </w:rPr>
        <w:t>ные условия по настоящему Соглашению &lt;22&gt;:</w:t>
      </w:r>
    </w:p>
    <w:p w:rsidR="00D83D7B" w:rsidRPr="00D83D7B" w:rsidRDefault="00D83D7B" w:rsidP="00D83D7B">
      <w:pPr>
        <w:widowControl w:val="0"/>
        <w:spacing w:after="243" w:line="240" w:lineRule="auto"/>
        <w:ind w:right="20"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6.1.1. _______________________________________________________</w:t>
      </w:r>
      <w:proofErr w:type="gramStart"/>
      <w:r w:rsidRPr="00D83D7B">
        <w:rPr>
          <w:rFonts w:ascii="Arial" w:eastAsia="Times New Roman" w:hAnsi="Arial" w:cs="Arial"/>
          <w:color w:val="000000"/>
          <w:sz w:val="24"/>
          <w:szCs w:val="24"/>
          <w:lang w:eastAsia="ru-RU" w:bidi="ru-RU"/>
        </w:rPr>
        <w:t xml:space="preserve"> ;</w:t>
      </w:r>
      <w:proofErr w:type="gramEnd"/>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6.1.2. _______________________________________________________ .</w:t>
      </w:r>
    </w:p>
    <w:p w:rsidR="00D83D7B" w:rsidRPr="00D83D7B" w:rsidRDefault="00D83D7B" w:rsidP="00D83D7B">
      <w:pPr>
        <w:widowControl w:val="0"/>
        <w:spacing w:after="0" w:line="240" w:lineRule="auto"/>
        <w:ind w:firstLine="709"/>
        <w:contextualSpacing/>
        <w:jc w:val="center"/>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 Заключительные положения</w:t>
      </w:r>
    </w:p>
    <w:p w:rsidR="00D83D7B" w:rsidRPr="00D83D7B" w:rsidRDefault="00D83D7B" w:rsidP="00D83D7B">
      <w:pPr>
        <w:widowControl w:val="0"/>
        <w:tabs>
          <w:tab w:val="left" w:pos="129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пунктом 7.1.1 настоящего Соглашения.</w:t>
      </w:r>
    </w:p>
    <w:p w:rsidR="00D83D7B" w:rsidRPr="00D83D7B" w:rsidRDefault="00D83D7B" w:rsidP="00D83D7B">
      <w:pPr>
        <w:widowControl w:val="0"/>
        <w:tabs>
          <w:tab w:val="left" w:pos="1694"/>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7.1.1. Расторжение настоящего Соглашения Главным распорядителем бюджетных средств в одностороннем порядке возможно в случаях:</w:t>
      </w:r>
    </w:p>
    <w:p w:rsidR="00D83D7B" w:rsidRPr="00D83D7B" w:rsidRDefault="00D83D7B" w:rsidP="00D83D7B">
      <w:pPr>
        <w:widowControl w:val="0"/>
        <w:tabs>
          <w:tab w:val="left" w:pos="1696"/>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7.1.1.1. прекращения деятельности Учреждения при реорганизации или ликвидации;</w:t>
      </w:r>
    </w:p>
    <w:p w:rsidR="00D83D7B" w:rsidRPr="00D83D7B" w:rsidRDefault="00D83D7B" w:rsidP="00D83D7B">
      <w:pPr>
        <w:widowControl w:val="0"/>
        <w:tabs>
          <w:tab w:val="left" w:pos="1696"/>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7.1..2. нарушения Учреждением условий предоставления субсидии, предусмотренных настоящим Соглашением;</w:t>
      </w:r>
    </w:p>
    <w:p w:rsidR="00D83D7B" w:rsidRPr="00D83D7B" w:rsidRDefault="00D83D7B" w:rsidP="00D83D7B">
      <w:pPr>
        <w:widowControl w:val="0"/>
        <w:tabs>
          <w:tab w:val="left" w:pos="1796"/>
          <w:tab w:val="left" w:leader="underscore" w:pos="803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7.1.1.3. _________________________________________________ &lt;23&gt;.</w:t>
      </w:r>
    </w:p>
    <w:p w:rsidR="00D83D7B" w:rsidRPr="00D83D7B" w:rsidRDefault="00D83D7B" w:rsidP="00D83D7B">
      <w:pPr>
        <w:widowControl w:val="0"/>
        <w:tabs>
          <w:tab w:val="left" w:pos="129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Учреждением в бюджет Апраксинского сельского поселения в установленном порядке &lt;24&gt;.</w:t>
      </w:r>
    </w:p>
    <w:p w:rsidR="00D83D7B" w:rsidRPr="00D83D7B" w:rsidRDefault="00D83D7B" w:rsidP="00D83D7B">
      <w:pPr>
        <w:widowControl w:val="0"/>
        <w:tabs>
          <w:tab w:val="left" w:pos="129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D83D7B">
        <w:rPr>
          <w:rFonts w:ascii="Arial" w:eastAsia="Times New Roman" w:hAnsi="Arial" w:cs="Arial"/>
          <w:color w:val="000000"/>
          <w:sz w:val="24"/>
          <w:szCs w:val="24"/>
          <w:lang w:eastAsia="ru-RU" w:bidi="ru-RU"/>
        </w:rPr>
        <w:t>не достижении</w:t>
      </w:r>
      <w:proofErr w:type="gramEnd"/>
      <w:r w:rsidRPr="00D83D7B">
        <w:rPr>
          <w:rFonts w:ascii="Arial" w:eastAsia="Times New Roman" w:hAnsi="Arial" w:cs="Arial"/>
          <w:color w:val="000000"/>
          <w:sz w:val="24"/>
          <w:szCs w:val="24"/>
          <w:lang w:eastAsia="ru-RU" w:bidi="ru-RU"/>
        </w:rPr>
        <w:t xml:space="preserve"> согласия споры между Сторонами решаются в судебном порядке.</w:t>
      </w:r>
    </w:p>
    <w:p w:rsidR="00D83D7B" w:rsidRPr="00D83D7B" w:rsidRDefault="00D83D7B" w:rsidP="00D83D7B">
      <w:pPr>
        <w:widowControl w:val="0"/>
        <w:tabs>
          <w:tab w:val="left" w:pos="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7.4. Настоящее Соглашение вступает в силу </w:t>
      </w:r>
      <w:proofErr w:type="gramStart"/>
      <w:r w:rsidRPr="00D83D7B">
        <w:rPr>
          <w:rFonts w:ascii="Arial" w:eastAsia="Times New Roman" w:hAnsi="Arial" w:cs="Arial"/>
          <w:color w:val="000000"/>
          <w:sz w:val="24"/>
          <w:szCs w:val="24"/>
          <w:lang w:eastAsia="ru-RU" w:bidi="ru-RU"/>
        </w:rPr>
        <w:t>с даты</w:t>
      </w:r>
      <w:proofErr w:type="gramEnd"/>
      <w:r w:rsidRPr="00D83D7B">
        <w:rPr>
          <w:rFonts w:ascii="Arial" w:eastAsia="Times New Roman" w:hAnsi="Arial" w:cs="Arial"/>
          <w:color w:val="000000"/>
          <w:sz w:val="24"/>
          <w:szCs w:val="24"/>
          <w:lang w:eastAsia="ru-RU"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D83D7B" w:rsidRPr="00D83D7B" w:rsidRDefault="00D83D7B" w:rsidP="00D83D7B">
      <w:pPr>
        <w:widowControl w:val="0"/>
        <w:tabs>
          <w:tab w:val="left" w:pos="1290"/>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&lt;25&gt;.</w:t>
      </w:r>
    </w:p>
    <w:p w:rsidR="00D83D7B" w:rsidRPr="00D83D7B" w:rsidRDefault="00D83D7B" w:rsidP="00D83D7B">
      <w:pPr>
        <w:widowControl w:val="0"/>
        <w:tabs>
          <w:tab w:val="left" w:pos="1290"/>
        </w:tabs>
        <w:spacing w:after="0" w:line="240" w:lineRule="auto"/>
        <w:ind w:left="822" w:firstLine="709"/>
        <w:contextualSpacing/>
        <w:jc w:val="both"/>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&lt;22</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 xml:space="preserve">казываются иные конкретные условия помимо условий, установленных </w:t>
      </w:r>
      <w:r w:rsidRPr="00D83D7B">
        <w:rPr>
          <w:rFonts w:ascii="Arial" w:eastAsia="Times New Roman" w:hAnsi="Arial" w:cs="Arial"/>
          <w:color w:val="000000"/>
          <w:sz w:val="24"/>
          <w:szCs w:val="24"/>
          <w:lang w:eastAsia="ru-RU" w:bidi="ru-RU"/>
        </w:rPr>
        <w:lastRenderedPageBreak/>
        <w:t>настоящей Типовой формой (при наличии).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&lt;23</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иные случаи расторжения Соглашения.</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&lt;24</w:t>
      </w:r>
      <w:proofErr w:type="gramStart"/>
      <w:r w:rsidRPr="00D83D7B">
        <w:rPr>
          <w:rFonts w:ascii="Arial" w:eastAsia="Times New Roman" w:hAnsi="Arial" w:cs="Arial"/>
          <w:color w:val="000000"/>
          <w:sz w:val="24"/>
          <w:szCs w:val="24"/>
          <w:lang w:eastAsia="ru-RU" w:bidi="ru-RU"/>
        </w:rPr>
        <w:t>&gt; В</w:t>
      </w:r>
      <w:proofErr w:type="gramEnd"/>
      <w:r w:rsidRPr="00D83D7B">
        <w:rPr>
          <w:rFonts w:ascii="Arial" w:eastAsia="Times New Roman" w:hAnsi="Arial" w:cs="Arial"/>
          <w:color w:val="000000"/>
          <w:sz w:val="24"/>
          <w:szCs w:val="24"/>
          <w:lang w:eastAsia="ru-RU" w:bidi="ru-RU"/>
        </w:rPr>
        <w:t xml:space="preserve"> порядке, установленном для учета возврата дебиторской задолженности финансового года, соответствующего году предоставления Субсидии</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&lt;25&gt; Дополнительное соглашение, указанное в пункте 7.5, оформляется согласно приложению N 3 к настоящей Типовой форме.</w:t>
      </w:r>
    </w:p>
    <w:p w:rsidR="00D83D7B" w:rsidRPr="00D83D7B" w:rsidRDefault="00D83D7B" w:rsidP="00D83D7B">
      <w:pPr>
        <w:widowControl w:val="0"/>
        <w:spacing w:after="0" w:line="240" w:lineRule="auto"/>
        <w:ind w:firstLine="709"/>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7.6. Документы и иная информация, предусмотренные настоящим Соглашением, могут направляться Сторонами следующи</w:t>
      </w:r>
      <w:proofErr w:type="gramStart"/>
      <w:r w:rsidRPr="00D83D7B">
        <w:rPr>
          <w:rFonts w:ascii="Arial" w:eastAsia="Times New Roman" w:hAnsi="Arial" w:cs="Arial"/>
          <w:color w:val="000000"/>
          <w:sz w:val="24"/>
          <w:szCs w:val="24"/>
          <w:lang w:eastAsia="ru-RU" w:bidi="ru-RU"/>
        </w:rPr>
        <w:t>м(</w:t>
      </w:r>
      <w:proofErr w:type="gramEnd"/>
      <w:r w:rsidRPr="00D83D7B">
        <w:rPr>
          <w:rFonts w:ascii="Arial" w:eastAsia="Times New Roman" w:hAnsi="Arial" w:cs="Arial"/>
          <w:color w:val="000000"/>
          <w:sz w:val="24"/>
          <w:szCs w:val="24"/>
          <w:lang w:eastAsia="ru-RU" w:bidi="ru-RU"/>
        </w:rPr>
        <w:t>ми) способом(</w:t>
      </w:r>
      <w:proofErr w:type="spellStart"/>
      <w:r w:rsidRPr="00D83D7B">
        <w:rPr>
          <w:rFonts w:ascii="Arial" w:eastAsia="Times New Roman" w:hAnsi="Arial" w:cs="Arial"/>
          <w:color w:val="000000"/>
          <w:sz w:val="24"/>
          <w:szCs w:val="24"/>
          <w:lang w:eastAsia="ru-RU" w:bidi="ru-RU"/>
        </w:rPr>
        <w:t>ами</w:t>
      </w:r>
      <w:proofErr w:type="spellEnd"/>
      <w:r w:rsidRPr="00D83D7B">
        <w:rPr>
          <w:rFonts w:ascii="Arial" w:eastAsia="Times New Roman" w:hAnsi="Arial" w:cs="Arial"/>
          <w:color w:val="000000"/>
          <w:sz w:val="24"/>
          <w:szCs w:val="24"/>
          <w:lang w:eastAsia="ru-RU" w:bidi="ru-RU"/>
        </w:rPr>
        <w:t>) &lt;26&gt;:</w:t>
      </w:r>
    </w:p>
    <w:p w:rsidR="00D83D7B" w:rsidRPr="00D83D7B" w:rsidRDefault="00D83D7B" w:rsidP="00D83D7B">
      <w:pPr>
        <w:widowControl w:val="0"/>
        <w:tabs>
          <w:tab w:val="left" w:pos="1699"/>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7.6.1. путем использования государственной интегрированной информационной системы управления общественными финансами "</w:t>
      </w:r>
      <w:proofErr w:type="gramStart"/>
      <w:r w:rsidRPr="00D83D7B">
        <w:rPr>
          <w:rFonts w:ascii="Arial" w:eastAsia="Times New Roman" w:hAnsi="Arial" w:cs="Arial"/>
          <w:color w:val="000000"/>
          <w:sz w:val="24"/>
          <w:szCs w:val="24"/>
          <w:lang w:eastAsia="ru-RU" w:bidi="ru-RU"/>
        </w:rPr>
        <w:t>Электронный</w:t>
      </w:r>
      <w:proofErr w:type="gramEnd"/>
      <w:r w:rsidRPr="00D83D7B">
        <w:rPr>
          <w:rFonts w:ascii="Arial" w:eastAsia="Times New Roman" w:hAnsi="Arial" w:cs="Arial"/>
          <w:color w:val="000000"/>
          <w:sz w:val="24"/>
          <w:szCs w:val="24"/>
          <w:lang w:eastAsia="ru-RU" w:bidi="ru-RU"/>
        </w:rPr>
        <w:t xml:space="preserve"> бюджет" &lt;27&gt;;</w:t>
      </w:r>
    </w:p>
    <w:p w:rsidR="00D83D7B" w:rsidRPr="00D83D7B" w:rsidRDefault="00D83D7B" w:rsidP="00D83D7B">
      <w:pPr>
        <w:widowControl w:val="0"/>
        <w:tabs>
          <w:tab w:val="left" w:pos="1476"/>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83D7B" w:rsidRPr="00D83D7B" w:rsidRDefault="00D83D7B" w:rsidP="00D83D7B">
      <w:pPr>
        <w:widowControl w:val="0"/>
        <w:tabs>
          <w:tab w:val="left" w:pos="1565"/>
          <w:tab w:val="left" w:leader="underscore" w:pos="8663"/>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7.6.3. __________________________________________________________&lt;28&gt;.</w:t>
      </w:r>
    </w:p>
    <w:p w:rsidR="00D83D7B" w:rsidRPr="00D83D7B" w:rsidRDefault="00D83D7B" w:rsidP="00D83D7B">
      <w:pPr>
        <w:widowControl w:val="0"/>
        <w:tabs>
          <w:tab w:val="left" w:pos="1358"/>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7.7. Настоящее Соглашение заключено Сторонами в форме:</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7.7.1. электронного документа в государственной интегрированной информационной системе управления общественными финансами "</w:t>
      </w:r>
      <w:proofErr w:type="gramStart"/>
      <w:r w:rsidRPr="00D83D7B">
        <w:rPr>
          <w:rFonts w:ascii="Arial" w:eastAsia="Times New Roman" w:hAnsi="Arial" w:cs="Arial"/>
          <w:color w:val="000000"/>
          <w:sz w:val="24"/>
          <w:szCs w:val="24"/>
          <w:lang w:eastAsia="ru-RU" w:bidi="ru-RU"/>
        </w:rPr>
        <w:t>Электронный</w:t>
      </w:r>
      <w:proofErr w:type="gramEnd"/>
      <w:r w:rsidRPr="00D83D7B">
        <w:rPr>
          <w:rFonts w:ascii="Arial" w:eastAsia="Times New Roman" w:hAnsi="Arial" w:cs="Arial"/>
          <w:color w:val="000000"/>
          <w:sz w:val="24"/>
          <w:szCs w:val="24"/>
          <w:lang w:eastAsia="ru-RU" w:bidi="ru-RU"/>
        </w:rPr>
        <w:t xml:space="preserve">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&lt;29&gt;;</w:t>
      </w:r>
    </w:p>
    <w:p w:rsidR="00D83D7B" w:rsidRPr="00D83D7B" w:rsidRDefault="00D83D7B" w:rsidP="00D83D7B">
      <w:pPr>
        <w:widowControl w:val="0"/>
        <w:tabs>
          <w:tab w:val="left" w:pos="1292"/>
        </w:tabs>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7.72. настоящее Соглашение составлено в форме бумажного документа в двух экземплярах, по одному экземпляру для каждой из Сторон &lt;30&gt;.</w:t>
      </w:r>
    </w:p>
    <w:p w:rsidR="00D83D7B" w:rsidRPr="00D83D7B" w:rsidRDefault="00D83D7B" w:rsidP="00D83D7B">
      <w:pPr>
        <w:widowControl w:val="0"/>
        <w:tabs>
          <w:tab w:val="left" w:pos="1292"/>
        </w:tabs>
        <w:spacing w:after="0" w:line="240" w:lineRule="auto"/>
        <w:ind w:firstLine="709"/>
        <w:contextualSpacing/>
        <w:jc w:val="both"/>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&lt;26</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способ направления документов по выбору Сторон.</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&lt;27&gt; Указанный способ применяется при направлении документов, формы которых утверждены настоящим приказом.</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&lt;28</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иной способ направления документов (при наличии).</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&lt;29&gt; Пункт 7.7.1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D83D7B" w:rsidRPr="00D83D7B" w:rsidRDefault="00D83D7B" w:rsidP="00D83D7B">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&lt;30&gt; Пункт 7.7.2 включается в Соглашение в случае формирования и подписания Соглашения в форме бумажного документа.</w:t>
      </w:r>
    </w:p>
    <w:p w:rsidR="00D83D7B" w:rsidRPr="00D83D7B" w:rsidRDefault="00D83D7B" w:rsidP="00D83D7B">
      <w:pPr>
        <w:widowControl w:val="0"/>
        <w:spacing w:after="0" w:line="240" w:lineRule="auto"/>
        <w:ind w:firstLine="709"/>
        <w:contextualSpacing/>
        <w:jc w:val="both"/>
        <w:rPr>
          <w:rFonts w:ascii="Arial" w:eastAsia="Times New Roman" w:hAnsi="Arial" w:cs="Arial"/>
          <w:b/>
          <w:color w:val="000000"/>
          <w:sz w:val="24"/>
          <w:szCs w:val="24"/>
          <w:lang w:eastAsia="ru-RU" w:bidi="ru-RU"/>
        </w:rPr>
      </w:pPr>
      <w:r w:rsidRPr="00D83D7B">
        <w:rPr>
          <w:rFonts w:ascii="Arial" w:eastAsia="Times New Roman" w:hAnsi="Arial" w:cs="Arial"/>
          <w:b/>
          <w:color w:val="000000"/>
          <w:sz w:val="24"/>
          <w:szCs w:val="24"/>
          <w:lang w:eastAsia="ru-RU" w:bidi="ru-RU"/>
        </w:rPr>
        <w:t>8. Платежные реквизиты Сторон</w:t>
      </w:r>
    </w:p>
    <w:p w:rsidR="00D83D7B" w:rsidRPr="00D83D7B" w:rsidRDefault="00D83D7B" w:rsidP="00D83D7B">
      <w:pPr>
        <w:widowControl w:val="0"/>
        <w:spacing w:after="0" w:line="240" w:lineRule="auto"/>
        <w:ind w:firstLine="580"/>
        <w:contextualSpacing/>
        <w:jc w:val="both"/>
        <w:rPr>
          <w:rFonts w:ascii="Arial" w:eastAsia="Times New Roman" w:hAnsi="Arial" w:cs="Arial"/>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4613"/>
        <w:gridCol w:w="4502"/>
      </w:tblGrid>
      <w:tr w:rsidR="00D83D7B" w:rsidRPr="00D83D7B" w:rsidTr="00F0042A">
        <w:trPr>
          <w:trHeight w:hRule="exact" w:val="582"/>
        </w:trPr>
        <w:tc>
          <w:tcPr>
            <w:tcW w:w="4613" w:type="dxa"/>
            <w:tcBorders>
              <w:top w:val="single" w:sz="4" w:space="0" w:color="auto"/>
              <w:lef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Сокращенное наименование</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ГРБС</w:t>
            </w:r>
          </w:p>
        </w:tc>
        <w:tc>
          <w:tcPr>
            <w:tcW w:w="4502"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Сокращенное наименование Учреждения</w:t>
            </w:r>
          </w:p>
        </w:tc>
      </w:tr>
      <w:tr w:rsidR="00D83D7B" w:rsidRPr="00D83D7B" w:rsidTr="00F0042A">
        <w:trPr>
          <w:trHeight w:hRule="exact" w:val="552"/>
        </w:trPr>
        <w:tc>
          <w:tcPr>
            <w:tcW w:w="4613" w:type="dxa"/>
            <w:tcBorders>
              <w:top w:val="single" w:sz="4" w:space="0" w:color="auto"/>
              <w:lef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ГРБС</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ОГРН, ОКТМО</w:t>
            </w:r>
          </w:p>
        </w:tc>
        <w:tc>
          <w:tcPr>
            <w:tcW w:w="4502"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Наименование Учреждения </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ОГРН, ОКТМО</w:t>
            </w:r>
          </w:p>
        </w:tc>
      </w:tr>
      <w:tr w:rsidR="00D83D7B" w:rsidRPr="00D83D7B" w:rsidTr="00F0042A">
        <w:trPr>
          <w:trHeight w:hRule="exact" w:val="428"/>
        </w:trPr>
        <w:tc>
          <w:tcPr>
            <w:tcW w:w="4613" w:type="dxa"/>
            <w:tcBorders>
              <w:top w:val="single" w:sz="4" w:space="0" w:color="auto"/>
              <w:lef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Место нахождения:</w:t>
            </w:r>
          </w:p>
        </w:tc>
        <w:tc>
          <w:tcPr>
            <w:tcW w:w="4502"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Место нахождения:</w:t>
            </w:r>
          </w:p>
        </w:tc>
      </w:tr>
      <w:tr w:rsidR="00D83D7B" w:rsidRPr="00D83D7B" w:rsidTr="00F0042A">
        <w:trPr>
          <w:trHeight w:hRule="exact" w:val="294"/>
        </w:trPr>
        <w:tc>
          <w:tcPr>
            <w:tcW w:w="4613" w:type="dxa"/>
            <w:tcBorders>
              <w:top w:val="single" w:sz="4" w:space="0" w:color="auto"/>
              <w:left w:val="single" w:sz="4" w:space="0" w:color="auto"/>
            </w:tcBorders>
            <w:shd w:val="clear" w:color="auto" w:fill="FFFFFF"/>
            <w:vAlign w:val="center"/>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ИНН/КПП</w:t>
            </w:r>
          </w:p>
        </w:tc>
        <w:tc>
          <w:tcPr>
            <w:tcW w:w="4502" w:type="dxa"/>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ИНН/КПП</w:t>
            </w:r>
          </w:p>
        </w:tc>
      </w:tr>
      <w:tr w:rsidR="00D83D7B" w:rsidRPr="00D83D7B" w:rsidTr="00F0042A">
        <w:trPr>
          <w:trHeight w:hRule="exact" w:val="2784"/>
        </w:trPr>
        <w:tc>
          <w:tcPr>
            <w:tcW w:w="4613" w:type="dxa"/>
            <w:tcBorders>
              <w:top w:val="single" w:sz="4" w:space="0" w:color="auto"/>
              <w:left w:val="single" w:sz="4" w:space="0" w:color="auto"/>
              <w:bottom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Платежные реквизиты: </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учреждения Банка России,</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БИК,</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Расчетный счет,</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территориального органа Федерального казначейства, в котором открыт лицевой счет, Лицевой счет</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Платежные реквизиты: Наименование учреждения Банка России, (наименование кредитной организации),</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БИК, корреспондентский счет, Расчетный счет,</w:t>
            </w:r>
          </w:p>
          <w:p w:rsidR="00D83D7B" w:rsidRPr="00D83D7B" w:rsidRDefault="00D83D7B" w:rsidP="00D83D7B">
            <w:pPr>
              <w:framePr w:w="9115"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территориального органа Федерального казначейства, в котором открыт лицевой счет, Лицевой счет</w:t>
            </w:r>
          </w:p>
        </w:tc>
      </w:tr>
    </w:tbl>
    <w:p w:rsidR="00D83D7B" w:rsidRPr="00D83D7B" w:rsidRDefault="00D83D7B" w:rsidP="00D83D7B">
      <w:pPr>
        <w:framePr w:w="9115"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rPr>
          <w:rFonts w:ascii="Arial" w:eastAsia="Arial Unicode MS" w:hAnsi="Arial" w:cs="Arial"/>
          <w:color w:val="000000"/>
          <w:sz w:val="24"/>
          <w:szCs w:val="24"/>
          <w:lang w:eastAsia="ru-RU" w:bidi="ru-RU"/>
        </w:rPr>
      </w:pPr>
    </w:p>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b/>
          <w:color w:val="000000"/>
          <w:sz w:val="24"/>
          <w:szCs w:val="24"/>
          <w:lang w:eastAsia="ru-RU" w:bidi="ru-RU"/>
        </w:rPr>
      </w:pPr>
      <w:r w:rsidRPr="00D83D7B">
        <w:rPr>
          <w:rFonts w:ascii="Arial" w:eastAsia="Times New Roman" w:hAnsi="Arial" w:cs="Arial"/>
          <w:b/>
          <w:color w:val="000000"/>
          <w:sz w:val="24"/>
          <w:szCs w:val="24"/>
          <w:lang w:eastAsia="ru-RU" w:bidi="ru-RU"/>
        </w:rPr>
        <w:lastRenderedPageBreak/>
        <w:t>9. Подписи Сторон</w:t>
      </w:r>
    </w:p>
    <w:tbl>
      <w:tblPr>
        <w:tblOverlap w:val="never"/>
        <w:tblW w:w="0" w:type="auto"/>
        <w:tblLayout w:type="fixed"/>
        <w:tblCellMar>
          <w:left w:w="10" w:type="dxa"/>
          <w:right w:w="10" w:type="dxa"/>
        </w:tblCellMar>
        <w:tblLook w:val="0000" w:firstRow="0" w:lastRow="0" w:firstColumn="0" w:lastColumn="0" w:noHBand="0" w:noVBand="0"/>
      </w:tblPr>
      <w:tblGrid>
        <w:gridCol w:w="4296"/>
        <w:gridCol w:w="4771"/>
      </w:tblGrid>
      <w:tr w:rsidR="00D83D7B" w:rsidRPr="00D83D7B" w:rsidTr="00F0042A">
        <w:trPr>
          <w:trHeight w:hRule="exact" w:val="888"/>
        </w:trPr>
        <w:tc>
          <w:tcPr>
            <w:tcW w:w="4296" w:type="dxa"/>
            <w:tcBorders>
              <w:top w:val="single" w:sz="4" w:space="0" w:color="auto"/>
              <w:left w:val="single" w:sz="4" w:space="0" w:color="auto"/>
            </w:tcBorders>
            <w:shd w:val="clear" w:color="auto" w:fill="FFFFFF"/>
            <w:vAlign w:val="bottom"/>
          </w:tcPr>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Сокращенное наименование </w:t>
            </w:r>
          </w:p>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ГРБС</w:t>
            </w:r>
          </w:p>
        </w:tc>
        <w:tc>
          <w:tcPr>
            <w:tcW w:w="4771" w:type="dxa"/>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Сокращенное наименование Учреждения</w:t>
            </w:r>
          </w:p>
        </w:tc>
      </w:tr>
      <w:tr w:rsidR="00D83D7B" w:rsidRPr="00D83D7B" w:rsidTr="00F0042A">
        <w:trPr>
          <w:trHeight w:hRule="exact" w:val="413"/>
        </w:trPr>
        <w:tc>
          <w:tcPr>
            <w:tcW w:w="4296" w:type="dxa"/>
            <w:tcBorders>
              <w:top w:val="single" w:sz="4" w:space="0" w:color="auto"/>
              <w:left w:val="single" w:sz="4" w:space="0" w:color="auto"/>
            </w:tcBorders>
            <w:shd w:val="clear" w:color="auto" w:fill="FFFFFF"/>
          </w:tcPr>
          <w:p w:rsidR="00D83D7B" w:rsidRPr="00D83D7B" w:rsidRDefault="00D83D7B" w:rsidP="00D83D7B">
            <w:pPr>
              <w:framePr w:w="9067"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4771"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9067"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322"/>
        </w:trPr>
        <w:tc>
          <w:tcPr>
            <w:tcW w:w="4296" w:type="dxa"/>
            <w:tcBorders>
              <w:top w:val="single" w:sz="4" w:space="0" w:color="auto"/>
              <w:left w:val="single" w:sz="4" w:space="0" w:color="auto"/>
            </w:tcBorders>
            <w:shd w:val="clear" w:color="auto" w:fill="FFFFFF"/>
            <w:vAlign w:val="center"/>
          </w:tcPr>
          <w:p w:rsidR="00D83D7B" w:rsidRPr="00D83D7B" w:rsidRDefault="00D83D7B" w:rsidP="00D83D7B">
            <w:pPr>
              <w:framePr w:w="9067" w:wrap="notBeside" w:vAnchor="text" w:hAnchor="text" w:xAlign="center" w:y="1"/>
              <w:widowControl w:val="0"/>
              <w:spacing w:after="0" w:line="240" w:lineRule="auto"/>
              <w:ind w:left="1840"/>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w:t>
            </w:r>
          </w:p>
        </w:tc>
        <w:tc>
          <w:tcPr>
            <w:tcW w:w="4771" w:type="dxa"/>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9067" w:wrap="notBeside" w:vAnchor="text" w:hAnchor="text" w:xAlign="center" w:y="1"/>
              <w:widowControl w:val="0"/>
              <w:spacing w:after="0" w:line="240" w:lineRule="auto"/>
              <w:ind w:left="1780"/>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w:t>
            </w:r>
          </w:p>
        </w:tc>
      </w:tr>
      <w:tr w:rsidR="00D83D7B" w:rsidRPr="00D83D7B" w:rsidTr="00F0042A">
        <w:trPr>
          <w:trHeight w:hRule="exact" w:val="398"/>
        </w:trPr>
        <w:tc>
          <w:tcPr>
            <w:tcW w:w="4296" w:type="dxa"/>
            <w:tcBorders>
              <w:top w:val="single" w:sz="4" w:space="0" w:color="auto"/>
              <w:left w:val="single" w:sz="4" w:space="0" w:color="auto"/>
              <w:bottom w:val="single" w:sz="4" w:space="0" w:color="auto"/>
            </w:tcBorders>
            <w:shd w:val="clear" w:color="auto" w:fill="FFFFFF"/>
          </w:tcPr>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(подпись) (ФИО)</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83D7B" w:rsidRPr="00D83D7B" w:rsidRDefault="00D83D7B" w:rsidP="00D83D7B">
            <w:pPr>
              <w:framePr w:w="9067"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(подпись) (ФИО)</w:t>
            </w:r>
          </w:p>
        </w:tc>
      </w:tr>
    </w:tbl>
    <w:p w:rsidR="00D83D7B" w:rsidRPr="00D83D7B" w:rsidRDefault="00D83D7B" w:rsidP="00D83D7B">
      <w:pPr>
        <w:framePr w:w="9067"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ind w:right="360"/>
        <w:contextualSpacing/>
        <w:jc w:val="right"/>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right="360"/>
        <w:contextualSpacing/>
        <w:jc w:val="right"/>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ind w:right="360"/>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Приложение № 1</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к Типовой форме соглашения о предоставлении субсидий </w:t>
      </w:r>
      <w:proofErr w:type="gramStart"/>
      <w:r w:rsidRPr="00D83D7B">
        <w:rPr>
          <w:rFonts w:ascii="Arial" w:eastAsia="Times New Roman" w:hAnsi="Arial" w:cs="Arial"/>
          <w:color w:val="000000"/>
          <w:sz w:val="24"/>
          <w:szCs w:val="24"/>
          <w:lang w:eastAsia="ru-RU" w:bidi="ru-RU"/>
        </w:rPr>
        <w:t>муниципальному</w:t>
      </w:r>
      <w:proofErr w:type="gramEnd"/>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бюджетному или автономному учреждению на финансовое обеспечение</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выполнения муниципального задания на оказание муниципальных услуг</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(выполнение работ), </w:t>
      </w:r>
      <w:proofErr w:type="gramStart"/>
      <w:r w:rsidRPr="00D83D7B">
        <w:rPr>
          <w:rFonts w:ascii="Arial" w:eastAsia="Times New Roman" w:hAnsi="Arial" w:cs="Arial"/>
          <w:color w:val="000000"/>
          <w:sz w:val="24"/>
          <w:szCs w:val="24"/>
          <w:lang w:eastAsia="ru-RU" w:bidi="ru-RU"/>
        </w:rPr>
        <w:t>утвержденной</w:t>
      </w:r>
      <w:proofErr w:type="gramEnd"/>
      <w:r w:rsidRPr="00D83D7B">
        <w:rPr>
          <w:rFonts w:ascii="Arial" w:eastAsia="Times New Roman" w:hAnsi="Arial" w:cs="Arial"/>
          <w:color w:val="000000"/>
          <w:sz w:val="24"/>
          <w:szCs w:val="24"/>
          <w:lang w:eastAsia="ru-RU" w:bidi="ru-RU"/>
        </w:rPr>
        <w:t xml:space="preserve"> Постановлением</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администрации Апраксинского </w:t>
      </w:r>
      <w:proofErr w:type="gramStart"/>
      <w:r w:rsidRPr="00D83D7B">
        <w:rPr>
          <w:rFonts w:ascii="Arial" w:eastAsia="Times New Roman" w:hAnsi="Arial" w:cs="Arial"/>
          <w:color w:val="000000"/>
          <w:sz w:val="24"/>
          <w:szCs w:val="24"/>
          <w:lang w:eastAsia="ru-RU" w:bidi="ru-RU"/>
        </w:rPr>
        <w:t>сельского</w:t>
      </w:r>
      <w:proofErr w:type="gramEnd"/>
      <w:r w:rsidRPr="00D83D7B">
        <w:rPr>
          <w:rFonts w:ascii="Arial" w:eastAsia="Times New Roman" w:hAnsi="Arial" w:cs="Arial"/>
          <w:color w:val="000000"/>
          <w:sz w:val="24"/>
          <w:szCs w:val="24"/>
          <w:lang w:eastAsia="ru-RU" w:bidi="ru-RU"/>
        </w:rPr>
        <w:t xml:space="preserve"> поселения</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Костромского муниципального района</w:t>
      </w:r>
    </w:p>
    <w:p w:rsidR="00D83D7B" w:rsidRPr="00D83D7B" w:rsidRDefault="00D83D7B" w:rsidP="00D83D7B">
      <w:pPr>
        <w:widowControl w:val="0"/>
        <w:spacing w:after="0" w:line="240" w:lineRule="auto"/>
        <w:ind w:right="357"/>
        <w:contextualSpacing/>
        <w:jc w:val="right"/>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от 31.05.2024 № 66</w:t>
      </w:r>
    </w:p>
    <w:p w:rsidR="00D83D7B" w:rsidRPr="00D83D7B" w:rsidRDefault="00D83D7B" w:rsidP="00D83D7B">
      <w:pPr>
        <w:widowControl w:val="0"/>
        <w:tabs>
          <w:tab w:val="left" w:leader="underscore" w:pos="7016"/>
        </w:tabs>
        <w:spacing w:after="0" w:line="240" w:lineRule="auto"/>
        <w:ind w:left="4340"/>
        <w:contextualSpacing/>
        <w:jc w:val="both"/>
        <w:rPr>
          <w:rFonts w:ascii="Arial" w:eastAsia="Times New Roman" w:hAnsi="Arial" w:cs="Arial"/>
          <w:color w:val="000000"/>
          <w:sz w:val="24"/>
          <w:szCs w:val="24"/>
          <w:lang w:eastAsia="ru-RU" w:bidi="ru-RU"/>
        </w:rPr>
      </w:pPr>
    </w:p>
    <w:p w:rsidR="00D83D7B" w:rsidRPr="00D83D7B" w:rsidRDefault="00D83D7B" w:rsidP="00D83D7B">
      <w:pPr>
        <w:widowControl w:val="0"/>
        <w:tabs>
          <w:tab w:val="left" w:leader="underscore" w:pos="7016"/>
        </w:tabs>
        <w:spacing w:after="0" w:line="240" w:lineRule="auto"/>
        <w:ind w:left="4340"/>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ПРИЛОЖЕНИЕ №___</w:t>
      </w:r>
    </w:p>
    <w:p w:rsidR="00D83D7B" w:rsidRPr="00D83D7B" w:rsidRDefault="00D83D7B" w:rsidP="00D83D7B">
      <w:pPr>
        <w:widowControl w:val="0"/>
        <w:tabs>
          <w:tab w:val="left" w:leader="underscore" w:pos="5831"/>
          <w:tab w:val="left" w:leader="underscore" w:pos="7502"/>
          <w:tab w:val="left" w:leader="underscore" w:pos="8090"/>
          <w:tab w:val="left" w:leader="underscore" w:pos="9514"/>
        </w:tabs>
        <w:spacing w:after="0" w:line="240" w:lineRule="auto"/>
        <w:ind w:left="3700"/>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к Соглашению от " "_____20</w:t>
      </w:r>
      <w:r w:rsidRPr="00D83D7B">
        <w:rPr>
          <w:rFonts w:ascii="Arial" w:eastAsia="Times New Roman" w:hAnsi="Arial" w:cs="Arial"/>
          <w:color w:val="000000"/>
          <w:sz w:val="24"/>
          <w:szCs w:val="24"/>
          <w:lang w:eastAsia="ru-RU" w:bidi="ru-RU"/>
        </w:rPr>
        <w:tab/>
        <w:t>г. №___</w:t>
      </w:r>
    </w:p>
    <w:p w:rsidR="00D83D7B" w:rsidRPr="00D83D7B" w:rsidRDefault="00D83D7B" w:rsidP="00D83D7B">
      <w:pPr>
        <w:widowControl w:val="0"/>
        <w:tabs>
          <w:tab w:val="left" w:leader="underscore" w:pos="3121"/>
          <w:tab w:val="left" w:leader="underscore" w:pos="7016"/>
          <w:tab w:val="left" w:leader="underscore" w:pos="8090"/>
          <w:tab w:val="left" w:leader="underscore" w:pos="8626"/>
          <w:tab w:val="left" w:leader="underscore" w:pos="9514"/>
        </w:tabs>
        <w:spacing w:after="227" w:line="240" w:lineRule="auto"/>
        <w:ind w:left="740"/>
        <w:contextualSpacing/>
        <w:jc w:val="both"/>
        <w:rPr>
          <w:rFonts w:ascii="Arial" w:eastAsia="Times New Roman" w:hAnsi="Arial" w:cs="Arial"/>
          <w:color w:val="000000"/>
          <w:sz w:val="24"/>
          <w:szCs w:val="24"/>
          <w:lang w:eastAsia="ru-RU" w:bidi="ru-RU"/>
        </w:rPr>
      </w:pPr>
      <w:proofErr w:type="gramStart"/>
      <w:r w:rsidRPr="00D83D7B">
        <w:rPr>
          <w:rFonts w:ascii="Arial" w:eastAsia="Times New Roman" w:hAnsi="Arial" w:cs="Arial"/>
          <w:color w:val="000000"/>
          <w:sz w:val="24"/>
          <w:szCs w:val="24"/>
          <w:lang w:eastAsia="ru-RU" w:bidi="ru-RU"/>
        </w:rPr>
        <w:t>(ПРИЛОЖЕНИЕ №___к Дополнительному соглашению от "____"___20_____г. №___&lt;1&gt;</w:t>
      </w:r>
      <w:proofErr w:type="gramEnd"/>
    </w:p>
    <w:p w:rsidR="00D83D7B" w:rsidRPr="00D83D7B" w:rsidRDefault="00D83D7B" w:rsidP="00D83D7B">
      <w:pPr>
        <w:widowControl w:val="0"/>
        <w:spacing w:after="0" w:line="240" w:lineRule="auto"/>
        <w:contextualSpacing/>
        <w:jc w:val="center"/>
        <w:rPr>
          <w:rFonts w:ascii="Arial" w:eastAsia="Times New Roman" w:hAnsi="Arial" w:cs="Arial"/>
          <w:b/>
          <w:bCs/>
          <w:color w:val="000000"/>
          <w:sz w:val="24"/>
          <w:szCs w:val="24"/>
          <w:lang w:eastAsia="ru-RU" w:bidi="ru-RU"/>
        </w:rPr>
      </w:pPr>
      <w:r w:rsidRPr="00D83D7B">
        <w:rPr>
          <w:rFonts w:ascii="Arial" w:eastAsia="Times New Roman" w:hAnsi="Arial" w:cs="Arial"/>
          <w:b/>
          <w:bCs/>
          <w:color w:val="000000"/>
          <w:sz w:val="24"/>
          <w:szCs w:val="24"/>
          <w:lang w:eastAsia="ru-RU" w:bidi="ru-RU"/>
        </w:rPr>
        <w:t>ЗАЯВКА</w:t>
      </w:r>
    </w:p>
    <w:p w:rsidR="00D83D7B" w:rsidRPr="00D83D7B" w:rsidRDefault="00D83D7B" w:rsidP="00D83D7B">
      <w:pPr>
        <w:widowControl w:val="0"/>
        <w:spacing w:after="226" w:line="240" w:lineRule="auto"/>
        <w:contextualSpacing/>
        <w:jc w:val="center"/>
        <w:rPr>
          <w:rFonts w:ascii="Arial" w:eastAsia="Times New Roman" w:hAnsi="Arial" w:cs="Arial"/>
          <w:b/>
          <w:bCs/>
          <w:color w:val="000000"/>
          <w:sz w:val="24"/>
          <w:szCs w:val="24"/>
          <w:lang w:eastAsia="ru-RU" w:bidi="ru-RU"/>
        </w:rPr>
      </w:pPr>
      <w:r w:rsidRPr="00D83D7B">
        <w:rPr>
          <w:rFonts w:ascii="Arial" w:eastAsia="Times New Roman" w:hAnsi="Arial" w:cs="Arial"/>
          <w:b/>
          <w:bCs/>
          <w:color w:val="000000"/>
          <w:sz w:val="24"/>
          <w:szCs w:val="24"/>
          <w:lang w:eastAsia="ru-RU" w:bidi="ru-RU"/>
        </w:rPr>
        <w:t>на перечисление Субсидии</w:t>
      </w:r>
    </w:p>
    <w:p w:rsidR="00D83D7B" w:rsidRPr="00D83D7B" w:rsidRDefault="00D83D7B" w:rsidP="00D83D7B">
      <w:pPr>
        <w:widowControl w:val="0"/>
        <w:tabs>
          <w:tab w:val="left" w:pos="3552"/>
          <w:tab w:val="left" w:leader="underscore" w:pos="9931"/>
        </w:tabs>
        <w:spacing w:after="109"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ГРБС_____________________________________________________</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Наименование Учреждения</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p>
    <w:tbl>
      <w:tblPr>
        <w:tblOverlap w:val="never"/>
        <w:tblW w:w="0" w:type="auto"/>
        <w:jc w:val="center"/>
        <w:tblInd w:w="-814" w:type="dxa"/>
        <w:tblLayout w:type="fixed"/>
        <w:tblCellMar>
          <w:left w:w="10" w:type="dxa"/>
          <w:right w:w="10" w:type="dxa"/>
        </w:tblCellMar>
        <w:tblLook w:val="0000" w:firstRow="0" w:lastRow="0" w:firstColumn="0" w:lastColumn="0" w:noHBand="0" w:noVBand="0"/>
      </w:tblPr>
      <w:tblGrid>
        <w:gridCol w:w="1611"/>
        <w:gridCol w:w="1112"/>
        <w:gridCol w:w="884"/>
        <w:gridCol w:w="1684"/>
        <w:gridCol w:w="1435"/>
        <w:gridCol w:w="673"/>
        <w:gridCol w:w="2145"/>
      </w:tblGrid>
      <w:tr w:rsidR="00D83D7B" w:rsidRPr="00D83D7B" w:rsidTr="00F0042A">
        <w:trPr>
          <w:trHeight w:hRule="exact" w:val="1147"/>
          <w:jc w:val="center"/>
        </w:trPr>
        <w:tc>
          <w:tcPr>
            <w:tcW w:w="1611" w:type="dxa"/>
            <w:vMerge w:val="restart"/>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ind w:left="200"/>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xml:space="preserve">№ </w:t>
            </w:r>
            <w:proofErr w:type="gramStart"/>
            <w:r w:rsidRPr="00D83D7B">
              <w:rPr>
                <w:rFonts w:ascii="Arial" w:eastAsia="Times New Roman" w:hAnsi="Arial" w:cs="Arial"/>
                <w:color w:val="000000"/>
                <w:sz w:val="24"/>
                <w:szCs w:val="24"/>
                <w:lang w:eastAsia="ru-RU" w:bidi="ru-RU"/>
              </w:rPr>
              <w:t>п</w:t>
            </w:r>
            <w:proofErr w:type="gramEnd"/>
            <w:r w:rsidRPr="00D83D7B">
              <w:rPr>
                <w:rFonts w:ascii="Arial" w:eastAsia="Times New Roman" w:hAnsi="Arial" w:cs="Arial"/>
                <w:color w:val="000000"/>
                <w:sz w:val="24"/>
                <w:szCs w:val="24"/>
                <w:lang w:eastAsia="ru-RU" w:bidi="ru-RU"/>
              </w:rPr>
              <w:t>/п</w:t>
            </w:r>
          </w:p>
        </w:tc>
        <w:tc>
          <w:tcPr>
            <w:tcW w:w="5115" w:type="dxa"/>
            <w:gridSpan w:val="4"/>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Код по бюджетной классификации Российской Федерации (по расходам бюджета муниципального района на предоставление Субсидии)&lt;2&gt;</w:t>
            </w:r>
          </w:p>
        </w:tc>
        <w:tc>
          <w:tcPr>
            <w:tcW w:w="2818" w:type="dxa"/>
            <w:gridSpan w:val="2"/>
            <w:vMerge w:val="restart"/>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proofErr w:type="gramStart"/>
            <w:r w:rsidRPr="00D83D7B">
              <w:rPr>
                <w:rFonts w:ascii="Arial" w:eastAsia="Times New Roman" w:hAnsi="Arial" w:cs="Arial"/>
                <w:color w:val="000000"/>
                <w:sz w:val="24"/>
                <w:szCs w:val="24"/>
                <w:lang w:eastAsia="ru-RU" w:bidi="ru-RU"/>
              </w:rPr>
              <w:t>Сумма</w:t>
            </w:r>
            <w:proofErr w:type="gramEnd"/>
            <w:r w:rsidRPr="00D83D7B">
              <w:rPr>
                <w:rFonts w:ascii="Arial" w:eastAsia="Times New Roman" w:hAnsi="Arial" w:cs="Arial"/>
                <w:color w:val="000000"/>
                <w:sz w:val="24"/>
                <w:szCs w:val="24"/>
                <w:lang w:eastAsia="ru-RU" w:bidi="ru-RU"/>
              </w:rPr>
              <w:t xml:space="preserve"> подлежащая перечислению, рублей</w:t>
            </w:r>
          </w:p>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p>
        </w:tc>
      </w:tr>
      <w:tr w:rsidR="00D83D7B" w:rsidRPr="00D83D7B" w:rsidTr="00F0042A">
        <w:trPr>
          <w:trHeight w:hRule="exact" w:val="1122"/>
          <w:jc w:val="center"/>
        </w:trPr>
        <w:tc>
          <w:tcPr>
            <w:tcW w:w="1611" w:type="dxa"/>
            <w:vMerge/>
            <w:tcBorders>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112"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12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Код</w:t>
            </w:r>
          </w:p>
          <w:p w:rsidR="00D83D7B" w:rsidRPr="00D83D7B" w:rsidRDefault="00D83D7B" w:rsidP="00D83D7B">
            <w:pPr>
              <w:framePr w:w="10642" w:wrap="notBeside" w:vAnchor="text" w:hAnchor="text" w:xAlign="center" w:y="1"/>
              <w:widowControl w:val="0"/>
              <w:spacing w:before="120"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главы</w:t>
            </w:r>
          </w:p>
        </w:tc>
        <w:tc>
          <w:tcPr>
            <w:tcW w:w="884"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6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Раздел,</w:t>
            </w:r>
          </w:p>
          <w:p w:rsidR="00D83D7B" w:rsidRPr="00D83D7B" w:rsidRDefault="00D83D7B" w:rsidP="00D83D7B">
            <w:pPr>
              <w:framePr w:w="10642" w:wrap="notBeside" w:vAnchor="text" w:hAnchor="text" w:xAlign="center" w:y="1"/>
              <w:widowControl w:val="0"/>
              <w:spacing w:before="60"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Подраздел</w:t>
            </w:r>
          </w:p>
        </w:tc>
        <w:tc>
          <w:tcPr>
            <w:tcW w:w="1684"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Целевая статья расходов</w:t>
            </w:r>
          </w:p>
        </w:tc>
        <w:tc>
          <w:tcPr>
            <w:tcW w:w="1435"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12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Вид</w:t>
            </w:r>
          </w:p>
          <w:p w:rsidR="00D83D7B" w:rsidRPr="00D83D7B" w:rsidRDefault="00D83D7B" w:rsidP="00D83D7B">
            <w:pPr>
              <w:framePr w:w="10642" w:wrap="notBeside" w:vAnchor="text" w:hAnchor="text" w:xAlign="center" w:y="1"/>
              <w:widowControl w:val="0"/>
              <w:spacing w:before="120"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расходов</w:t>
            </w:r>
          </w:p>
        </w:tc>
        <w:tc>
          <w:tcPr>
            <w:tcW w:w="2818" w:type="dxa"/>
            <w:gridSpan w:val="2"/>
            <w:vMerge/>
            <w:tcBorders>
              <w:left w:val="single" w:sz="4" w:space="0" w:color="auto"/>
              <w:righ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p>
        </w:tc>
      </w:tr>
      <w:tr w:rsidR="00D83D7B" w:rsidRPr="00D83D7B" w:rsidTr="00F0042A">
        <w:trPr>
          <w:trHeight w:hRule="exact" w:val="226"/>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1</w:t>
            </w:r>
          </w:p>
        </w:tc>
        <w:tc>
          <w:tcPr>
            <w:tcW w:w="1112"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2</w:t>
            </w:r>
          </w:p>
        </w:tc>
        <w:tc>
          <w:tcPr>
            <w:tcW w:w="884" w:type="dxa"/>
            <w:tcBorders>
              <w:top w:val="single" w:sz="4" w:space="0" w:color="auto"/>
              <w:left w:val="single" w:sz="4" w:space="0" w:color="auto"/>
            </w:tcBorders>
            <w:shd w:val="clear" w:color="auto" w:fill="FFFFFF"/>
            <w:vAlign w:val="center"/>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3</w:t>
            </w:r>
          </w:p>
        </w:tc>
        <w:tc>
          <w:tcPr>
            <w:tcW w:w="1684" w:type="dxa"/>
            <w:tcBorders>
              <w:top w:val="single" w:sz="4" w:space="0" w:color="auto"/>
              <w:left w:val="single" w:sz="4" w:space="0" w:color="auto"/>
            </w:tcBorders>
            <w:shd w:val="clear" w:color="auto" w:fill="FFFFFF"/>
            <w:vAlign w:val="center"/>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4</w:t>
            </w:r>
          </w:p>
        </w:tc>
        <w:tc>
          <w:tcPr>
            <w:tcW w:w="1435" w:type="dxa"/>
            <w:tcBorders>
              <w:top w:val="single" w:sz="4" w:space="0" w:color="auto"/>
              <w:left w:val="single" w:sz="4" w:space="0" w:color="auto"/>
            </w:tcBorders>
            <w:shd w:val="clear" w:color="auto" w:fill="FFFFFF"/>
            <w:vAlign w:val="center"/>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5</w:t>
            </w: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6</w:t>
            </w:r>
          </w:p>
        </w:tc>
      </w:tr>
      <w:tr w:rsidR="00D83D7B" w:rsidRPr="00D83D7B" w:rsidTr="00F0042A">
        <w:trPr>
          <w:trHeight w:hRule="exact" w:val="259"/>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1</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278"/>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2</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274"/>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3</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470"/>
          <w:jc w:val="center"/>
        </w:trPr>
        <w:tc>
          <w:tcPr>
            <w:tcW w:w="1611"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Итого по КБК</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274"/>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1</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269"/>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2</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274"/>
          <w:jc w:val="center"/>
        </w:trPr>
        <w:tc>
          <w:tcPr>
            <w:tcW w:w="1611" w:type="dxa"/>
            <w:tcBorders>
              <w:top w:val="single" w:sz="4" w:space="0" w:color="auto"/>
              <w:lef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3</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456"/>
          <w:jc w:val="center"/>
        </w:trPr>
        <w:tc>
          <w:tcPr>
            <w:tcW w:w="1611"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Итого по КБК</w:t>
            </w:r>
          </w:p>
        </w:tc>
        <w:tc>
          <w:tcPr>
            <w:tcW w:w="1112"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8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684"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1435" w:type="dxa"/>
            <w:tcBorders>
              <w:top w:val="single" w:sz="4" w:space="0" w:color="auto"/>
              <w:lef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c>
          <w:tcPr>
            <w:tcW w:w="2818" w:type="dxa"/>
            <w:gridSpan w:val="2"/>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r w:rsidR="00D83D7B" w:rsidRPr="00D83D7B" w:rsidTr="00F0042A">
        <w:trPr>
          <w:trHeight w:hRule="exact" w:val="350"/>
          <w:jc w:val="center"/>
        </w:trPr>
        <w:tc>
          <w:tcPr>
            <w:tcW w:w="7399" w:type="dxa"/>
            <w:gridSpan w:val="6"/>
            <w:tcBorders>
              <w:top w:val="single" w:sz="4" w:space="0" w:color="auto"/>
            </w:tcBorders>
            <w:shd w:val="clear" w:color="auto" w:fill="FFFFFF"/>
            <w:vAlign w:val="bottom"/>
          </w:tcPr>
          <w:p w:rsidR="00D83D7B" w:rsidRPr="00D83D7B" w:rsidRDefault="00D83D7B" w:rsidP="00D83D7B">
            <w:pPr>
              <w:framePr w:w="10642" w:wrap="notBeside" w:vAnchor="text" w:hAnchor="text" w:xAlign="center" w:y="1"/>
              <w:widowControl w:val="0"/>
              <w:spacing w:after="0" w:line="240" w:lineRule="auto"/>
              <w:ind w:left="5800"/>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ВСЕГО</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tc>
      </w:tr>
    </w:tbl>
    <w:p w:rsidR="00D83D7B" w:rsidRPr="00D83D7B" w:rsidRDefault="00D83D7B" w:rsidP="00D83D7B">
      <w:pPr>
        <w:framePr w:w="10642" w:wrap="notBeside" w:vAnchor="text" w:hAnchor="text" w:xAlign="center" w:y="1"/>
        <w:widowControl w:val="0"/>
        <w:spacing w:after="0" w:line="240" w:lineRule="auto"/>
        <w:contextualSpacing/>
        <w:rPr>
          <w:rFonts w:ascii="Arial" w:eastAsia="Arial Unicode MS" w:hAnsi="Arial" w:cs="Arial"/>
          <w:color w:val="000000"/>
          <w:sz w:val="24"/>
          <w:szCs w:val="24"/>
          <w:lang w:eastAsia="ru-RU" w:bidi="ru-RU"/>
        </w:rPr>
      </w:pPr>
    </w:p>
    <w:p w:rsidR="00D83D7B" w:rsidRPr="00D83D7B" w:rsidRDefault="00D83D7B" w:rsidP="00D83D7B">
      <w:pPr>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в случае заключения Дополнительного соглашения к Соглашению.</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в соответствии с пунктом 2.1 Соглашения.</w:t>
      </w:r>
    </w:p>
    <w:p w:rsidR="00D83D7B" w:rsidRPr="00D83D7B" w:rsidRDefault="00D83D7B" w:rsidP="00D83D7B">
      <w:pPr>
        <w:widowControl w:val="0"/>
        <w:spacing w:after="0" w:line="240" w:lineRule="auto"/>
        <w:contextualSpacing/>
        <w:rPr>
          <w:rFonts w:ascii="Arial" w:eastAsia="Times New Roman" w:hAnsi="Arial" w:cs="Arial"/>
          <w:color w:val="000000"/>
          <w:sz w:val="24"/>
          <w:szCs w:val="24"/>
          <w:lang w:eastAsia="ru-RU" w:bidi="ru-RU"/>
        </w:rPr>
      </w:pP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18"/>
          <w:szCs w:val="18"/>
          <w:lang w:eastAsia="ru-RU" w:bidi="ru-RU"/>
        </w:rPr>
        <w:sectPr w:rsidR="00D83D7B" w:rsidRPr="00D83D7B">
          <w:headerReference w:type="default" r:id="rId26"/>
          <w:footerReference w:type="even" r:id="rId27"/>
          <w:headerReference w:type="first" r:id="rId28"/>
          <w:footerReference w:type="first" r:id="rId29"/>
          <w:pgSz w:w="11900" w:h="16840"/>
          <w:pgMar w:top="963" w:right="328" w:bottom="963" w:left="920" w:header="0" w:footer="3" w:gutter="0"/>
          <w:cols w:space="720"/>
          <w:noEndnote/>
          <w:docGrid w:linePitch="360"/>
        </w:sectPr>
      </w:pPr>
    </w:p>
    <w:p w:rsidR="00D83D7B" w:rsidRPr="00D83D7B" w:rsidRDefault="00CE5D8D" w:rsidP="00D83D7B">
      <w:pPr>
        <w:widowControl w:val="0"/>
        <w:spacing w:after="11" w:line="240" w:lineRule="auto"/>
        <w:contextualSpacing/>
        <w:jc w:val="right"/>
        <w:rPr>
          <w:rFonts w:ascii="Times New Roman" w:eastAsia="Times New Roman" w:hAnsi="Times New Roman" w:cs="Times New Roman"/>
          <w:color w:val="000000"/>
          <w:lang w:eastAsia="ru-RU" w:bidi="ru-RU"/>
        </w:rPr>
      </w:pPr>
      <w:r>
        <w:rPr>
          <w:noProof/>
        </w:rPr>
        <w:lastRenderedPageBreak/>
        <w:pict>
          <v:shape id="Text Box 6" o:spid="_x0000_s1030" type="#_x0000_t202" style="position:absolute;left:0;text-align:left;margin-left:-186.7pt;margin-top:-39.05pt;width:4.8pt;height:14pt;z-index:-251654656;visibility:visible;mso-wrap-style:square;mso-width-percent:0;mso-height-percent:0;mso-wrap-distance-left:5pt;mso-wrap-distance-top:0;mso-wrap-distance-right:18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nZsAIAAK8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" filled="f" stroked="f">
            <v:textbox style="mso-fit-shape-to-text:t" inset="0,0,0,0">
              <w:txbxContent>
                <w:p w:rsidR="00D83D7B" w:rsidRDefault="00D83D7B" w:rsidP="00D83D7B">
                  <w:pPr>
                    <w:pStyle w:val="27"/>
                    <w:shd w:val="clear" w:color="auto" w:fill="auto"/>
                    <w:spacing w:before="0" w:after="0" w:line="280" w:lineRule="exact"/>
                    <w:jc w:val="left"/>
                  </w:pPr>
                </w:p>
              </w:txbxContent>
            </v:textbox>
            <w10:wrap type="square" side="right" anchorx="margin"/>
          </v:shape>
        </w:pict>
      </w:r>
      <w:r w:rsidR="00D83D7B" w:rsidRPr="00D83D7B">
        <w:rPr>
          <w:rFonts w:ascii="Times New Roman" w:eastAsia="Times New Roman" w:hAnsi="Times New Roman" w:cs="Times New Roman"/>
          <w:color w:val="000000"/>
          <w:lang w:eastAsia="ru-RU" w:bidi="ru-RU"/>
        </w:rPr>
        <w:t xml:space="preserve">Приложение </w:t>
      </w:r>
      <w:r w:rsidR="00D83D7B" w:rsidRPr="00D83D7B">
        <w:rPr>
          <w:rFonts w:ascii="Times New Roman" w:eastAsia="Times New Roman" w:hAnsi="Times New Roman" w:cs="Times New Roman"/>
          <w:color w:val="000000"/>
          <w:lang w:val="en-US" w:bidi="en-US"/>
        </w:rPr>
        <w:t>N</w:t>
      </w:r>
      <w:r w:rsidR="00D83D7B" w:rsidRPr="00D83D7B">
        <w:rPr>
          <w:rFonts w:ascii="Times New Roman" w:eastAsia="Times New Roman" w:hAnsi="Times New Roman" w:cs="Times New Roman"/>
          <w:color w:val="000000"/>
          <w:lang w:bidi="en-US"/>
        </w:rPr>
        <w:t xml:space="preserve"> </w:t>
      </w:r>
      <w:r w:rsidR="00D83D7B" w:rsidRPr="00D83D7B">
        <w:rPr>
          <w:rFonts w:ascii="Times New Roman" w:eastAsia="Times New Roman" w:hAnsi="Times New Roman" w:cs="Times New Roman"/>
          <w:color w:val="000000"/>
          <w:lang w:eastAsia="ru-RU" w:bidi="ru-RU"/>
        </w:rPr>
        <w:t>2</w:t>
      </w:r>
    </w:p>
    <w:p w:rsidR="00D83D7B" w:rsidRPr="00D83D7B" w:rsidRDefault="00D83D7B" w:rsidP="00D83D7B">
      <w:pPr>
        <w:widowControl w:val="0"/>
        <w:spacing w:after="0" w:line="240" w:lineRule="auto"/>
        <w:contextualSpacing/>
        <w:jc w:val="right"/>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к Типовой форме соглашения о предоставлении субсидии</w:t>
      </w:r>
      <w:r w:rsidRPr="00D83D7B">
        <w:rPr>
          <w:rFonts w:ascii="Times New Roman" w:eastAsia="Times New Roman" w:hAnsi="Times New Roman" w:cs="Times New Roman"/>
          <w:color w:val="000000"/>
          <w:lang w:eastAsia="ru-RU" w:bidi="ru-RU"/>
        </w:rPr>
        <w:br/>
        <w:t>муниципальному бюджетному или автономному</w:t>
      </w:r>
      <w:r w:rsidRPr="00D83D7B">
        <w:rPr>
          <w:rFonts w:ascii="Times New Roman" w:eastAsia="Times New Roman" w:hAnsi="Times New Roman" w:cs="Times New Roman"/>
          <w:color w:val="000000"/>
          <w:lang w:eastAsia="ru-RU" w:bidi="ru-RU"/>
        </w:rPr>
        <w:br/>
        <w:t>учреждению на финансовое обеспечение выполнения</w:t>
      </w:r>
      <w:r w:rsidRPr="00D83D7B">
        <w:rPr>
          <w:rFonts w:ascii="Times New Roman" w:eastAsia="Times New Roman" w:hAnsi="Times New Roman" w:cs="Times New Roman"/>
          <w:color w:val="000000"/>
          <w:lang w:eastAsia="ru-RU" w:bidi="ru-RU"/>
        </w:rPr>
        <w:br/>
        <w:t>муниципального задания на оказание муниципальных услуг</w:t>
      </w:r>
      <w:r w:rsidRPr="00D83D7B">
        <w:rPr>
          <w:rFonts w:ascii="Times New Roman" w:eastAsia="Times New Roman" w:hAnsi="Times New Roman" w:cs="Times New Roman"/>
          <w:color w:val="000000"/>
          <w:lang w:eastAsia="ru-RU" w:bidi="ru-RU"/>
        </w:rPr>
        <w:br/>
        <w:t>(выполнение работ), утвержденной постановлением администрации Апраксинского сельского поселения Костромского муниципального района</w:t>
      </w:r>
    </w:p>
    <w:p w:rsidR="00D83D7B" w:rsidRPr="00D83D7B" w:rsidRDefault="00D83D7B" w:rsidP="00D83D7B">
      <w:pPr>
        <w:widowControl w:val="0"/>
        <w:spacing w:after="0" w:line="240" w:lineRule="auto"/>
        <w:contextualSpacing/>
        <w:jc w:val="right"/>
        <w:rPr>
          <w:rFonts w:ascii="Times New Roman" w:eastAsia="Times New Roman" w:hAnsi="Times New Roman" w:cs="Times New Roman"/>
          <w:color w:val="000000"/>
          <w:lang w:eastAsia="ru-RU" w:bidi="ru-RU"/>
        </w:rPr>
        <w:sectPr w:rsidR="00D83D7B" w:rsidRPr="00D83D7B">
          <w:pgSz w:w="16840" w:h="11900" w:orient="landscape"/>
          <w:pgMar w:top="650" w:right="1383" w:bottom="982" w:left="9779" w:header="0" w:footer="3" w:gutter="0"/>
          <w:cols w:space="720"/>
          <w:noEndnote/>
          <w:docGrid w:linePitch="360"/>
        </w:sectPr>
      </w:pPr>
      <w:r w:rsidRPr="00D83D7B">
        <w:rPr>
          <w:rFonts w:ascii="Times New Roman" w:eastAsia="Times New Roman" w:hAnsi="Times New Roman" w:cs="Times New Roman"/>
          <w:color w:val="000000"/>
          <w:lang w:eastAsia="ru-RU" w:bidi="ru-RU"/>
        </w:rPr>
        <w:t>от 31.05.2024 № 66</w:t>
      </w: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10"/>
          <w:szCs w:val="10"/>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sectPr w:rsidR="00D83D7B" w:rsidRPr="00D83D7B">
          <w:type w:val="continuous"/>
          <w:pgSz w:w="16840" w:h="11900" w:orient="landscape"/>
          <w:pgMar w:top="659" w:right="0" w:bottom="982" w:left="0" w:header="0" w:footer="3" w:gutter="0"/>
          <w:cols w:space="720"/>
          <w:noEndnote/>
          <w:docGrid w:linePitch="360"/>
        </w:sectPr>
      </w:pPr>
    </w:p>
    <w:p w:rsidR="00D83D7B" w:rsidRPr="00D83D7B" w:rsidRDefault="00D83D7B" w:rsidP="00D83D7B">
      <w:pPr>
        <w:widowControl w:val="0"/>
        <w:tabs>
          <w:tab w:val="left" w:leader="underscore" w:pos="4328"/>
        </w:tabs>
        <w:spacing w:after="0" w:line="240" w:lineRule="auto"/>
        <w:ind w:left="248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lastRenderedPageBreak/>
        <w:t>Приложение №</w:t>
      </w:r>
      <w:r w:rsidRPr="00D83D7B">
        <w:rPr>
          <w:rFonts w:ascii="Times New Roman" w:eastAsia="Times New Roman" w:hAnsi="Times New Roman" w:cs="Times New Roman"/>
          <w:color w:val="000000"/>
          <w:lang w:eastAsia="ru-RU" w:bidi="ru-RU"/>
        </w:rPr>
        <w:tab/>
      </w:r>
    </w:p>
    <w:p w:rsidR="00D83D7B" w:rsidRPr="00D83D7B" w:rsidRDefault="00D83D7B" w:rsidP="00D83D7B">
      <w:pPr>
        <w:widowControl w:val="0"/>
        <w:tabs>
          <w:tab w:val="left" w:pos="4023"/>
        </w:tabs>
        <w:spacing w:after="240" w:line="240" w:lineRule="auto"/>
        <w:ind w:left="2380" w:right="2900" w:firstLine="52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 xml:space="preserve">к Соглашению </w:t>
      </w:r>
      <w:proofErr w:type="gramStart"/>
      <w:r w:rsidRPr="00D83D7B">
        <w:rPr>
          <w:rFonts w:ascii="Times New Roman" w:eastAsia="Times New Roman" w:hAnsi="Times New Roman" w:cs="Times New Roman"/>
          <w:color w:val="000000"/>
          <w:lang w:eastAsia="ru-RU" w:bidi="ru-RU"/>
        </w:rPr>
        <w:t>от</w:t>
      </w:r>
      <w:proofErr w:type="gramEnd"/>
      <w:r w:rsidRPr="00D83D7B">
        <w:rPr>
          <w:rFonts w:ascii="Times New Roman" w:eastAsia="Times New Roman" w:hAnsi="Times New Roman" w:cs="Times New Roman"/>
          <w:color w:val="000000"/>
          <w:lang w:eastAsia="ru-RU" w:bidi="ru-RU"/>
        </w:rPr>
        <w:t xml:space="preserve"> </w:t>
      </w:r>
      <w:r w:rsidRPr="00D83D7B">
        <w:rPr>
          <w:rFonts w:ascii="Times New Roman" w:eastAsia="Times New Roman" w:hAnsi="Times New Roman" w:cs="Times New Roman"/>
          <w:color w:val="000000"/>
          <w:lang w:eastAsia="ru-RU" w:bidi="ru-RU"/>
        </w:rPr>
        <w:tab/>
        <w:t>№</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Расчет</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 xml:space="preserve">средств Субсидии, подлежащих возврату в бюджет Апраксинского </w:t>
      </w:r>
      <w:proofErr w:type="gramStart"/>
      <w:r w:rsidRPr="00D83D7B">
        <w:rPr>
          <w:rFonts w:ascii="Times New Roman" w:eastAsia="Times New Roman" w:hAnsi="Times New Roman" w:cs="Times New Roman"/>
          <w:color w:val="000000"/>
          <w:lang w:eastAsia="ru-RU" w:bidi="ru-RU"/>
        </w:rPr>
        <w:t>сельского</w:t>
      </w:r>
      <w:proofErr w:type="gramEnd"/>
      <w:r w:rsidRPr="00D83D7B">
        <w:rPr>
          <w:rFonts w:ascii="Times New Roman" w:eastAsia="Times New Roman" w:hAnsi="Times New Roman" w:cs="Times New Roman"/>
          <w:color w:val="000000"/>
          <w:lang w:eastAsia="ru-RU" w:bidi="ru-RU"/>
        </w:rPr>
        <w:t xml:space="preserve"> поселения</w:t>
      </w:r>
    </w:p>
    <w:p w:rsidR="00D83D7B" w:rsidRPr="00D83D7B" w:rsidRDefault="00D83D7B" w:rsidP="00D83D7B">
      <w:pPr>
        <w:widowControl w:val="0"/>
        <w:tabs>
          <w:tab w:val="left" w:leader="underscore" w:pos="4023"/>
          <w:tab w:val="left" w:leader="underscore" w:pos="4221"/>
        </w:tabs>
        <w:spacing w:after="0" w:line="240" w:lineRule="auto"/>
        <w:ind w:left="2480"/>
        <w:contextualSpacing/>
        <w:jc w:val="both"/>
        <w:rPr>
          <w:rFonts w:ascii="Times New Roman" w:eastAsia="Times New Roman" w:hAnsi="Times New Roman" w:cs="Times New Roman"/>
          <w:color w:val="000000"/>
          <w:lang w:eastAsia="ru-RU" w:bidi="ru-RU"/>
        </w:rPr>
        <w:sectPr w:rsidR="00D83D7B" w:rsidRPr="00D83D7B">
          <w:type w:val="continuous"/>
          <w:pgSz w:w="16840" w:h="11900" w:orient="landscape"/>
          <w:pgMar w:top="659" w:right="4397" w:bottom="982" w:left="5247" w:header="0" w:footer="3" w:gutter="0"/>
          <w:cols w:space="720"/>
          <w:noEndnote/>
          <w:docGrid w:linePitch="360"/>
        </w:sectPr>
      </w:pPr>
      <w:r w:rsidRPr="00D83D7B">
        <w:rPr>
          <w:rFonts w:ascii="Times New Roman" w:eastAsia="Times New Roman" w:hAnsi="Times New Roman" w:cs="Times New Roman"/>
          <w:color w:val="000000"/>
          <w:lang w:eastAsia="ru-RU" w:bidi="ru-RU"/>
        </w:rPr>
        <w:t>на 1 января 20</w:t>
      </w:r>
      <w:r w:rsidRPr="00D83D7B">
        <w:rPr>
          <w:rFonts w:ascii="Times New Roman" w:eastAsia="Times New Roman" w:hAnsi="Times New Roman" w:cs="Times New Roman"/>
          <w:color w:val="000000"/>
          <w:lang w:eastAsia="ru-RU" w:bidi="ru-RU"/>
        </w:rPr>
        <w:tab/>
      </w:r>
      <w:r w:rsidRPr="00D83D7B">
        <w:rPr>
          <w:rFonts w:ascii="Times New Roman" w:eastAsia="Times New Roman" w:hAnsi="Times New Roman" w:cs="Times New Roman"/>
          <w:color w:val="000000"/>
          <w:lang w:eastAsia="ru-RU" w:bidi="ru-RU"/>
        </w:rPr>
        <w:tab/>
        <w:t xml:space="preserve"> г. &lt;1&gt;,</w:t>
      </w: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4"/>
          <w:szCs w:val="4"/>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sectPr w:rsidR="00D83D7B" w:rsidRPr="00D83D7B">
          <w:type w:val="continuous"/>
          <w:pgSz w:w="16840" w:h="11900" w:orient="landscape"/>
          <w:pgMar w:top="606" w:right="0" w:bottom="945" w:left="0" w:header="0" w:footer="3" w:gutter="0"/>
          <w:cols w:space="720"/>
          <w:noEndnote/>
          <w:docGrid w:linePitch="360"/>
        </w:sectPr>
      </w:pPr>
    </w:p>
    <w:p w:rsidR="00D83D7B" w:rsidRPr="00D83D7B" w:rsidRDefault="00D83D7B" w:rsidP="00D83D7B">
      <w:pPr>
        <w:widowControl w:val="0"/>
        <w:spacing w:after="0" w:line="240" w:lineRule="auto"/>
        <w:ind w:right="10800"/>
        <w:contextualSpacing/>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lastRenderedPageBreak/>
        <w:t>Наименование ГРБС Наименование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946"/>
        <w:gridCol w:w="950"/>
        <w:gridCol w:w="2837"/>
        <w:gridCol w:w="1906"/>
        <w:gridCol w:w="946"/>
        <w:gridCol w:w="1896"/>
        <w:gridCol w:w="941"/>
        <w:gridCol w:w="1056"/>
        <w:gridCol w:w="974"/>
      </w:tblGrid>
      <w:tr w:rsidR="00D83D7B" w:rsidRPr="00D83D7B" w:rsidTr="00F0042A">
        <w:trPr>
          <w:trHeight w:hRule="exact" w:val="1790"/>
          <w:jc w:val="center"/>
        </w:trPr>
        <w:tc>
          <w:tcPr>
            <w:tcW w:w="950" w:type="dxa"/>
            <w:tcBorders>
              <w:top w:val="single" w:sz="4" w:space="0" w:color="auto"/>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ind w:left="24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val="en-US" w:bidi="en-US"/>
              </w:rPr>
              <w:t xml:space="preserve">N </w:t>
            </w:r>
            <w:r w:rsidRPr="00D83D7B">
              <w:rPr>
                <w:rFonts w:ascii="Times New Roman" w:eastAsia="Times New Roman" w:hAnsi="Times New Roman" w:cs="Times New Roman"/>
                <w:color w:val="000000"/>
                <w:lang w:eastAsia="ru-RU" w:bidi="ru-RU"/>
              </w:rPr>
              <w:t>п/п</w:t>
            </w:r>
          </w:p>
        </w:tc>
        <w:tc>
          <w:tcPr>
            <w:tcW w:w="6639" w:type="dxa"/>
            <w:gridSpan w:val="4"/>
            <w:tcBorders>
              <w:top w:val="single" w:sz="4" w:space="0" w:color="auto"/>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Муниципальная услуга или работа</w:t>
            </w:r>
          </w:p>
        </w:tc>
        <w:tc>
          <w:tcPr>
            <w:tcW w:w="3783" w:type="dxa"/>
            <w:gridSpan w:val="3"/>
            <w:tcBorders>
              <w:top w:val="single" w:sz="4" w:space="0" w:color="auto"/>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 xml:space="preserve">Показатель, характеризующий объем </w:t>
            </w:r>
            <w:proofErr w:type="spellStart"/>
            <w:r w:rsidRPr="00D83D7B">
              <w:rPr>
                <w:rFonts w:ascii="Times New Roman" w:eastAsia="Times New Roman" w:hAnsi="Times New Roman" w:cs="Times New Roman"/>
                <w:color w:val="000000"/>
                <w:lang w:eastAsia="ru-RU" w:bidi="ru-RU"/>
              </w:rPr>
              <w:t>неоказанных</w:t>
            </w:r>
            <w:proofErr w:type="spellEnd"/>
            <w:r w:rsidRPr="00D83D7B">
              <w:rPr>
                <w:rFonts w:ascii="Times New Roman" w:eastAsia="Times New Roman" w:hAnsi="Times New Roman" w:cs="Times New Roman"/>
                <w:color w:val="000000"/>
                <w:lang w:eastAsia="ru-RU" w:bidi="ru-RU"/>
              </w:rPr>
              <w:t xml:space="preserve"> муниципальных услуг и невыполненных работ</w:t>
            </w:r>
          </w:p>
        </w:tc>
        <w:tc>
          <w:tcPr>
            <w:tcW w:w="1056" w:type="dxa"/>
            <w:tcBorders>
              <w:top w:val="single" w:sz="4" w:space="0" w:color="auto"/>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Норматив</w:t>
            </w:r>
          </w:p>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ные</w:t>
            </w:r>
            <w:proofErr w:type="spellEnd"/>
          </w:p>
          <w:p w:rsidR="00D83D7B" w:rsidRPr="00D83D7B" w:rsidRDefault="00D83D7B" w:rsidP="00D83D7B">
            <w:pPr>
              <w:framePr w:w="13402" w:wrap="notBeside" w:vAnchor="text" w:hAnchor="text" w:xAlign="center" w:y="1"/>
              <w:widowControl w:val="0"/>
              <w:spacing w:after="0" w:line="240" w:lineRule="auto"/>
              <w:ind w:left="16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затраты</w:t>
            </w:r>
          </w:p>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на</w:t>
            </w:r>
          </w:p>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оказание</w:t>
            </w:r>
          </w:p>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единицы</w:t>
            </w:r>
          </w:p>
        </w:tc>
        <w:tc>
          <w:tcPr>
            <w:tcW w:w="974"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Объем</w:t>
            </w:r>
          </w:p>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остатка</w:t>
            </w:r>
          </w:p>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Субсиди</w:t>
            </w:r>
            <w:proofErr w:type="spellEnd"/>
          </w:p>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и,</w:t>
            </w:r>
          </w:p>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подлежа</w:t>
            </w:r>
          </w:p>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щий</w:t>
            </w:r>
            <w:proofErr w:type="spellEnd"/>
          </w:p>
        </w:tc>
      </w:tr>
      <w:tr w:rsidR="00D83D7B" w:rsidRPr="00D83D7B" w:rsidTr="00F0042A">
        <w:trPr>
          <w:trHeight w:hRule="exact" w:val="322"/>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уникальн</w:t>
            </w:r>
            <w:proofErr w:type="spellEnd"/>
          </w:p>
        </w:tc>
        <w:tc>
          <w:tcPr>
            <w:tcW w:w="950"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наимено</w:t>
            </w:r>
            <w:proofErr w:type="spellEnd"/>
          </w:p>
        </w:tc>
        <w:tc>
          <w:tcPr>
            <w:tcW w:w="2837"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показатель,</w:t>
            </w:r>
          </w:p>
        </w:tc>
        <w:tc>
          <w:tcPr>
            <w:tcW w:w="1906"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показатель,</w:t>
            </w:r>
          </w:p>
        </w:tc>
        <w:tc>
          <w:tcPr>
            <w:tcW w:w="946"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наимено</w:t>
            </w:r>
            <w:proofErr w:type="spellEnd"/>
          </w:p>
        </w:tc>
        <w:tc>
          <w:tcPr>
            <w:tcW w:w="1896"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единица измерения</w:t>
            </w:r>
          </w:p>
        </w:tc>
        <w:tc>
          <w:tcPr>
            <w:tcW w:w="941" w:type="dxa"/>
            <w:tcBorders>
              <w:top w:val="single" w:sz="4" w:space="0" w:color="auto"/>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отклонен</w:t>
            </w:r>
          </w:p>
        </w:tc>
        <w:tc>
          <w:tcPr>
            <w:tcW w:w="105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показател</w:t>
            </w:r>
            <w:proofErr w:type="spellEnd"/>
          </w:p>
        </w:tc>
        <w:tc>
          <w:tcPr>
            <w:tcW w:w="974" w:type="dxa"/>
            <w:tcBorders>
              <w:left w:val="single" w:sz="4" w:space="0" w:color="auto"/>
              <w:righ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возврату</w:t>
            </w:r>
          </w:p>
        </w:tc>
      </w:tr>
      <w:tr w:rsidR="00D83D7B" w:rsidRPr="00D83D7B" w:rsidTr="00F0042A">
        <w:trPr>
          <w:trHeight w:hRule="exact" w:val="259"/>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ый</w:t>
            </w:r>
            <w:proofErr w:type="spellEnd"/>
          </w:p>
        </w:tc>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вание</w:t>
            </w:r>
            <w:proofErr w:type="spellEnd"/>
          </w:p>
        </w:tc>
        <w:tc>
          <w:tcPr>
            <w:tcW w:w="2837"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характеризующий</w:t>
            </w:r>
          </w:p>
        </w:tc>
        <w:tc>
          <w:tcPr>
            <w:tcW w:w="190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характеризующий</w:t>
            </w: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вание</w:t>
            </w:r>
            <w:proofErr w:type="spellEnd"/>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ие</w:t>
            </w:r>
            <w:proofErr w:type="spellEnd"/>
            <w:r w:rsidRPr="00D83D7B">
              <w:rPr>
                <w:rFonts w:ascii="Times New Roman" w:eastAsia="Times New Roman" w:hAnsi="Times New Roman" w:cs="Times New Roman"/>
                <w:color w:val="000000"/>
                <w:lang w:eastAsia="ru-RU" w:bidi="ru-RU"/>
              </w:rPr>
              <w:t>,</w:t>
            </w:r>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Consolas" w:eastAsia="Consolas" w:hAnsi="Consolas" w:cs="Consolas"/>
                <w:color w:val="000000"/>
                <w:spacing w:val="-20"/>
                <w:sz w:val="19"/>
                <w:szCs w:val="19"/>
                <w:lang w:eastAsia="ru-RU" w:bidi="ru-RU"/>
              </w:rPr>
              <w:t>я,</w:t>
            </w:r>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Consolas" w:eastAsia="Consolas" w:hAnsi="Consolas" w:cs="Consolas"/>
                <w:color w:val="000000"/>
                <w:spacing w:val="-20"/>
                <w:sz w:val="19"/>
                <w:szCs w:val="19"/>
                <w:lang w:eastAsia="ru-RU" w:bidi="ru-RU"/>
              </w:rPr>
              <w:t>В</w:t>
            </w:r>
          </w:p>
        </w:tc>
      </w:tr>
      <w:tr w:rsidR="00D83D7B" w:rsidRPr="00D83D7B" w:rsidTr="00F0042A">
        <w:trPr>
          <w:trHeight w:hRule="exact" w:val="274"/>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ind w:left="18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номер</w:t>
            </w:r>
          </w:p>
        </w:tc>
        <w:tc>
          <w:tcPr>
            <w:tcW w:w="950" w:type="dxa"/>
            <w:tcBorders>
              <w:left w:val="single" w:sz="4" w:space="0" w:color="auto"/>
            </w:tcBorders>
            <w:shd w:val="clear" w:color="auto" w:fill="FFFFFF"/>
            <w:vAlign w:val="center"/>
          </w:tcPr>
          <w:p w:rsidR="00D83D7B" w:rsidRPr="00D83D7B" w:rsidRDefault="00D83D7B" w:rsidP="00D83D7B">
            <w:pPr>
              <w:framePr w:w="13402" w:wrap="notBeside" w:vAnchor="text" w:hAnchor="text" w:xAlign="center" w:y="1"/>
              <w:widowControl w:val="0"/>
              <w:spacing w:after="0" w:line="240" w:lineRule="auto"/>
              <w:ind w:left="300"/>
              <w:contextualSpacing/>
              <w:rPr>
                <w:rFonts w:ascii="Times New Roman" w:eastAsia="Times New Roman" w:hAnsi="Times New Roman" w:cs="Times New Roman"/>
                <w:color w:val="000000"/>
                <w:sz w:val="28"/>
                <w:szCs w:val="28"/>
                <w:lang w:eastAsia="ru-RU" w:bidi="ru-RU"/>
              </w:rPr>
            </w:pPr>
            <w:r w:rsidRPr="00D83D7B">
              <w:rPr>
                <w:rFonts w:ascii="Consolas" w:eastAsia="Consolas" w:hAnsi="Consolas" w:cs="Consolas"/>
                <w:color w:val="000000"/>
                <w:spacing w:val="-20"/>
                <w:sz w:val="19"/>
                <w:szCs w:val="19"/>
                <w:lang w:eastAsia="ru-RU" w:bidi="ru-RU"/>
              </w:rPr>
              <w:t>&lt;2&gt;</w:t>
            </w:r>
          </w:p>
        </w:tc>
        <w:tc>
          <w:tcPr>
            <w:tcW w:w="2837"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 xml:space="preserve">содержание </w:t>
            </w:r>
            <w:proofErr w:type="gramStart"/>
            <w:r w:rsidRPr="00D83D7B">
              <w:rPr>
                <w:rFonts w:ascii="Times New Roman" w:eastAsia="Times New Roman" w:hAnsi="Times New Roman" w:cs="Times New Roman"/>
                <w:color w:val="000000"/>
                <w:lang w:eastAsia="ru-RU" w:bidi="ru-RU"/>
              </w:rPr>
              <w:t>муниципальной</w:t>
            </w:r>
            <w:proofErr w:type="gramEnd"/>
          </w:p>
        </w:tc>
        <w:tc>
          <w:tcPr>
            <w:tcW w:w="190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условия (формы)</w:t>
            </w:r>
          </w:p>
        </w:tc>
        <w:tc>
          <w:tcPr>
            <w:tcW w:w="946" w:type="dxa"/>
            <w:tcBorders>
              <w:left w:val="single" w:sz="4" w:space="0" w:color="auto"/>
            </w:tcBorders>
            <w:shd w:val="clear" w:color="auto" w:fill="FFFFFF"/>
            <w:vAlign w:val="center"/>
          </w:tcPr>
          <w:p w:rsidR="00D83D7B" w:rsidRPr="00D83D7B" w:rsidRDefault="00D83D7B" w:rsidP="00D83D7B">
            <w:pPr>
              <w:framePr w:w="13402" w:wrap="notBeside" w:vAnchor="text" w:hAnchor="text" w:xAlign="center" w:y="1"/>
              <w:widowControl w:val="0"/>
              <w:spacing w:after="0" w:line="240" w:lineRule="auto"/>
              <w:ind w:left="300"/>
              <w:contextualSpacing/>
              <w:rPr>
                <w:rFonts w:ascii="Times New Roman" w:eastAsia="Times New Roman" w:hAnsi="Times New Roman" w:cs="Times New Roman"/>
                <w:color w:val="000000"/>
                <w:sz w:val="28"/>
                <w:szCs w:val="28"/>
                <w:lang w:eastAsia="ru-RU" w:bidi="ru-RU"/>
              </w:rPr>
            </w:pPr>
            <w:r w:rsidRPr="00D83D7B">
              <w:rPr>
                <w:rFonts w:ascii="Consolas" w:eastAsia="Consolas" w:hAnsi="Consolas" w:cs="Consolas"/>
                <w:color w:val="000000"/>
                <w:spacing w:val="-20"/>
                <w:sz w:val="19"/>
                <w:szCs w:val="19"/>
                <w:lang w:eastAsia="ru-RU" w:bidi="ru-RU"/>
              </w:rPr>
              <w:t>&lt;2&gt;</w:t>
            </w:r>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превыша</w:t>
            </w:r>
            <w:proofErr w:type="spellEnd"/>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характери</w:t>
            </w:r>
            <w:proofErr w:type="spellEnd"/>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бюджет</w:t>
            </w:r>
          </w:p>
        </w:tc>
      </w:tr>
      <w:tr w:rsidR="00D83D7B" w:rsidRPr="00D83D7B" w:rsidTr="00F0042A">
        <w:trPr>
          <w:trHeight w:hRule="exact" w:val="298"/>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реестров</w:t>
            </w:r>
          </w:p>
        </w:tc>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2837"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услуги (работы)</w:t>
            </w:r>
          </w:p>
        </w:tc>
        <w:tc>
          <w:tcPr>
            <w:tcW w:w="190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оказания</w:t>
            </w: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ющее</w:t>
            </w:r>
            <w:proofErr w:type="spellEnd"/>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зующего</w:t>
            </w:r>
            <w:proofErr w:type="spellEnd"/>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муницип</w:t>
            </w:r>
            <w:proofErr w:type="spellEnd"/>
          </w:p>
        </w:tc>
      </w:tr>
      <w:tr w:rsidR="00D83D7B" w:rsidRPr="00D83D7B" w:rsidTr="00F0042A">
        <w:trPr>
          <w:trHeight w:hRule="exact" w:val="254"/>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gramStart"/>
            <w:r w:rsidRPr="00D83D7B">
              <w:rPr>
                <w:rFonts w:ascii="Times New Roman" w:eastAsia="Times New Roman" w:hAnsi="Times New Roman" w:cs="Times New Roman"/>
                <w:color w:val="000000"/>
                <w:lang w:eastAsia="ru-RU" w:bidi="ru-RU"/>
              </w:rPr>
              <w:t>ой</w:t>
            </w:r>
            <w:proofErr w:type="gramEnd"/>
          </w:p>
        </w:tc>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2837"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90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ind w:left="22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муниципальной</w:t>
            </w: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допусти</w:t>
            </w:r>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ind w:left="24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объем</w:t>
            </w:r>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ального</w:t>
            </w:r>
            <w:proofErr w:type="spellEnd"/>
          </w:p>
        </w:tc>
      </w:tr>
      <w:tr w:rsidR="00D83D7B" w:rsidRPr="00D83D7B" w:rsidTr="00F0042A">
        <w:trPr>
          <w:trHeight w:hRule="exact" w:val="264"/>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ind w:left="18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записи</w:t>
            </w:r>
          </w:p>
        </w:tc>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2837"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90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услуги</w:t>
            </w:r>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ind w:left="32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мое</w:t>
            </w:r>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муниципа</w:t>
            </w:r>
            <w:proofErr w:type="spellEnd"/>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района,</w:t>
            </w:r>
          </w:p>
        </w:tc>
      </w:tr>
      <w:tr w:rsidR="00D83D7B" w:rsidRPr="00D83D7B" w:rsidTr="00F0042A">
        <w:trPr>
          <w:trHeight w:hRule="exact" w:val="288"/>
          <w:jc w:val="center"/>
        </w:trPr>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tcBorders>
            <w:shd w:val="clear" w:color="auto" w:fill="FFFFFF"/>
            <w:vAlign w:val="center"/>
          </w:tcPr>
          <w:p w:rsidR="00D83D7B" w:rsidRPr="00D83D7B" w:rsidRDefault="00D83D7B" w:rsidP="00D83D7B">
            <w:pPr>
              <w:framePr w:w="13402" w:wrap="notBeside" w:vAnchor="text" w:hAnchor="text" w:xAlign="center" w:y="1"/>
              <w:widowControl w:val="0"/>
              <w:spacing w:after="0" w:line="240" w:lineRule="auto"/>
              <w:ind w:right="340"/>
              <w:contextualSpacing/>
              <w:jc w:val="right"/>
              <w:rPr>
                <w:rFonts w:ascii="Times New Roman" w:eastAsia="Times New Roman" w:hAnsi="Times New Roman" w:cs="Times New Roman"/>
                <w:color w:val="000000"/>
                <w:sz w:val="28"/>
                <w:szCs w:val="28"/>
                <w:lang w:eastAsia="ru-RU" w:bidi="ru-RU"/>
              </w:rPr>
            </w:pPr>
            <w:r w:rsidRPr="00D83D7B">
              <w:rPr>
                <w:rFonts w:ascii="Consolas" w:eastAsia="Consolas" w:hAnsi="Consolas" w:cs="Consolas"/>
                <w:color w:val="000000"/>
                <w:spacing w:val="-20"/>
                <w:sz w:val="19"/>
                <w:szCs w:val="19"/>
                <w:lang w:eastAsia="ru-RU" w:bidi="ru-RU"/>
              </w:rPr>
              <w:t>&lt;2&gt;</w:t>
            </w:r>
          </w:p>
        </w:tc>
        <w:tc>
          <w:tcPr>
            <w:tcW w:w="950"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2837"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906"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gramStart"/>
            <w:r w:rsidRPr="00D83D7B">
              <w:rPr>
                <w:rFonts w:ascii="Times New Roman" w:eastAsia="Times New Roman" w:hAnsi="Times New Roman" w:cs="Times New Roman"/>
                <w:color w:val="000000"/>
                <w:lang w:eastAsia="ru-RU" w:bidi="ru-RU"/>
              </w:rPr>
              <w:t>(выполнения</w:t>
            </w:r>
            <w:proofErr w:type="gramEnd"/>
          </w:p>
        </w:tc>
        <w:tc>
          <w:tcPr>
            <w:tcW w:w="94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89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tcBorders>
            <w:shd w:val="clear" w:color="auto" w:fill="FFFFFF"/>
            <w:vAlign w:val="bottom"/>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gramStart"/>
            <w:r w:rsidRPr="00D83D7B">
              <w:rPr>
                <w:rFonts w:ascii="Times New Roman" w:eastAsia="Times New Roman" w:hAnsi="Times New Roman" w:cs="Times New Roman"/>
                <w:color w:val="000000"/>
                <w:lang w:eastAsia="ru-RU" w:bidi="ru-RU"/>
              </w:rPr>
              <w:t>(</w:t>
            </w:r>
            <w:proofErr w:type="spellStart"/>
            <w:r w:rsidRPr="00D83D7B">
              <w:rPr>
                <w:rFonts w:ascii="Times New Roman" w:eastAsia="Times New Roman" w:hAnsi="Times New Roman" w:cs="Times New Roman"/>
                <w:color w:val="000000"/>
                <w:lang w:eastAsia="ru-RU" w:bidi="ru-RU"/>
              </w:rPr>
              <w:t>возмож</w:t>
            </w:r>
            <w:proofErr w:type="spellEnd"/>
            <w:proofErr w:type="gramEnd"/>
          </w:p>
        </w:tc>
        <w:tc>
          <w:tcPr>
            <w:tcW w:w="1056" w:type="dxa"/>
            <w:tcBorders>
              <w:lef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ind w:left="240"/>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льной</w:t>
            </w:r>
            <w:proofErr w:type="spellEnd"/>
          </w:p>
        </w:tc>
        <w:tc>
          <w:tcPr>
            <w:tcW w:w="974" w:type="dxa"/>
            <w:tcBorders>
              <w:left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рублей</w:t>
            </w:r>
          </w:p>
        </w:tc>
      </w:tr>
      <w:tr w:rsidR="00D83D7B" w:rsidRPr="00D83D7B" w:rsidTr="00F0042A">
        <w:trPr>
          <w:trHeight w:hRule="exact" w:val="312"/>
          <w:jc w:val="center"/>
        </w:trPr>
        <w:tc>
          <w:tcPr>
            <w:tcW w:w="950"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2837"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906"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работы)</w:t>
            </w:r>
          </w:p>
        </w:tc>
        <w:tc>
          <w:tcPr>
            <w:tcW w:w="946"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896"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ind w:left="320"/>
              <w:contextualSpacing/>
              <w:rPr>
                <w:rFonts w:ascii="Times New Roman" w:eastAsia="Times New Roman" w:hAnsi="Times New Roman" w:cs="Times New Roman"/>
                <w:color w:val="000000"/>
                <w:sz w:val="28"/>
                <w:szCs w:val="28"/>
                <w:lang w:eastAsia="ru-RU" w:bidi="ru-RU"/>
              </w:rPr>
            </w:pPr>
            <w:proofErr w:type="spellStart"/>
            <w:proofErr w:type="gramStart"/>
            <w:r w:rsidRPr="00D83D7B">
              <w:rPr>
                <w:rFonts w:ascii="Times New Roman" w:eastAsia="Times New Roman" w:hAnsi="Times New Roman" w:cs="Times New Roman"/>
                <w:color w:val="000000"/>
                <w:lang w:eastAsia="ru-RU" w:bidi="ru-RU"/>
              </w:rPr>
              <w:t>ное</w:t>
            </w:r>
            <w:proofErr w:type="spellEnd"/>
            <w:r w:rsidRPr="00D83D7B">
              <w:rPr>
                <w:rFonts w:ascii="Times New Roman" w:eastAsia="Times New Roman" w:hAnsi="Times New Roman" w:cs="Times New Roman"/>
                <w:color w:val="000000"/>
                <w:lang w:eastAsia="ru-RU" w:bidi="ru-RU"/>
              </w:rPr>
              <w:t>)</w:t>
            </w:r>
            <w:proofErr w:type="gramEnd"/>
          </w:p>
        </w:tc>
        <w:tc>
          <w:tcPr>
            <w:tcW w:w="1056" w:type="dxa"/>
            <w:tcBorders>
              <w:left w:val="single" w:sz="4" w:space="0" w:color="auto"/>
              <w:bottom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услуги</w:t>
            </w:r>
          </w:p>
        </w:tc>
        <w:tc>
          <w:tcPr>
            <w:tcW w:w="974" w:type="dxa"/>
            <w:tcBorders>
              <w:left w:val="single" w:sz="4" w:space="0" w:color="auto"/>
              <w:bottom w:val="single" w:sz="4" w:space="0" w:color="auto"/>
              <w:right w:val="single" w:sz="4" w:space="0" w:color="auto"/>
            </w:tcBorders>
            <w:shd w:val="clear" w:color="auto" w:fill="FFFFFF"/>
          </w:tcPr>
          <w:p w:rsidR="00D83D7B" w:rsidRPr="00D83D7B" w:rsidRDefault="00D83D7B" w:rsidP="00D83D7B">
            <w:pPr>
              <w:framePr w:w="13402"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&lt;5&gt;</w:t>
            </w:r>
          </w:p>
        </w:tc>
      </w:tr>
    </w:tbl>
    <w:p w:rsidR="00D83D7B" w:rsidRPr="00D83D7B" w:rsidRDefault="00D83D7B" w:rsidP="00D83D7B">
      <w:pPr>
        <w:framePr w:w="13402" w:wrap="notBeside" w:vAnchor="text" w:hAnchor="text" w:xAlign="center" w:y="1"/>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pPr>
      <w:r w:rsidRPr="00D83D7B">
        <w:rPr>
          <w:rFonts w:ascii="Arial Unicode MS" w:eastAsia="Arial Unicode MS" w:hAnsi="Arial Unicode MS" w:cs="Arial Unicode MS"/>
          <w:color w:val="000000"/>
          <w:sz w:val="24"/>
          <w:szCs w:val="24"/>
          <w:lang w:eastAsia="ru-RU" w:bidi="ru-RU"/>
        </w:rPr>
        <w:br w:type="page"/>
      </w:r>
    </w:p>
    <w:p w:rsidR="00D83D7B" w:rsidRPr="00D83D7B" w:rsidRDefault="00D83D7B" w:rsidP="00D83D7B">
      <w:pPr>
        <w:widowControl w:val="0"/>
        <w:spacing w:after="0" w:line="240" w:lineRule="auto"/>
        <w:ind w:left="400"/>
        <w:contextualSpacing/>
        <w:jc w:val="center"/>
        <w:rPr>
          <w:rFonts w:ascii="Times New Roman" w:eastAsia="Times New Roman"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950"/>
        <w:gridCol w:w="946"/>
        <w:gridCol w:w="936"/>
        <w:gridCol w:w="955"/>
        <w:gridCol w:w="941"/>
        <w:gridCol w:w="950"/>
        <w:gridCol w:w="950"/>
        <w:gridCol w:w="946"/>
        <w:gridCol w:w="946"/>
        <w:gridCol w:w="941"/>
        <w:gridCol w:w="941"/>
        <w:gridCol w:w="1056"/>
        <w:gridCol w:w="974"/>
      </w:tblGrid>
      <w:tr w:rsidR="00D83D7B" w:rsidRPr="00D83D7B" w:rsidTr="00F0042A">
        <w:trPr>
          <w:trHeight w:hRule="exact" w:val="451"/>
          <w:jc w:val="center"/>
        </w:trPr>
        <w:tc>
          <w:tcPr>
            <w:tcW w:w="946"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наимено</w:t>
            </w:r>
            <w:proofErr w:type="spellEnd"/>
          </w:p>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вание</w:t>
            </w:r>
            <w:proofErr w:type="spellEnd"/>
          </w:p>
          <w:p w:rsidR="00D83D7B" w:rsidRPr="00D83D7B" w:rsidRDefault="00D83D7B" w:rsidP="00D83D7B">
            <w:pPr>
              <w:framePr w:w="13378" w:wrap="notBeside" w:vAnchor="text" w:hAnchor="text" w:xAlign="center" w:y="1"/>
              <w:widowControl w:val="0"/>
              <w:spacing w:after="0" w:line="240" w:lineRule="auto"/>
              <w:ind w:left="30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&lt;2&gt;</w:t>
            </w:r>
          </w:p>
        </w:tc>
        <w:tc>
          <w:tcPr>
            <w:tcW w:w="941"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код по ОКЕИ &lt;2&gt;</w:t>
            </w:r>
          </w:p>
        </w:tc>
        <w:tc>
          <w:tcPr>
            <w:tcW w:w="941"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6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значение</w:t>
            </w:r>
          </w:p>
          <w:p w:rsidR="00D83D7B" w:rsidRPr="00D83D7B" w:rsidRDefault="00D83D7B" w:rsidP="00D83D7B">
            <w:pPr>
              <w:framePr w:w="13378" w:wrap="notBeside" w:vAnchor="text" w:hAnchor="text" w:xAlign="center" w:y="1"/>
              <w:widowControl w:val="0"/>
              <w:spacing w:before="60" w:after="0" w:line="240" w:lineRule="auto"/>
              <w:ind w:left="30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&lt;3&gt;</w:t>
            </w:r>
          </w:p>
        </w:tc>
        <w:tc>
          <w:tcPr>
            <w:tcW w:w="1056" w:type="dxa"/>
            <w:vMerge w:val="restart"/>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tabs>
                <w:tab w:val="left" w:leader="hyphen" w:pos="336"/>
                <w:tab w:val="left" w:leader="hyphen" w:pos="1003"/>
              </w:tabs>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Franklin Gothic Heavy" w:hAnsi="Times New Roman" w:cs="Times New Roman"/>
                <w:color w:val="000000"/>
                <w:lang w:eastAsia="ru-RU" w:bidi="ru-RU"/>
              </w:rPr>
              <w:t xml:space="preserve">      или</w:t>
            </w:r>
          </w:p>
          <w:p w:rsidR="00D83D7B" w:rsidRPr="00D83D7B" w:rsidRDefault="00D83D7B" w:rsidP="00D83D7B">
            <w:pPr>
              <w:framePr w:w="13378" w:wrap="notBeside" w:vAnchor="text" w:hAnchor="text" w:xAlign="center" w:y="1"/>
              <w:widowControl w:val="0"/>
              <w:spacing w:after="0" w:line="240" w:lineRule="auto"/>
              <w:ind w:left="18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работы,</w:t>
            </w:r>
          </w:p>
          <w:p w:rsidR="00D83D7B" w:rsidRPr="00D83D7B" w:rsidRDefault="00D83D7B" w:rsidP="00D83D7B">
            <w:pPr>
              <w:framePr w:w="13378" w:wrap="notBeside" w:vAnchor="text" w:hAnchor="text" w:xAlign="center" w:y="1"/>
              <w:widowControl w:val="0"/>
              <w:spacing w:after="0" w:line="240" w:lineRule="auto"/>
              <w:ind w:left="18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рублей</w:t>
            </w:r>
          </w:p>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&lt;4&gt;</w:t>
            </w:r>
          </w:p>
        </w:tc>
        <w:tc>
          <w:tcPr>
            <w:tcW w:w="974" w:type="dxa"/>
            <w:vMerge w:val="restart"/>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1261"/>
          <w:jc w:val="center"/>
        </w:trPr>
        <w:tc>
          <w:tcPr>
            <w:tcW w:w="946"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50"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46"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gramStart"/>
            <w:r w:rsidRPr="00D83D7B">
              <w:rPr>
                <w:rFonts w:ascii="Times New Roman" w:eastAsia="Times New Roman" w:hAnsi="Times New Roman" w:cs="Times New Roman"/>
                <w:color w:val="000000"/>
                <w:lang w:eastAsia="ru-RU" w:bidi="ru-RU"/>
              </w:rPr>
              <w:t>(</w:t>
            </w:r>
            <w:proofErr w:type="spellStart"/>
            <w:r w:rsidRPr="00D83D7B">
              <w:rPr>
                <w:rFonts w:ascii="Times New Roman" w:eastAsia="Times New Roman" w:hAnsi="Times New Roman" w:cs="Times New Roman"/>
                <w:color w:val="000000"/>
                <w:lang w:eastAsia="ru-RU" w:bidi="ru-RU"/>
              </w:rPr>
              <w:t>наимено</w:t>
            </w:r>
            <w:proofErr w:type="spellEnd"/>
            <w:proofErr w:type="gramEnd"/>
          </w:p>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proofErr w:type="spellStart"/>
            <w:r w:rsidRPr="00D83D7B">
              <w:rPr>
                <w:rFonts w:ascii="Times New Roman" w:eastAsia="Times New Roman" w:hAnsi="Times New Roman" w:cs="Times New Roman"/>
                <w:color w:val="000000"/>
                <w:lang w:eastAsia="ru-RU" w:bidi="ru-RU"/>
              </w:rPr>
              <w:t>вание</w:t>
            </w:r>
            <w:proofErr w:type="spellEnd"/>
          </w:p>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показателя) &lt;2&gt;</w:t>
            </w: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w:t>
            </w:r>
            <w:proofErr w:type="spellStart"/>
            <w:proofErr w:type="gramStart"/>
            <w:r w:rsidRPr="00D83D7B">
              <w:rPr>
                <w:rFonts w:ascii="Times New Roman" w:eastAsia="Times New Roman" w:hAnsi="Times New Roman" w:cs="Times New Roman"/>
                <w:color w:val="000000"/>
                <w:lang w:eastAsia="ru-RU" w:bidi="ru-RU"/>
              </w:rPr>
              <w:t>наимено</w:t>
            </w:r>
            <w:proofErr w:type="spell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вание</w:t>
            </w:r>
            <w:proofErr w:type="spellEnd"/>
            <w:proofErr w:type="gram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показател</w:t>
            </w:r>
            <w:proofErr w:type="spellEnd"/>
            <w:r w:rsidRPr="00D83D7B">
              <w:rPr>
                <w:rFonts w:ascii="Times New Roman" w:eastAsia="Times New Roman" w:hAnsi="Times New Roman" w:cs="Times New Roman"/>
                <w:color w:val="000000"/>
                <w:lang w:eastAsia="ru-RU" w:bidi="ru-RU"/>
              </w:rPr>
              <w:t xml:space="preserve"> я) &lt;2&gt;</w:t>
            </w: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w:t>
            </w:r>
            <w:proofErr w:type="spellStart"/>
            <w:proofErr w:type="gramStart"/>
            <w:r w:rsidRPr="00D83D7B">
              <w:rPr>
                <w:rFonts w:ascii="Times New Roman" w:eastAsia="Times New Roman" w:hAnsi="Times New Roman" w:cs="Times New Roman"/>
                <w:color w:val="000000"/>
                <w:lang w:eastAsia="ru-RU" w:bidi="ru-RU"/>
              </w:rPr>
              <w:t>наимено</w:t>
            </w:r>
            <w:proofErr w:type="spell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вание</w:t>
            </w:r>
            <w:proofErr w:type="spellEnd"/>
            <w:proofErr w:type="gram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показател</w:t>
            </w:r>
            <w:proofErr w:type="spellEnd"/>
            <w:r w:rsidRPr="00D83D7B">
              <w:rPr>
                <w:rFonts w:ascii="Times New Roman" w:eastAsia="Times New Roman" w:hAnsi="Times New Roman" w:cs="Times New Roman"/>
                <w:color w:val="000000"/>
                <w:lang w:eastAsia="ru-RU" w:bidi="ru-RU"/>
              </w:rPr>
              <w:t xml:space="preserve"> я) &lt;2&gt;</w:t>
            </w: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w:t>
            </w:r>
            <w:proofErr w:type="spellStart"/>
            <w:proofErr w:type="gramStart"/>
            <w:r w:rsidRPr="00D83D7B">
              <w:rPr>
                <w:rFonts w:ascii="Times New Roman" w:eastAsia="Times New Roman" w:hAnsi="Times New Roman" w:cs="Times New Roman"/>
                <w:color w:val="000000"/>
                <w:lang w:eastAsia="ru-RU" w:bidi="ru-RU"/>
              </w:rPr>
              <w:t>наимено</w:t>
            </w:r>
            <w:proofErr w:type="spell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вание</w:t>
            </w:r>
            <w:proofErr w:type="spellEnd"/>
            <w:proofErr w:type="gram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показател</w:t>
            </w:r>
            <w:proofErr w:type="spellEnd"/>
            <w:r w:rsidRPr="00D83D7B">
              <w:rPr>
                <w:rFonts w:ascii="Times New Roman" w:eastAsia="Times New Roman" w:hAnsi="Times New Roman" w:cs="Times New Roman"/>
                <w:color w:val="000000"/>
                <w:lang w:eastAsia="ru-RU" w:bidi="ru-RU"/>
              </w:rPr>
              <w:t xml:space="preserve"> я) &lt;2&gt;</w:t>
            </w: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w:t>
            </w:r>
            <w:proofErr w:type="spellStart"/>
            <w:proofErr w:type="gramStart"/>
            <w:r w:rsidRPr="00D83D7B">
              <w:rPr>
                <w:rFonts w:ascii="Times New Roman" w:eastAsia="Times New Roman" w:hAnsi="Times New Roman" w:cs="Times New Roman"/>
                <w:color w:val="000000"/>
                <w:lang w:eastAsia="ru-RU" w:bidi="ru-RU"/>
              </w:rPr>
              <w:t>наимено</w:t>
            </w:r>
            <w:proofErr w:type="spell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вание</w:t>
            </w:r>
            <w:proofErr w:type="spellEnd"/>
            <w:proofErr w:type="gramEnd"/>
            <w:r w:rsidRPr="00D83D7B">
              <w:rPr>
                <w:rFonts w:ascii="Times New Roman" w:eastAsia="Times New Roman" w:hAnsi="Times New Roman" w:cs="Times New Roman"/>
                <w:color w:val="000000"/>
                <w:lang w:eastAsia="ru-RU" w:bidi="ru-RU"/>
              </w:rPr>
              <w:t xml:space="preserve"> </w:t>
            </w:r>
            <w:proofErr w:type="spellStart"/>
            <w:r w:rsidRPr="00D83D7B">
              <w:rPr>
                <w:rFonts w:ascii="Times New Roman" w:eastAsia="Times New Roman" w:hAnsi="Times New Roman" w:cs="Times New Roman"/>
                <w:color w:val="000000"/>
                <w:lang w:eastAsia="ru-RU" w:bidi="ru-RU"/>
              </w:rPr>
              <w:t>показател</w:t>
            </w:r>
            <w:proofErr w:type="spellEnd"/>
            <w:r w:rsidRPr="00D83D7B">
              <w:rPr>
                <w:rFonts w:ascii="Times New Roman" w:eastAsia="Times New Roman" w:hAnsi="Times New Roman" w:cs="Times New Roman"/>
                <w:color w:val="000000"/>
                <w:lang w:eastAsia="ru-RU" w:bidi="ru-RU"/>
              </w:rPr>
              <w:t xml:space="preserve"> я) &lt;2&gt;</w:t>
            </w:r>
          </w:p>
        </w:tc>
        <w:tc>
          <w:tcPr>
            <w:tcW w:w="946"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46"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41"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41"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1056" w:type="dxa"/>
            <w:vMerge/>
            <w:tcBorders>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c>
          <w:tcPr>
            <w:tcW w:w="974" w:type="dxa"/>
            <w:vMerge/>
            <w:tcBorders>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4"/>
                <w:szCs w:val="24"/>
                <w:lang w:eastAsia="ru-RU" w:bidi="ru-RU"/>
              </w:rPr>
            </w:pPr>
          </w:p>
        </w:tc>
      </w:tr>
      <w:tr w:rsidR="00D83D7B" w:rsidRPr="00D83D7B" w:rsidTr="00F0042A">
        <w:trPr>
          <w:trHeight w:hRule="exact" w:val="283"/>
          <w:jc w:val="center"/>
        </w:trPr>
        <w:tc>
          <w:tcPr>
            <w:tcW w:w="946"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w:t>
            </w:r>
          </w:p>
        </w:tc>
        <w:tc>
          <w:tcPr>
            <w:tcW w:w="950"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2</w:t>
            </w:r>
          </w:p>
        </w:tc>
        <w:tc>
          <w:tcPr>
            <w:tcW w:w="946"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3</w:t>
            </w:r>
          </w:p>
        </w:tc>
        <w:tc>
          <w:tcPr>
            <w:tcW w:w="936"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4</w:t>
            </w:r>
          </w:p>
        </w:tc>
        <w:tc>
          <w:tcPr>
            <w:tcW w:w="955"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5</w:t>
            </w:r>
          </w:p>
        </w:tc>
        <w:tc>
          <w:tcPr>
            <w:tcW w:w="941"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6</w:t>
            </w:r>
          </w:p>
        </w:tc>
        <w:tc>
          <w:tcPr>
            <w:tcW w:w="950"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7</w:t>
            </w:r>
          </w:p>
        </w:tc>
        <w:tc>
          <w:tcPr>
            <w:tcW w:w="950"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8</w:t>
            </w:r>
          </w:p>
        </w:tc>
        <w:tc>
          <w:tcPr>
            <w:tcW w:w="946"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9</w:t>
            </w:r>
          </w:p>
        </w:tc>
        <w:tc>
          <w:tcPr>
            <w:tcW w:w="946"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10</w:t>
            </w:r>
          </w:p>
        </w:tc>
        <w:tc>
          <w:tcPr>
            <w:tcW w:w="941"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11</w:t>
            </w:r>
          </w:p>
        </w:tc>
        <w:tc>
          <w:tcPr>
            <w:tcW w:w="941" w:type="dxa"/>
            <w:tcBorders>
              <w:top w:val="single" w:sz="4" w:space="0" w:color="auto"/>
              <w:lef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12</w:t>
            </w:r>
          </w:p>
        </w:tc>
        <w:tc>
          <w:tcPr>
            <w:tcW w:w="1056" w:type="dxa"/>
            <w:tcBorders>
              <w:top w:val="single" w:sz="4" w:space="0" w:color="auto"/>
              <w:lef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13</w:t>
            </w:r>
          </w:p>
        </w:tc>
        <w:tc>
          <w:tcPr>
            <w:tcW w:w="974" w:type="dxa"/>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13378"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14</w:t>
            </w:r>
          </w:p>
        </w:tc>
      </w:tr>
      <w:tr w:rsidR="00D83D7B" w:rsidRPr="00D83D7B" w:rsidTr="00F0042A">
        <w:trPr>
          <w:trHeight w:hRule="exact" w:val="278"/>
          <w:jc w:val="center"/>
        </w:trPr>
        <w:tc>
          <w:tcPr>
            <w:tcW w:w="13378" w:type="dxa"/>
            <w:gridSpan w:val="14"/>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Муниципальные услуги</w:t>
            </w:r>
          </w:p>
        </w:tc>
      </w:tr>
      <w:tr w:rsidR="00D83D7B" w:rsidRPr="00D83D7B" w:rsidTr="00F0042A">
        <w:trPr>
          <w:trHeight w:hRule="exact" w:val="283"/>
          <w:jc w:val="center"/>
        </w:trPr>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05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74"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278"/>
          <w:jc w:val="center"/>
        </w:trPr>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05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74"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283"/>
          <w:jc w:val="center"/>
        </w:trPr>
        <w:tc>
          <w:tcPr>
            <w:tcW w:w="13378" w:type="dxa"/>
            <w:gridSpan w:val="14"/>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Работы</w:t>
            </w:r>
          </w:p>
        </w:tc>
      </w:tr>
      <w:tr w:rsidR="00D83D7B" w:rsidRPr="00D83D7B" w:rsidTr="00F0042A">
        <w:trPr>
          <w:trHeight w:hRule="exact" w:val="283"/>
          <w:jc w:val="center"/>
        </w:trPr>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05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74"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278"/>
          <w:jc w:val="center"/>
        </w:trPr>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3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50"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41"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1056" w:type="dxa"/>
            <w:tcBorders>
              <w:top w:val="single" w:sz="4" w:space="0" w:color="auto"/>
              <w:lef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974"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302"/>
          <w:jc w:val="center"/>
        </w:trPr>
        <w:tc>
          <w:tcPr>
            <w:tcW w:w="13378" w:type="dxa"/>
            <w:gridSpan w:val="14"/>
            <w:tcBorders>
              <w:top w:val="single" w:sz="4" w:space="0" w:color="auto"/>
              <w:left w:val="single" w:sz="4" w:space="0" w:color="auto"/>
              <w:bottom w:val="single" w:sz="4" w:space="0" w:color="auto"/>
              <w:right w:val="single" w:sz="4" w:space="0" w:color="auto"/>
            </w:tcBorders>
            <w:shd w:val="clear" w:color="auto" w:fill="FFFFFF"/>
          </w:tcPr>
          <w:p w:rsidR="00D83D7B" w:rsidRPr="00D83D7B" w:rsidRDefault="00D83D7B" w:rsidP="00D83D7B">
            <w:pPr>
              <w:framePr w:w="13378" w:wrap="notBeside" w:vAnchor="text" w:hAnchor="text" w:xAlign="center" w:y="1"/>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ИТОГО</w:t>
            </w:r>
          </w:p>
        </w:tc>
      </w:tr>
    </w:tbl>
    <w:p w:rsidR="00D83D7B" w:rsidRPr="00D83D7B" w:rsidRDefault="00D83D7B" w:rsidP="00D83D7B">
      <w:pPr>
        <w:framePr w:w="13378" w:wrap="notBeside" w:vAnchor="text" w:hAnchor="text" w:xAlign="center" w:y="1"/>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CE5D8D" w:rsidP="00D83D7B">
      <w:pPr>
        <w:widowControl w:val="0"/>
        <w:spacing w:before="228" w:after="0" w:line="240" w:lineRule="auto"/>
        <w:contextualSpacing/>
        <w:jc w:val="both"/>
        <w:rPr>
          <w:rFonts w:ascii="Arial" w:eastAsia="Times New Roman" w:hAnsi="Arial" w:cs="Arial"/>
          <w:color w:val="000000"/>
          <w:sz w:val="24"/>
          <w:szCs w:val="24"/>
          <w:lang w:eastAsia="ru-RU" w:bidi="ru-RU"/>
        </w:rPr>
      </w:pPr>
      <w:r>
        <w:rPr>
          <w:noProof/>
        </w:rPr>
        <w:pict>
          <v:shape id="Text Box 5" o:spid="_x0000_s1029" type="#_x0000_t202" style="position:absolute;left:0;text-align:left;margin-left:197.65pt;margin-top:-242.15pt;width:6.25pt;height:14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" filled="f" stroked="f">
            <v:textbox style="mso-fit-shape-to-text:t" inset="0,0,0,0">
              <w:txbxContent>
                <w:p w:rsidR="00D83D7B" w:rsidRDefault="00D83D7B" w:rsidP="00D83D7B">
                  <w:pPr>
                    <w:pStyle w:val="27"/>
                    <w:shd w:val="clear" w:color="auto" w:fill="auto"/>
                    <w:spacing w:before="0" w:after="0" w:line="280" w:lineRule="exact"/>
                    <w:jc w:val="left"/>
                  </w:pPr>
                </w:p>
              </w:txbxContent>
            </v:textbox>
            <w10:wrap type="square" side="right" anchorx="margin"/>
          </v:shape>
        </w:pict>
      </w:r>
      <w:r w:rsidR="00D83D7B" w:rsidRPr="00D83D7B">
        <w:rPr>
          <w:rFonts w:ascii="Arial" w:eastAsia="Times New Roman" w:hAnsi="Arial" w:cs="Arial"/>
          <w:color w:val="000000"/>
          <w:sz w:val="24"/>
          <w:szCs w:val="24"/>
          <w:lang w:eastAsia="ru-RU" w:bidi="ru-RU"/>
        </w:rPr>
        <w:t>Руководитель</w:t>
      </w:r>
    </w:p>
    <w:p w:rsidR="00D83D7B" w:rsidRPr="00D83D7B" w:rsidRDefault="00D83D7B" w:rsidP="00D83D7B">
      <w:pPr>
        <w:widowControl w:val="0"/>
        <w:tabs>
          <w:tab w:val="left" w:leader="underscore" w:pos="7704"/>
        </w:tabs>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(уполномоченное лицо)____________________________________________</w:t>
      </w:r>
    </w:p>
    <w:p w:rsidR="00D83D7B" w:rsidRPr="00D83D7B" w:rsidRDefault="00D83D7B" w:rsidP="00D83D7B">
      <w:pPr>
        <w:widowControl w:val="0"/>
        <w:tabs>
          <w:tab w:val="left" w:pos="5673"/>
        </w:tabs>
        <w:spacing w:after="351" w:line="240" w:lineRule="auto"/>
        <w:ind w:left="2740"/>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(должность) (подпись)_____(расшифровка подписи)</w:t>
      </w:r>
    </w:p>
    <w:p w:rsidR="00D83D7B" w:rsidRPr="00D83D7B" w:rsidRDefault="00D83D7B" w:rsidP="00D83D7B">
      <w:pPr>
        <w:widowControl w:val="0"/>
        <w:spacing w:after="551"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 ___ » ____________ 20 __ г.</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&lt;1</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финансовый год, следующий за годом предоставления Субсидии.</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&lt;2</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в соответствии с муниципальным заданием.</w:t>
      </w:r>
    </w:p>
    <w:p w:rsidR="00D83D7B" w:rsidRPr="00D83D7B" w:rsidRDefault="00D83D7B" w:rsidP="00D83D7B">
      <w:pPr>
        <w:widowControl w:val="0"/>
        <w:spacing w:after="0" w:line="240" w:lineRule="auto"/>
        <w:contextualSpacing/>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&lt;3</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казывается в соответствии с данными из графы 13 пунктов 3.2 частей 1 и 2 отчета о выполнении муниципального задания, представляемого в соответствии с пунктом 4.3.5.2 Соглашения.</w:t>
      </w:r>
    </w:p>
    <w:p w:rsidR="00D83D7B" w:rsidRPr="00D83D7B" w:rsidRDefault="00D83D7B" w:rsidP="00D83D7B">
      <w:pPr>
        <w:widowControl w:val="0"/>
        <w:spacing w:after="0" w:line="240" w:lineRule="auto"/>
        <w:contextualSpacing/>
        <w:jc w:val="both"/>
        <w:rPr>
          <w:rFonts w:ascii="Arial" w:eastAsia="Times New Roman" w:hAnsi="Arial" w:cs="Arial"/>
          <w:color w:val="000000"/>
          <w:sz w:val="24"/>
          <w:szCs w:val="24"/>
          <w:lang w:eastAsia="ru-RU" w:bidi="ru-RU"/>
        </w:rPr>
      </w:pPr>
      <w:r w:rsidRPr="00D83D7B">
        <w:rPr>
          <w:rFonts w:ascii="Arial" w:eastAsia="Times New Roman" w:hAnsi="Arial" w:cs="Arial"/>
          <w:color w:val="000000"/>
          <w:sz w:val="24"/>
          <w:szCs w:val="24"/>
          <w:lang w:eastAsia="ru-RU" w:bidi="ru-RU"/>
        </w:rPr>
        <w:t>&lt;4</w:t>
      </w:r>
      <w:proofErr w:type="gramStart"/>
      <w:r w:rsidRPr="00D83D7B">
        <w:rPr>
          <w:rFonts w:ascii="Arial" w:eastAsia="Times New Roman" w:hAnsi="Arial" w:cs="Arial"/>
          <w:color w:val="000000"/>
          <w:sz w:val="24"/>
          <w:szCs w:val="24"/>
          <w:lang w:eastAsia="ru-RU" w:bidi="ru-RU"/>
        </w:rPr>
        <w:t>&gt; У</w:t>
      </w:r>
      <w:proofErr w:type="gramEnd"/>
      <w:r w:rsidRPr="00D83D7B">
        <w:rPr>
          <w:rFonts w:ascii="Arial" w:eastAsia="Times New Roman" w:hAnsi="Arial" w:cs="Arial"/>
          <w:color w:val="000000"/>
          <w:sz w:val="24"/>
          <w:szCs w:val="24"/>
          <w:lang w:eastAsia="ru-RU" w:bidi="ru-RU"/>
        </w:rPr>
        <w:t>казываются нормативные затраты, рассчитанные в соответствии с пунктом 2.2 Соглашения.</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lang w:eastAsia="ru-RU" w:bidi="ru-RU"/>
        </w:rPr>
        <w:sectPr w:rsidR="00D83D7B" w:rsidRPr="00D83D7B">
          <w:type w:val="continuous"/>
          <w:pgSz w:w="16840" w:h="11900" w:orient="landscape"/>
          <w:pgMar w:top="606" w:right="1324" w:bottom="945" w:left="2114" w:header="0" w:footer="3" w:gutter="0"/>
          <w:cols w:space="720"/>
          <w:noEndnote/>
          <w:docGrid w:linePitch="360"/>
        </w:sectPr>
      </w:pPr>
      <w:r w:rsidRPr="00D83D7B">
        <w:rPr>
          <w:rFonts w:ascii="Arial" w:eastAsia="Times New Roman" w:hAnsi="Arial" w:cs="Arial"/>
          <w:color w:val="000000"/>
          <w:sz w:val="24"/>
          <w:szCs w:val="24"/>
          <w:lang w:eastAsia="ru-RU" w:bidi="ru-RU"/>
        </w:rPr>
        <w:t>&lt;5</w:t>
      </w:r>
      <w:proofErr w:type="gramStart"/>
      <w:r w:rsidRPr="00D83D7B">
        <w:rPr>
          <w:rFonts w:ascii="Arial" w:eastAsia="Times New Roman" w:hAnsi="Arial" w:cs="Arial"/>
          <w:color w:val="000000"/>
          <w:sz w:val="24"/>
          <w:szCs w:val="24"/>
          <w:lang w:eastAsia="ru-RU" w:bidi="ru-RU"/>
        </w:rPr>
        <w:t>&gt; Р</w:t>
      </w:r>
      <w:proofErr w:type="gramEnd"/>
      <w:r w:rsidRPr="00D83D7B">
        <w:rPr>
          <w:rFonts w:ascii="Arial" w:eastAsia="Times New Roman" w:hAnsi="Arial" w:cs="Arial"/>
          <w:color w:val="000000"/>
          <w:sz w:val="24"/>
          <w:szCs w:val="24"/>
          <w:lang w:eastAsia="ru-RU" w:bidi="ru-RU"/>
        </w:rPr>
        <w:t>ассчитывается как произведение значений в графах 12 и 13 настоящего Расчета</w:t>
      </w:r>
      <w:r w:rsidRPr="00D83D7B">
        <w:rPr>
          <w:rFonts w:ascii="Times New Roman" w:eastAsia="Times New Roman" w:hAnsi="Times New Roman" w:cs="Times New Roman"/>
          <w:color w:val="000000"/>
          <w:lang w:eastAsia="ru-RU" w:bidi="ru-RU"/>
        </w:rPr>
        <w:t>.</w:t>
      </w:r>
    </w:p>
    <w:p w:rsidR="00D83D7B" w:rsidRPr="00D83D7B" w:rsidRDefault="00D83D7B" w:rsidP="00D83D7B">
      <w:pPr>
        <w:widowControl w:val="0"/>
        <w:spacing w:after="0" w:line="240" w:lineRule="auto"/>
        <w:contextualSpacing/>
        <w:jc w:val="right"/>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lastRenderedPageBreak/>
        <w:t>Приложение № 3</w:t>
      </w:r>
      <w:r w:rsidRPr="00D83D7B">
        <w:rPr>
          <w:rFonts w:ascii="Times New Roman" w:eastAsia="Times New Roman" w:hAnsi="Times New Roman" w:cs="Times New Roman"/>
          <w:color w:val="000000"/>
          <w:lang w:eastAsia="ru-RU" w:bidi="ru-RU"/>
        </w:rPr>
        <w:br/>
        <w:t>к Типовой форме соглашения о</w:t>
      </w:r>
      <w:r w:rsidRPr="00D83D7B">
        <w:rPr>
          <w:rFonts w:ascii="Times New Roman" w:eastAsia="Times New Roman" w:hAnsi="Times New Roman" w:cs="Times New Roman"/>
          <w:color w:val="000000"/>
          <w:lang w:eastAsia="ru-RU" w:bidi="ru-RU"/>
        </w:rPr>
        <w:br/>
        <w:t>предоставлении субсидии муниципальному</w:t>
      </w:r>
      <w:r w:rsidRPr="00D83D7B">
        <w:rPr>
          <w:rFonts w:ascii="Times New Roman" w:eastAsia="Times New Roman" w:hAnsi="Times New Roman" w:cs="Times New Roman"/>
          <w:color w:val="000000"/>
          <w:lang w:eastAsia="ru-RU" w:bidi="ru-RU"/>
        </w:rPr>
        <w:br/>
        <w:t>бюджетному или автономному</w:t>
      </w:r>
      <w:r w:rsidRPr="00D83D7B">
        <w:rPr>
          <w:rFonts w:ascii="Times New Roman" w:eastAsia="Times New Roman" w:hAnsi="Times New Roman" w:cs="Times New Roman"/>
          <w:color w:val="000000"/>
          <w:lang w:eastAsia="ru-RU" w:bidi="ru-RU"/>
        </w:rPr>
        <w:br/>
        <w:t>учреждению на финансовое обеспечение</w:t>
      </w:r>
      <w:r w:rsidRPr="00D83D7B">
        <w:rPr>
          <w:rFonts w:ascii="Times New Roman" w:eastAsia="Times New Roman" w:hAnsi="Times New Roman" w:cs="Times New Roman"/>
          <w:color w:val="000000"/>
          <w:lang w:eastAsia="ru-RU" w:bidi="ru-RU"/>
        </w:rPr>
        <w:br/>
        <w:t>выполнения муниципального задания на</w:t>
      </w:r>
      <w:r w:rsidRPr="00D83D7B">
        <w:rPr>
          <w:rFonts w:ascii="Times New Roman" w:eastAsia="Times New Roman" w:hAnsi="Times New Roman" w:cs="Times New Roman"/>
          <w:color w:val="000000"/>
          <w:lang w:eastAsia="ru-RU" w:bidi="ru-RU"/>
        </w:rPr>
        <w:br/>
        <w:t>оказание муниципальных услуг</w:t>
      </w:r>
      <w:r w:rsidRPr="00D83D7B">
        <w:rPr>
          <w:rFonts w:ascii="Times New Roman" w:eastAsia="Times New Roman" w:hAnsi="Times New Roman" w:cs="Times New Roman"/>
          <w:color w:val="000000"/>
          <w:lang w:eastAsia="ru-RU" w:bidi="ru-RU"/>
        </w:rPr>
        <w:br/>
        <w:t>(выполнение работ), утвержденной</w:t>
      </w:r>
      <w:r w:rsidRPr="00D83D7B">
        <w:rPr>
          <w:rFonts w:ascii="Times New Roman" w:eastAsia="Times New Roman" w:hAnsi="Times New Roman" w:cs="Times New Roman"/>
          <w:color w:val="000000"/>
          <w:lang w:eastAsia="ru-RU" w:bidi="ru-RU"/>
        </w:rPr>
        <w:br/>
        <w:t xml:space="preserve">постановлением администрации Апраксинского </w:t>
      </w:r>
    </w:p>
    <w:p w:rsidR="00D83D7B" w:rsidRPr="00D83D7B" w:rsidRDefault="00D83D7B" w:rsidP="00D83D7B">
      <w:pPr>
        <w:widowControl w:val="0"/>
        <w:spacing w:after="0" w:line="240" w:lineRule="auto"/>
        <w:contextualSpacing/>
        <w:jc w:val="right"/>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 xml:space="preserve">сельского поселения Костромского </w:t>
      </w:r>
    </w:p>
    <w:p w:rsidR="00D83D7B" w:rsidRPr="00D83D7B" w:rsidRDefault="00D83D7B" w:rsidP="00D83D7B">
      <w:pPr>
        <w:widowControl w:val="0"/>
        <w:spacing w:after="0" w:line="240" w:lineRule="auto"/>
        <w:contextualSpacing/>
        <w:jc w:val="right"/>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муниципального района</w:t>
      </w:r>
      <w:r w:rsidRPr="00D83D7B">
        <w:rPr>
          <w:rFonts w:ascii="Times New Roman" w:eastAsia="Times New Roman" w:hAnsi="Times New Roman" w:cs="Times New Roman"/>
          <w:color w:val="000000"/>
          <w:lang w:eastAsia="ru-RU" w:bidi="ru-RU"/>
        </w:rPr>
        <w:br/>
        <w:t>от 31.05.2024 № 66</w:t>
      </w:r>
    </w:p>
    <w:p w:rsidR="00D83D7B" w:rsidRPr="00D83D7B" w:rsidRDefault="00D83D7B" w:rsidP="00D83D7B">
      <w:pPr>
        <w:keepNext/>
        <w:keepLines/>
        <w:widowControl w:val="0"/>
        <w:spacing w:after="0" w:line="240" w:lineRule="auto"/>
        <w:ind w:left="20"/>
        <w:contextualSpacing/>
        <w:jc w:val="center"/>
        <w:outlineLvl w:val="2"/>
        <w:rPr>
          <w:rFonts w:ascii="Times New Roman" w:eastAsia="Times New Roman" w:hAnsi="Times New Roman" w:cs="Times New Roman"/>
          <w:bCs/>
          <w:color w:val="000000"/>
          <w:sz w:val="28"/>
          <w:szCs w:val="28"/>
          <w:lang w:eastAsia="ru-RU" w:bidi="ru-RU"/>
        </w:rPr>
      </w:pPr>
      <w:bookmarkStart w:id="56" w:name="bookmark7"/>
    </w:p>
    <w:p w:rsidR="00D83D7B" w:rsidRPr="00D83D7B" w:rsidRDefault="00D83D7B" w:rsidP="00D83D7B">
      <w:pPr>
        <w:keepNext/>
        <w:keepLines/>
        <w:widowControl w:val="0"/>
        <w:spacing w:after="0" w:line="240" w:lineRule="auto"/>
        <w:ind w:left="20"/>
        <w:contextualSpacing/>
        <w:jc w:val="center"/>
        <w:outlineLvl w:val="2"/>
        <w:rPr>
          <w:rFonts w:ascii="Times New Roman" w:eastAsia="Times New Roman" w:hAnsi="Times New Roman" w:cs="Times New Roman"/>
          <w:bCs/>
          <w:color w:val="000000"/>
          <w:sz w:val="28"/>
          <w:szCs w:val="28"/>
          <w:lang w:eastAsia="ru-RU" w:bidi="ru-RU"/>
        </w:rPr>
      </w:pPr>
      <w:r w:rsidRPr="00D83D7B">
        <w:rPr>
          <w:rFonts w:ascii="Times New Roman" w:eastAsia="Times New Roman" w:hAnsi="Times New Roman" w:cs="Times New Roman"/>
          <w:bCs/>
          <w:color w:val="000000"/>
          <w:sz w:val="28"/>
          <w:szCs w:val="28"/>
          <w:lang w:eastAsia="ru-RU" w:bidi="ru-RU"/>
        </w:rPr>
        <w:t>Дополнительное соглашение</w:t>
      </w:r>
      <w:bookmarkEnd w:id="56"/>
    </w:p>
    <w:p w:rsidR="00D83D7B" w:rsidRPr="00D83D7B" w:rsidRDefault="00D83D7B" w:rsidP="00D83D7B">
      <w:pPr>
        <w:widowControl w:val="0"/>
        <w:spacing w:after="0" w:line="240" w:lineRule="auto"/>
        <w:ind w:left="20"/>
        <w:contextualSpacing/>
        <w:jc w:val="center"/>
        <w:rPr>
          <w:rFonts w:ascii="Times New Roman" w:eastAsia="Times New Roman" w:hAnsi="Times New Roman" w:cs="Times New Roman"/>
          <w:bCs/>
          <w:color w:val="000000"/>
          <w:sz w:val="28"/>
          <w:szCs w:val="28"/>
          <w:lang w:eastAsia="ru-RU" w:bidi="ru-RU"/>
        </w:rPr>
      </w:pPr>
      <w:r w:rsidRPr="00D83D7B">
        <w:rPr>
          <w:rFonts w:ascii="Times New Roman" w:eastAsia="Times New Roman" w:hAnsi="Times New Roman" w:cs="Times New Roman"/>
          <w:bCs/>
          <w:color w:val="000000"/>
          <w:sz w:val="28"/>
          <w:szCs w:val="28"/>
          <w:lang w:eastAsia="ru-RU" w:bidi="ru-RU"/>
        </w:rPr>
        <w:t xml:space="preserve">к Соглашению о предоставлении субсидии из бюджета Апраксинского сельского поселения муниципальному бюджетному или автономному учреждению на финансовое обеспечение выполнения </w:t>
      </w:r>
    </w:p>
    <w:p w:rsidR="00D83D7B" w:rsidRPr="00D83D7B" w:rsidRDefault="00D83D7B" w:rsidP="00D83D7B">
      <w:pPr>
        <w:widowControl w:val="0"/>
        <w:spacing w:after="0" w:line="240" w:lineRule="auto"/>
        <w:ind w:left="20"/>
        <w:contextualSpacing/>
        <w:jc w:val="center"/>
        <w:rPr>
          <w:rFonts w:ascii="Times New Roman" w:eastAsia="Times New Roman" w:hAnsi="Times New Roman" w:cs="Times New Roman"/>
          <w:bCs/>
          <w:color w:val="000000"/>
          <w:sz w:val="28"/>
          <w:szCs w:val="28"/>
          <w:lang w:eastAsia="ru-RU" w:bidi="ru-RU"/>
        </w:rPr>
      </w:pPr>
      <w:r w:rsidRPr="00D83D7B">
        <w:rPr>
          <w:rFonts w:ascii="Times New Roman" w:eastAsia="Times New Roman" w:hAnsi="Times New Roman" w:cs="Times New Roman"/>
          <w:bCs/>
          <w:color w:val="000000"/>
          <w:sz w:val="28"/>
          <w:szCs w:val="28"/>
          <w:lang w:eastAsia="ru-RU" w:bidi="ru-RU"/>
        </w:rPr>
        <w:t>муниципального задания на</w:t>
      </w:r>
      <w:r w:rsidRPr="00D83D7B">
        <w:rPr>
          <w:rFonts w:ascii="Times New Roman" w:eastAsia="Times New Roman" w:hAnsi="Times New Roman" w:cs="Times New Roman"/>
          <w:bCs/>
          <w:color w:val="000000"/>
          <w:sz w:val="28"/>
          <w:szCs w:val="28"/>
          <w:lang w:eastAsia="ru-RU" w:bidi="ru-RU"/>
        </w:rPr>
        <w:br/>
        <w:t>оказание муниципальных услуг (выполнение работ)</w:t>
      </w:r>
    </w:p>
    <w:p w:rsidR="00D83D7B" w:rsidRPr="00D83D7B" w:rsidRDefault="00D83D7B" w:rsidP="00D83D7B">
      <w:pPr>
        <w:widowControl w:val="0"/>
        <w:tabs>
          <w:tab w:val="left" w:pos="3491"/>
          <w:tab w:val="left" w:pos="5027"/>
        </w:tabs>
        <w:spacing w:after="0" w:line="240" w:lineRule="auto"/>
        <w:ind w:left="2320"/>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от « ____</w:t>
      </w:r>
      <w:r w:rsidRPr="00D83D7B">
        <w:rPr>
          <w:rFonts w:ascii="Times New Roman" w:eastAsia="Times New Roman" w:hAnsi="Times New Roman" w:cs="Times New Roman"/>
          <w:color w:val="000000"/>
          <w:sz w:val="28"/>
          <w:szCs w:val="28"/>
          <w:lang w:eastAsia="ru-RU" w:bidi="ru-RU"/>
        </w:rPr>
        <w:tab/>
        <w:t>» _________</w:t>
      </w:r>
      <w:r w:rsidRPr="00D83D7B">
        <w:rPr>
          <w:rFonts w:ascii="Times New Roman" w:eastAsia="Times New Roman" w:hAnsi="Times New Roman" w:cs="Times New Roman"/>
          <w:color w:val="000000"/>
          <w:sz w:val="28"/>
          <w:szCs w:val="28"/>
          <w:lang w:eastAsia="ru-RU" w:bidi="ru-RU"/>
        </w:rPr>
        <w:tab/>
        <w:t>20 ___ г. № ____</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г. Кострома</w:t>
      </w:r>
    </w:p>
    <w:p w:rsidR="00D83D7B" w:rsidRPr="00D83D7B" w:rsidRDefault="00CE5D8D" w:rsidP="00D83D7B">
      <w:pPr>
        <w:widowControl w:val="0"/>
        <w:tabs>
          <w:tab w:val="left" w:leader="underscore" w:pos="2643"/>
          <w:tab w:val="left" w:leader="underscore" w:pos="3224"/>
        </w:tabs>
        <w:spacing w:after="0" w:line="240" w:lineRule="auto"/>
        <w:contextualSpacing/>
        <w:jc w:val="both"/>
        <w:rPr>
          <w:rFonts w:ascii="Times New Roman" w:eastAsia="Times New Roman" w:hAnsi="Times New Roman" w:cs="Times New Roman"/>
          <w:color w:val="000000"/>
          <w:sz w:val="28"/>
          <w:szCs w:val="28"/>
          <w:lang w:eastAsia="ru-RU" w:bidi="ru-RU"/>
        </w:rPr>
      </w:pPr>
      <w:r>
        <w:rPr>
          <w:noProof/>
        </w:rPr>
        <w:pict>
          <v:shape id="Text Box 4" o:spid="_x0000_s1028" type="#_x0000_t202" style="position:absolute;left:0;text-align:left;margin-left:375.35pt;margin-top:0;width:96pt;height:2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JkrQIAALE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" filled="f" stroked="f">
            <v:textbox style="mso-fit-shape-to-text:t" inset="0,0,0,0">
              <w:txbxContent>
                <w:p w:rsidR="00D83D7B" w:rsidRDefault="00D83D7B" w:rsidP="00D83D7B">
                  <w:pPr>
                    <w:tabs>
                      <w:tab w:val="left" w:leader="underscore" w:pos="1825"/>
                    </w:tabs>
                    <w:spacing w:after="0" w:line="220" w:lineRule="exact"/>
                    <w:ind w:left="140"/>
                    <w:jc w:val="both"/>
                  </w:pPr>
                  <w:r>
                    <w:rPr>
                      <w:rStyle w:val="5Exact"/>
                      <w:rFonts w:eastAsiaTheme="minorHAnsi"/>
                      <w:lang w:val="en-US" w:bidi="en-US"/>
                    </w:rPr>
                    <w:t>N</w:t>
                  </w:r>
                  <w:r>
                    <w:rPr>
                      <w:rStyle w:val="5Exact"/>
                      <w:rFonts w:eastAsiaTheme="minorHAnsi"/>
                    </w:rPr>
                    <w:tab/>
                  </w:r>
                </w:p>
                <w:p w:rsidR="00D83D7B" w:rsidRDefault="00D83D7B" w:rsidP="00D83D7B">
                  <w:pPr>
                    <w:spacing w:after="0" w:line="220" w:lineRule="exact"/>
                  </w:pPr>
                  <w:r>
                    <w:rPr>
                      <w:rStyle w:val="5Exact"/>
                      <w:rFonts w:eastAsiaTheme="minorHAnsi"/>
                    </w:rPr>
                    <w:t>(номер соглашения)</w:t>
                  </w:r>
                </w:p>
              </w:txbxContent>
            </v:textbox>
            <w10:wrap type="square" side="left" anchorx="margin"/>
          </v:shape>
        </w:pict>
      </w:r>
      <w:r w:rsidR="00D83D7B" w:rsidRPr="00D83D7B">
        <w:rPr>
          <w:rFonts w:ascii="Times New Roman" w:eastAsia="Times New Roman" w:hAnsi="Times New Roman" w:cs="Times New Roman"/>
          <w:color w:val="000000"/>
          <w:sz w:val="28"/>
          <w:szCs w:val="28"/>
          <w:lang w:eastAsia="ru-RU" w:bidi="ru-RU"/>
        </w:rPr>
        <w:t>«___ »</w:t>
      </w:r>
      <w:r w:rsidR="00D83D7B" w:rsidRPr="00D83D7B">
        <w:rPr>
          <w:rFonts w:ascii="Times New Roman" w:eastAsia="Times New Roman" w:hAnsi="Times New Roman" w:cs="Times New Roman"/>
          <w:color w:val="000000"/>
          <w:sz w:val="28"/>
          <w:szCs w:val="28"/>
          <w:lang w:eastAsia="ru-RU" w:bidi="ru-RU"/>
        </w:rPr>
        <w:tab/>
        <w:t>20</w:t>
      </w:r>
      <w:r w:rsidR="00D83D7B" w:rsidRPr="00D83D7B">
        <w:rPr>
          <w:rFonts w:ascii="Times New Roman" w:eastAsia="Times New Roman" w:hAnsi="Times New Roman" w:cs="Times New Roman"/>
          <w:color w:val="000000"/>
          <w:sz w:val="28"/>
          <w:szCs w:val="28"/>
          <w:lang w:eastAsia="ru-RU" w:bidi="ru-RU"/>
        </w:rPr>
        <w:tab/>
        <w:t>г.</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(дата заключения соглашения)</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__________________________________________________________________ ,</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(наименование органа администрации муниципального района, осуществляющего функции и полномочия учредителя в отношении муниципального бюджетного или автономного учреждения)</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котором</w:t>
      </w:r>
      <w:proofErr w:type="gramStart"/>
      <w:r w:rsidRPr="00D83D7B">
        <w:rPr>
          <w:rFonts w:ascii="Times New Roman" w:eastAsia="Times New Roman" w:hAnsi="Times New Roman" w:cs="Times New Roman"/>
          <w:color w:val="000000"/>
          <w:sz w:val="28"/>
          <w:szCs w:val="28"/>
          <w:lang w:eastAsia="ru-RU" w:bidi="ru-RU"/>
        </w:rPr>
        <w:t>у(</w:t>
      </w:r>
      <w:proofErr w:type="gramEnd"/>
      <w:r w:rsidRPr="00D83D7B">
        <w:rPr>
          <w:rFonts w:ascii="Times New Roman" w:eastAsia="Times New Roman" w:hAnsi="Times New Roman" w:cs="Times New Roman"/>
          <w:color w:val="000000"/>
          <w:sz w:val="28"/>
          <w:szCs w:val="28"/>
          <w:lang w:eastAsia="ru-RU" w:bidi="ru-RU"/>
        </w:rPr>
        <w:t xml:space="preserve">ой) как получателю средств бюджета Апраксинского сельского поселения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«Главный распорядитель бюджетных средств», в лице </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___________________________________________________________________ , </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(наименование должности руководителя ГРБС или уполномоченного им лица) (фамилия, имя, отчество (при наличии) руководителя ГРБС или уполномоченного им лица)</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действующег</w:t>
      </w:r>
      <w:proofErr w:type="gramStart"/>
      <w:r w:rsidRPr="00D83D7B">
        <w:rPr>
          <w:rFonts w:ascii="Times New Roman" w:eastAsia="Times New Roman" w:hAnsi="Times New Roman" w:cs="Times New Roman"/>
          <w:color w:val="000000"/>
          <w:sz w:val="28"/>
          <w:szCs w:val="28"/>
          <w:lang w:eastAsia="ru-RU" w:bidi="ru-RU"/>
        </w:rPr>
        <w:t>о(</w:t>
      </w:r>
      <w:proofErr w:type="gramEnd"/>
      <w:r w:rsidRPr="00D83D7B">
        <w:rPr>
          <w:rFonts w:ascii="Times New Roman" w:eastAsia="Times New Roman" w:hAnsi="Times New Roman" w:cs="Times New Roman"/>
          <w:color w:val="000000"/>
          <w:sz w:val="28"/>
          <w:szCs w:val="28"/>
          <w:lang w:eastAsia="ru-RU" w:bidi="ru-RU"/>
        </w:rPr>
        <w:t xml:space="preserve">ей) на основании ______________________________________ </w:t>
      </w:r>
      <w:r w:rsidRPr="00D83D7B">
        <w:rPr>
          <w:rFonts w:ascii="Times New Roman" w:eastAsia="Times New Roman" w:hAnsi="Times New Roman" w:cs="Times New Roman"/>
          <w:color w:val="000000"/>
          <w:lang w:eastAsia="ru-RU" w:bidi="ru-RU"/>
        </w:rPr>
        <w:t>(положение органа администрации муниципального района, доверенность, приказ или иной документ, удостоверяющий полномочия)</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с одной стороны и ___________________________________________________                                   </w:t>
      </w:r>
      <w:r w:rsidRPr="00D83D7B">
        <w:rPr>
          <w:rFonts w:ascii="Times New Roman" w:eastAsia="Times New Roman" w:hAnsi="Times New Roman" w:cs="Times New Roman"/>
          <w:color w:val="000000"/>
          <w:lang w:eastAsia="ru-RU" w:bidi="ru-RU"/>
        </w:rPr>
        <w:t>(наименование муниципального бюджетного или автономного учреждения)</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sz w:val="28"/>
          <w:szCs w:val="28"/>
          <w:lang w:eastAsia="ru-RU" w:bidi="ru-RU"/>
        </w:rPr>
        <w:t>именуемое в дальнейшем «Учреждение», в лице _________________________</w:t>
      </w:r>
      <w:proofErr w:type="gramStart"/>
      <w:r w:rsidRPr="00D83D7B">
        <w:rPr>
          <w:rFonts w:ascii="Times New Roman" w:eastAsia="Times New Roman" w:hAnsi="Times New Roman" w:cs="Times New Roman"/>
          <w:color w:val="000000"/>
          <w:lang w:eastAsia="ru-RU" w:bidi="ru-RU"/>
        </w:rPr>
        <w:t xml:space="preserve">  ,</w:t>
      </w:r>
      <w:proofErr w:type="gramEnd"/>
      <w:r w:rsidRPr="00D83D7B">
        <w:rPr>
          <w:rFonts w:ascii="Times New Roman" w:eastAsia="Times New Roman" w:hAnsi="Times New Roman" w:cs="Times New Roman"/>
          <w:color w:val="000000"/>
          <w:lang w:eastAsia="ru-RU" w:bidi="ru-RU"/>
        </w:rPr>
        <w:t xml:space="preserve"> (наименование должности руководителя Учреждения или уполномоченного им лица) (фамилия, имя, отчество (при наличии) руководителя Учреждения или уполномоченного им лица)</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sz w:val="28"/>
          <w:szCs w:val="28"/>
          <w:lang w:eastAsia="ru-RU" w:bidi="ru-RU"/>
        </w:rPr>
        <w:t>действующего на основании __________________________________________</w:t>
      </w:r>
      <w:proofErr w:type="gramStart"/>
      <w:r w:rsidRPr="00D83D7B">
        <w:rPr>
          <w:rFonts w:ascii="Times New Roman" w:eastAsia="Times New Roman" w:hAnsi="Times New Roman" w:cs="Times New Roman"/>
          <w:color w:val="000000"/>
          <w:sz w:val="28"/>
          <w:szCs w:val="28"/>
          <w:lang w:eastAsia="ru-RU" w:bidi="ru-RU"/>
        </w:rPr>
        <w:t xml:space="preserve"> ,</w:t>
      </w:r>
      <w:proofErr w:type="gramEnd"/>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(устав Учреждения или иной уполномочивающий документ)</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 другой стороны, далее именуемые «Стороны», в соответствии с пунктом 7.5 Соглашения о предоставлении субсидии из бюджета Апраксинского сельского поселения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 __ » _____</w:t>
      </w:r>
      <w:r w:rsidRPr="00D83D7B">
        <w:rPr>
          <w:rFonts w:ascii="Times New Roman" w:eastAsia="Times New Roman" w:hAnsi="Times New Roman" w:cs="Times New Roman"/>
          <w:color w:val="000000"/>
          <w:sz w:val="28"/>
          <w:szCs w:val="28"/>
          <w:lang w:eastAsia="ru-RU" w:bidi="ru-RU"/>
        </w:rPr>
        <w:tab/>
        <w:t xml:space="preserve"> 20 __</w:t>
      </w:r>
      <w:r w:rsidRPr="00D83D7B">
        <w:rPr>
          <w:rFonts w:ascii="Times New Roman" w:eastAsia="Times New Roman" w:hAnsi="Times New Roman" w:cs="Times New Roman"/>
          <w:color w:val="000000"/>
          <w:sz w:val="28"/>
          <w:szCs w:val="28"/>
          <w:lang w:eastAsia="ru-RU" w:bidi="ru-RU"/>
        </w:rPr>
        <w:tab/>
        <w:t xml:space="preserve"> г.</w:t>
      </w:r>
    </w:p>
    <w:p w:rsidR="00D83D7B" w:rsidRPr="00D83D7B" w:rsidRDefault="00D83D7B" w:rsidP="00D83D7B">
      <w:pPr>
        <w:widowControl w:val="0"/>
        <w:tabs>
          <w:tab w:val="left" w:leader="underscore" w:pos="970"/>
          <w:tab w:val="left" w:pos="5496"/>
          <w:tab w:val="left" w:pos="887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lastRenderedPageBreak/>
        <w:t>№</w:t>
      </w:r>
      <w:r w:rsidRPr="00D83D7B">
        <w:rPr>
          <w:rFonts w:ascii="Times New Roman" w:eastAsia="Times New Roman" w:hAnsi="Times New Roman" w:cs="Times New Roman"/>
          <w:color w:val="000000"/>
          <w:sz w:val="28"/>
          <w:szCs w:val="28"/>
          <w:lang w:eastAsia="ru-RU" w:bidi="ru-RU"/>
        </w:rPr>
        <w:tab/>
        <w:t xml:space="preserve"> (далее - Соглашение) &lt;1&gt; </w:t>
      </w:r>
      <w:r w:rsidRPr="00D83D7B">
        <w:rPr>
          <w:rFonts w:ascii="Times New Roman" w:eastAsia="Times New Roman" w:hAnsi="Times New Roman" w:cs="Times New Roman"/>
          <w:color w:val="000000"/>
          <w:lang w:eastAsia="ru-RU" w:bidi="ru-RU"/>
        </w:rPr>
        <w:t>(иные основания для заключения настоящего Дополнительного соглашения)</w:t>
      </w:r>
    </w:p>
    <w:p w:rsidR="00D83D7B" w:rsidRPr="00D83D7B" w:rsidRDefault="00D83D7B" w:rsidP="00D83D7B">
      <w:pPr>
        <w:widowControl w:val="0"/>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заключили настоящее Дополнительное соглашение к Соглашению о  нижеследующем.</w:t>
      </w:r>
    </w:p>
    <w:p w:rsidR="00D83D7B" w:rsidRPr="00D83D7B" w:rsidRDefault="00D83D7B" w:rsidP="00D83D7B">
      <w:pPr>
        <w:widowControl w:val="0"/>
        <w:spacing w:after="0" w:line="240" w:lineRule="auto"/>
        <w:ind w:left="820"/>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 Внести в Соглашение следующие изменения &lt;2&gt;:</w:t>
      </w:r>
    </w:p>
    <w:p w:rsidR="00D83D7B" w:rsidRPr="00D83D7B" w:rsidRDefault="00D83D7B" w:rsidP="004A2425">
      <w:pPr>
        <w:widowControl w:val="0"/>
        <w:numPr>
          <w:ilvl w:val="0"/>
          <w:numId w:val="2"/>
        </w:numPr>
        <w:tabs>
          <w:tab w:val="left" w:pos="154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преамбуле &lt;3&gt;:</w:t>
      </w:r>
    </w:p>
    <w:p w:rsidR="00D83D7B" w:rsidRPr="00D83D7B" w:rsidRDefault="00D83D7B" w:rsidP="004A2425">
      <w:pPr>
        <w:widowControl w:val="0"/>
        <w:numPr>
          <w:ilvl w:val="2"/>
          <w:numId w:val="6"/>
        </w:numPr>
        <w:tabs>
          <w:tab w:val="left" w:pos="1540"/>
        </w:tabs>
        <w:spacing w:after="0" w:line="240" w:lineRule="auto"/>
        <w:ind w:firstLine="13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________________________________________________________ ,</w:t>
      </w:r>
    </w:p>
    <w:p w:rsidR="00D83D7B" w:rsidRPr="00D83D7B" w:rsidRDefault="00D83D7B" w:rsidP="004A2425">
      <w:pPr>
        <w:widowControl w:val="0"/>
        <w:numPr>
          <w:ilvl w:val="2"/>
          <w:numId w:val="6"/>
        </w:numPr>
        <w:tabs>
          <w:tab w:val="left" w:pos="1540"/>
        </w:tabs>
        <w:spacing w:after="0" w:line="240" w:lineRule="auto"/>
        <w:ind w:firstLine="13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________________________________________________________.</w:t>
      </w:r>
    </w:p>
    <w:p w:rsidR="00D83D7B" w:rsidRPr="00D83D7B" w:rsidRDefault="00D83D7B" w:rsidP="004A2425">
      <w:pPr>
        <w:widowControl w:val="0"/>
        <w:numPr>
          <w:ilvl w:val="0"/>
          <w:numId w:val="2"/>
        </w:numPr>
        <w:tabs>
          <w:tab w:val="left" w:pos="154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разделе I «Предмет Соглашения»:</w:t>
      </w:r>
    </w:p>
    <w:p w:rsidR="00D83D7B" w:rsidRPr="00D83D7B" w:rsidRDefault="00D83D7B" w:rsidP="004A2425">
      <w:pPr>
        <w:widowControl w:val="0"/>
        <w:numPr>
          <w:ilvl w:val="0"/>
          <w:numId w:val="3"/>
        </w:numPr>
        <w:tabs>
          <w:tab w:val="left" w:pos="1601"/>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пункте 1.1. слова «муниципального задания на оказание муниципальных услуг (выполнение работ) № ___ от « __ » _______ 20 __ года» заменить словами «муниципального задания на оказание муниципальных услуг (выполнение работ) №</w:t>
      </w:r>
      <w:r w:rsidRPr="00D83D7B">
        <w:rPr>
          <w:rFonts w:ascii="Times New Roman" w:eastAsia="Times New Roman" w:hAnsi="Times New Roman" w:cs="Times New Roman"/>
          <w:color w:val="000000"/>
          <w:sz w:val="28"/>
          <w:szCs w:val="28"/>
          <w:lang w:eastAsia="ru-RU" w:bidi="ru-RU"/>
        </w:rPr>
        <w:tab/>
        <w:t>___ от  « ___» _______</w:t>
      </w:r>
      <w:r w:rsidRPr="00D83D7B">
        <w:rPr>
          <w:rFonts w:ascii="Times New Roman" w:eastAsia="Times New Roman" w:hAnsi="Times New Roman" w:cs="Times New Roman"/>
          <w:color w:val="000000"/>
          <w:sz w:val="28"/>
          <w:szCs w:val="28"/>
          <w:lang w:eastAsia="ru-RU" w:bidi="ru-RU"/>
        </w:rPr>
        <w:tab/>
        <w:t>20 __</w:t>
      </w:r>
      <w:r w:rsidRPr="00D83D7B">
        <w:rPr>
          <w:rFonts w:ascii="Times New Roman" w:eastAsia="Times New Roman" w:hAnsi="Times New Roman" w:cs="Times New Roman"/>
          <w:color w:val="000000"/>
          <w:sz w:val="28"/>
          <w:szCs w:val="28"/>
          <w:lang w:eastAsia="ru-RU" w:bidi="ru-RU"/>
        </w:rPr>
        <w:tab/>
        <w:t>года»;</w:t>
      </w:r>
    </w:p>
    <w:p w:rsidR="00D83D7B" w:rsidRPr="00D83D7B" w:rsidRDefault="00D83D7B" w:rsidP="004A2425">
      <w:pPr>
        <w:widowControl w:val="0"/>
        <w:numPr>
          <w:ilvl w:val="1"/>
          <w:numId w:val="3"/>
        </w:numPr>
        <w:tabs>
          <w:tab w:val="left" w:pos="1325"/>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разделе II «Порядок, условия предоставления Субсидии и финансовое обеспечение выполнения муниципального задания»:</w:t>
      </w:r>
    </w:p>
    <w:p w:rsidR="00D83D7B" w:rsidRPr="00D83D7B" w:rsidRDefault="00D83D7B" w:rsidP="00D83D7B">
      <w:pPr>
        <w:widowControl w:val="0"/>
        <w:tabs>
          <w:tab w:val="left" w:leader="underscore" w:pos="3993"/>
          <w:tab w:val="left" w:leader="underscore" w:pos="8870"/>
        </w:tabs>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1.3.1. в абзаце </w:t>
      </w:r>
      <w:r w:rsidRPr="00D83D7B">
        <w:rPr>
          <w:rFonts w:ascii="Times New Roman" w:eastAsia="Times New Roman" w:hAnsi="Times New Roman" w:cs="Times New Roman"/>
          <w:color w:val="000000"/>
          <w:sz w:val="28"/>
          <w:szCs w:val="28"/>
          <w:lang w:eastAsia="ru-RU" w:bidi="ru-RU"/>
        </w:rPr>
        <w:tab/>
        <w:t xml:space="preserve"> пункта 2.2 сумму Субсидии в 20</w:t>
      </w:r>
      <w:r w:rsidRPr="00D83D7B">
        <w:rPr>
          <w:rFonts w:ascii="Times New Roman" w:eastAsia="Times New Roman" w:hAnsi="Times New Roman" w:cs="Times New Roman"/>
          <w:color w:val="000000"/>
          <w:sz w:val="28"/>
          <w:szCs w:val="28"/>
          <w:lang w:eastAsia="ru-RU" w:bidi="ru-RU"/>
        </w:rPr>
        <w:tab/>
        <w:t xml:space="preserve"> году ______________ (_________________) рублей – по коду БК _____________ увеличить/уменьшить </w:t>
      </w:r>
      <w:proofErr w:type="gramStart"/>
      <w:r w:rsidRPr="00D83D7B">
        <w:rPr>
          <w:rFonts w:ascii="Times New Roman" w:eastAsia="Times New Roman" w:hAnsi="Times New Roman" w:cs="Times New Roman"/>
          <w:color w:val="000000"/>
          <w:sz w:val="28"/>
          <w:szCs w:val="28"/>
          <w:lang w:eastAsia="ru-RU" w:bidi="ru-RU"/>
        </w:rPr>
        <w:t>на</w:t>
      </w:r>
      <w:proofErr w:type="gramEnd"/>
      <w:r w:rsidRPr="00D83D7B">
        <w:rPr>
          <w:rFonts w:ascii="Times New Roman" w:eastAsia="Times New Roman" w:hAnsi="Times New Roman" w:cs="Times New Roman"/>
          <w:color w:val="000000"/>
          <w:sz w:val="28"/>
          <w:szCs w:val="28"/>
          <w:lang w:eastAsia="ru-RU" w:bidi="ru-RU"/>
        </w:rPr>
        <w:t xml:space="preserve"> ____________ рублей &lt;4&gt;</w:t>
      </w:r>
    </w:p>
    <w:p w:rsidR="00D83D7B" w:rsidRPr="00D83D7B" w:rsidRDefault="00D83D7B" w:rsidP="00D83D7B">
      <w:pPr>
        <w:widowControl w:val="0"/>
        <w:shd w:val="clear" w:color="auto" w:fill="FFFFFF"/>
        <w:tabs>
          <w:tab w:val="left" w:leader="underscore" w:pos="3993"/>
          <w:tab w:val="left" w:leader="underscore" w:pos="8870"/>
        </w:tabs>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1.4. в разделе III «Порядок перечисления Субсидии»:</w:t>
      </w:r>
    </w:p>
    <w:p w:rsidR="00D83D7B" w:rsidRPr="00D83D7B" w:rsidRDefault="00D83D7B" w:rsidP="00D83D7B">
      <w:pPr>
        <w:widowControl w:val="0"/>
        <w:shd w:val="clear" w:color="auto" w:fill="FFFFFF"/>
        <w:tabs>
          <w:tab w:val="left" w:leader="underscore" w:pos="3993"/>
          <w:tab w:val="left" w:leader="underscore" w:pos="8870"/>
        </w:tabs>
        <w:spacing w:after="0" w:line="240" w:lineRule="auto"/>
        <w:ind w:firstLine="851"/>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sz w:val="28"/>
          <w:szCs w:val="28"/>
          <w:lang w:eastAsia="ru-RU" w:bidi="ru-RU"/>
        </w:rPr>
        <w:t>1.4.1. в пункте 3.1.1 слова</w:t>
      </w:r>
      <w:r w:rsidRPr="00D83D7B">
        <w:rPr>
          <w:rFonts w:ascii="Times New Roman" w:eastAsia="Times New Roman" w:hAnsi="Times New Roman" w:cs="Times New Roman"/>
          <w:color w:val="000000"/>
          <w:sz w:val="28"/>
          <w:szCs w:val="28"/>
          <w:lang w:eastAsia="ru-RU" w:bidi="ru-RU"/>
        </w:rPr>
        <w:tab/>
        <w:t xml:space="preserve"> «в _____________________________________      </w:t>
      </w:r>
      <w:r w:rsidRPr="00D83D7B">
        <w:rPr>
          <w:rFonts w:ascii="Times New Roman" w:eastAsia="Times New Roman" w:hAnsi="Times New Roman" w:cs="Times New Roman"/>
          <w:color w:val="000000"/>
          <w:lang w:eastAsia="ru-RU" w:bidi="ru-RU"/>
        </w:rPr>
        <w:t>(наименование территориального органа Федерального казначейства)</w:t>
      </w:r>
    </w:p>
    <w:p w:rsidR="00D83D7B" w:rsidRPr="00D83D7B" w:rsidRDefault="00D83D7B" w:rsidP="00D83D7B">
      <w:pPr>
        <w:widowControl w:val="0"/>
        <w:shd w:val="clear" w:color="auto" w:fill="FFFFFF"/>
        <w:tabs>
          <w:tab w:val="left" w:leader="underscore" w:pos="3993"/>
          <w:tab w:val="left" w:leader="underscore" w:pos="887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________________________________________________________________»;</w:t>
      </w:r>
    </w:p>
    <w:p w:rsidR="00D83D7B" w:rsidRPr="00D83D7B" w:rsidRDefault="00D83D7B" w:rsidP="00D83D7B">
      <w:pPr>
        <w:widowControl w:val="0"/>
        <w:shd w:val="clear" w:color="auto" w:fill="FFFFFF"/>
        <w:tabs>
          <w:tab w:val="left" w:leader="underscore" w:pos="3993"/>
          <w:tab w:val="left" w:leader="underscore" w:pos="8870"/>
        </w:tabs>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(наименование территориального органа Федерального казначейства)</w:t>
      </w:r>
    </w:p>
    <w:p w:rsidR="00D83D7B" w:rsidRPr="00D83D7B" w:rsidRDefault="00D83D7B" w:rsidP="00D83D7B">
      <w:pPr>
        <w:widowControl w:val="0"/>
        <w:shd w:val="clear" w:color="auto" w:fill="FFFFFF"/>
        <w:tabs>
          <w:tab w:val="left" w:leader="underscore" w:pos="3993"/>
          <w:tab w:val="left" w:leader="underscore" w:pos="8870"/>
        </w:tabs>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sz w:val="28"/>
          <w:szCs w:val="28"/>
          <w:lang w:eastAsia="ru-RU" w:bidi="ru-RU"/>
        </w:rPr>
        <w:t xml:space="preserve">            1.4.2. в пункте 3.1.2 слова</w:t>
      </w:r>
      <w:r w:rsidRPr="00D83D7B">
        <w:rPr>
          <w:rFonts w:ascii="Times New Roman" w:eastAsia="Times New Roman" w:hAnsi="Times New Roman" w:cs="Times New Roman"/>
          <w:color w:val="000000"/>
          <w:sz w:val="28"/>
          <w:szCs w:val="28"/>
          <w:lang w:eastAsia="ru-RU" w:bidi="ru-RU"/>
        </w:rPr>
        <w:tab/>
        <w:t xml:space="preserve"> «в _____________________________________      </w:t>
      </w:r>
      <w:r w:rsidRPr="00D83D7B">
        <w:rPr>
          <w:rFonts w:ascii="Times New Roman" w:eastAsia="Times New Roman" w:hAnsi="Times New Roman" w:cs="Times New Roman"/>
          <w:color w:val="000000"/>
          <w:lang w:eastAsia="ru-RU" w:bidi="ru-RU"/>
        </w:rPr>
        <w:t>(наименование кредитной организации)</w:t>
      </w:r>
    </w:p>
    <w:p w:rsidR="00D83D7B" w:rsidRPr="00D83D7B" w:rsidRDefault="00D83D7B" w:rsidP="00D83D7B">
      <w:pPr>
        <w:widowControl w:val="0"/>
        <w:shd w:val="clear" w:color="auto" w:fill="FFFFFF"/>
        <w:tabs>
          <w:tab w:val="left" w:leader="underscore" w:pos="3993"/>
          <w:tab w:val="left" w:leader="underscore" w:pos="887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________________________________________________________________»;</w:t>
      </w:r>
    </w:p>
    <w:p w:rsidR="00D83D7B" w:rsidRPr="00D83D7B" w:rsidRDefault="00D83D7B" w:rsidP="00D83D7B">
      <w:pPr>
        <w:widowControl w:val="0"/>
        <w:shd w:val="clear" w:color="auto" w:fill="FFFFFF"/>
        <w:tabs>
          <w:tab w:val="left" w:leader="underscore" w:pos="3993"/>
          <w:tab w:val="left" w:leader="underscore" w:pos="8870"/>
        </w:tabs>
        <w:spacing w:after="0" w:line="240" w:lineRule="auto"/>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(наименование кредитной организации)</w:t>
      </w:r>
    </w:p>
    <w:p w:rsidR="00D83D7B" w:rsidRPr="00D83D7B" w:rsidRDefault="00D83D7B" w:rsidP="00D83D7B">
      <w:pPr>
        <w:widowControl w:val="0"/>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 в разделе IV «Взаимодействие сторон»:</w:t>
      </w:r>
    </w:p>
    <w:p w:rsidR="00D83D7B" w:rsidRPr="00D83D7B" w:rsidRDefault="00D83D7B" w:rsidP="00D83D7B">
      <w:pPr>
        <w:widowControl w:val="0"/>
        <w:shd w:val="clear" w:color="auto" w:fill="FFFFFF"/>
        <w:tabs>
          <w:tab w:val="left" w:pos="1701"/>
        </w:tabs>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1.5.1.</w:t>
      </w:r>
      <w:r w:rsidRPr="00D83D7B">
        <w:rPr>
          <w:rFonts w:ascii="Times New Roman" w:eastAsia="Times New Roman" w:hAnsi="Times New Roman" w:cs="Times New Roman"/>
          <w:color w:val="000000"/>
          <w:sz w:val="28"/>
          <w:szCs w:val="28"/>
          <w:lang w:eastAsia="ru-RU" w:bidi="ru-RU"/>
        </w:rPr>
        <w:tab/>
        <w:t>в разделе 4.1.2 слова «не позднее</w:t>
      </w:r>
      <w:r w:rsidRPr="00D83D7B">
        <w:rPr>
          <w:rFonts w:ascii="Times New Roman" w:eastAsia="Times New Roman" w:hAnsi="Times New Roman" w:cs="Times New Roman"/>
          <w:color w:val="000000"/>
          <w:sz w:val="28"/>
          <w:szCs w:val="28"/>
          <w:lang w:eastAsia="ru-RU" w:bidi="ru-RU"/>
        </w:rPr>
        <w:tab/>
        <w:t>рабочих дней» заменить словами «не позднее ____</w:t>
      </w:r>
      <w:r w:rsidRPr="00D83D7B">
        <w:rPr>
          <w:rFonts w:ascii="Times New Roman" w:eastAsia="Times New Roman" w:hAnsi="Times New Roman" w:cs="Times New Roman"/>
          <w:color w:val="000000"/>
          <w:sz w:val="28"/>
          <w:szCs w:val="28"/>
          <w:lang w:eastAsia="ru-RU" w:bidi="ru-RU"/>
        </w:rPr>
        <w:tab/>
        <w:t>рабочих дней»;</w:t>
      </w:r>
    </w:p>
    <w:p w:rsidR="00D83D7B" w:rsidRPr="00D83D7B" w:rsidRDefault="00D83D7B" w:rsidP="00D83D7B">
      <w:pPr>
        <w:widowControl w:val="0"/>
        <w:shd w:val="clear" w:color="auto" w:fill="FFFFFF"/>
        <w:tabs>
          <w:tab w:val="left" w:pos="1701"/>
        </w:tabs>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1.5.2.</w:t>
      </w:r>
      <w:r w:rsidRPr="00D83D7B">
        <w:rPr>
          <w:rFonts w:ascii="Times New Roman" w:eastAsia="Times New Roman" w:hAnsi="Times New Roman" w:cs="Times New Roman"/>
          <w:color w:val="000000"/>
          <w:sz w:val="28"/>
          <w:szCs w:val="28"/>
          <w:lang w:eastAsia="ru-RU" w:bidi="ru-RU"/>
        </w:rPr>
        <w:tab/>
        <w:t>в пункте 4.1.3 слова «приложением № __</w:t>
      </w:r>
      <w:r w:rsidRPr="00D83D7B">
        <w:rPr>
          <w:rFonts w:ascii="Times New Roman" w:eastAsia="Times New Roman" w:hAnsi="Times New Roman" w:cs="Times New Roman"/>
          <w:color w:val="000000"/>
          <w:sz w:val="28"/>
          <w:szCs w:val="28"/>
          <w:lang w:eastAsia="ru-RU" w:bidi="ru-RU"/>
        </w:rPr>
        <w:tab/>
        <w:t>» заменить словами «приложением №</w:t>
      </w:r>
      <w:r w:rsidRPr="00D83D7B">
        <w:rPr>
          <w:rFonts w:ascii="Times New Roman" w:eastAsia="Times New Roman" w:hAnsi="Times New Roman" w:cs="Times New Roman"/>
          <w:color w:val="000000"/>
          <w:sz w:val="28"/>
          <w:szCs w:val="28"/>
          <w:lang w:eastAsia="ru-RU" w:bidi="ru-RU"/>
        </w:rPr>
        <w:tab/>
        <w:t xml:space="preserve"> ___»;</w:t>
      </w:r>
    </w:p>
    <w:p w:rsidR="00D83D7B" w:rsidRPr="00D83D7B" w:rsidRDefault="00D83D7B" w:rsidP="00D83D7B">
      <w:pPr>
        <w:widowControl w:val="0"/>
        <w:shd w:val="clear" w:color="auto" w:fill="FFFFFF"/>
        <w:tabs>
          <w:tab w:val="left" w:pos="1701"/>
        </w:tabs>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1.5.3.</w:t>
      </w:r>
      <w:r w:rsidRPr="00D83D7B">
        <w:rPr>
          <w:rFonts w:ascii="Times New Roman" w:eastAsia="Times New Roman" w:hAnsi="Times New Roman" w:cs="Times New Roman"/>
          <w:color w:val="000000"/>
          <w:sz w:val="28"/>
          <w:szCs w:val="28"/>
          <w:lang w:eastAsia="ru-RU" w:bidi="ru-RU"/>
        </w:rPr>
        <w:tab/>
        <w:t>в пункте 4.1.5 слова «не позднее ___ рабочих дней» заменить словами «не позднее __ рабочих дней»;</w:t>
      </w:r>
    </w:p>
    <w:p w:rsidR="00D83D7B" w:rsidRPr="00D83D7B" w:rsidRDefault="00D83D7B" w:rsidP="004A2425">
      <w:pPr>
        <w:widowControl w:val="0"/>
        <w:numPr>
          <w:ilvl w:val="2"/>
          <w:numId w:val="7"/>
        </w:numPr>
        <w:tabs>
          <w:tab w:val="left" w:pos="1596"/>
          <w:tab w:val="left" w:leader="underscore" w:pos="6018"/>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пункте 4.1.6 слова «в течение</w:t>
      </w:r>
      <w:r w:rsidRPr="00D83D7B">
        <w:rPr>
          <w:rFonts w:ascii="Times New Roman" w:eastAsia="Times New Roman" w:hAnsi="Times New Roman" w:cs="Times New Roman"/>
          <w:color w:val="000000"/>
          <w:sz w:val="28"/>
          <w:szCs w:val="28"/>
          <w:lang w:eastAsia="ru-RU" w:bidi="ru-RU"/>
        </w:rPr>
        <w:tab/>
        <w:t>дней» заменить словами «</w:t>
      </w:r>
      <w:proofErr w:type="gramStart"/>
      <w:r w:rsidRPr="00D83D7B">
        <w:rPr>
          <w:rFonts w:ascii="Times New Roman" w:eastAsia="Times New Roman" w:hAnsi="Times New Roman" w:cs="Times New Roman"/>
          <w:color w:val="000000"/>
          <w:sz w:val="28"/>
          <w:szCs w:val="28"/>
          <w:lang w:eastAsia="ru-RU" w:bidi="ru-RU"/>
        </w:rPr>
        <w:t>в</w:t>
      </w:r>
      <w:proofErr w:type="gramEnd"/>
    </w:p>
    <w:p w:rsidR="00D83D7B" w:rsidRPr="00D83D7B" w:rsidRDefault="00D83D7B" w:rsidP="00D83D7B">
      <w:pPr>
        <w:widowControl w:val="0"/>
        <w:tabs>
          <w:tab w:val="left" w:leader="underscore" w:pos="1514"/>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течение</w:t>
      </w:r>
      <w:r w:rsidRPr="00D83D7B">
        <w:rPr>
          <w:rFonts w:ascii="Times New Roman" w:eastAsia="Times New Roman" w:hAnsi="Times New Roman" w:cs="Times New Roman"/>
          <w:color w:val="000000"/>
          <w:sz w:val="28"/>
          <w:szCs w:val="28"/>
          <w:lang w:eastAsia="ru-RU" w:bidi="ru-RU"/>
        </w:rPr>
        <w:tab/>
        <w:t>дней»;</w:t>
      </w:r>
    </w:p>
    <w:p w:rsidR="00D83D7B" w:rsidRPr="00D83D7B" w:rsidRDefault="00D83D7B" w:rsidP="004A2425">
      <w:pPr>
        <w:widowControl w:val="0"/>
        <w:numPr>
          <w:ilvl w:val="2"/>
          <w:numId w:val="7"/>
        </w:numPr>
        <w:tabs>
          <w:tab w:val="left" w:pos="159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пункт 4.1.7 изложить в следующей редакции:</w:t>
      </w:r>
    </w:p>
    <w:p w:rsidR="00D83D7B" w:rsidRPr="00D83D7B" w:rsidRDefault="00D83D7B" w:rsidP="00D83D7B">
      <w:pPr>
        <w:widowControl w:val="0"/>
        <w:spacing w:after="0" w:line="240" w:lineRule="auto"/>
        <w:ind w:left="851"/>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«4.1.7. направлять Учреждению расчет средств Субсидии, подлежащих</w:t>
      </w:r>
    </w:p>
    <w:p w:rsidR="00D83D7B" w:rsidRPr="00D83D7B" w:rsidRDefault="00D83D7B" w:rsidP="00D83D7B">
      <w:pPr>
        <w:widowControl w:val="0"/>
        <w:tabs>
          <w:tab w:val="left" w:leader="underscore" w:pos="7288"/>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возврату в бюджет Апраксинского сельского поселения на 1 января 20</w:t>
      </w:r>
      <w:r w:rsidRPr="00D83D7B">
        <w:rPr>
          <w:rFonts w:ascii="Times New Roman" w:eastAsia="Times New Roman" w:hAnsi="Times New Roman" w:cs="Times New Roman"/>
          <w:color w:val="000000"/>
          <w:sz w:val="28"/>
          <w:szCs w:val="28"/>
          <w:lang w:eastAsia="ru-RU" w:bidi="ru-RU"/>
        </w:rPr>
        <w:tab/>
        <w:t>г., составленный по форме согласно приложению № ___ к настоящему Соглашению, являющемуся неотъемлемой частью настоящего Соглашения, в срок до « ___» _____</w:t>
      </w:r>
      <w:r w:rsidRPr="00D83D7B">
        <w:rPr>
          <w:rFonts w:ascii="Times New Roman" w:eastAsia="Times New Roman" w:hAnsi="Times New Roman" w:cs="Times New Roman"/>
          <w:color w:val="000000"/>
          <w:sz w:val="28"/>
          <w:szCs w:val="28"/>
          <w:lang w:eastAsia="ru-RU" w:bidi="ru-RU"/>
        </w:rPr>
        <w:tab/>
        <w:t>20__г.</w:t>
      </w:r>
      <w:proofErr w:type="gramStart"/>
      <w:r w:rsidRPr="00D83D7B">
        <w:rPr>
          <w:rFonts w:ascii="Times New Roman" w:eastAsia="Times New Roman" w:hAnsi="Times New Roman" w:cs="Times New Roman"/>
          <w:color w:val="000000"/>
          <w:sz w:val="28"/>
          <w:szCs w:val="28"/>
          <w:lang w:eastAsia="ru-RU" w:bidi="ru-RU"/>
        </w:rPr>
        <w:t>;»</w:t>
      </w:r>
      <w:proofErr w:type="gramEnd"/>
      <w:r w:rsidRPr="00D83D7B">
        <w:rPr>
          <w:rFonts w:ascii="Times New Roman" w:eastAsia="Times New Roman" w:hAnsi="Times New Roman" w:cs="Times New Roman"/>
          <w:color w:val="000000"/>
          <w:sz w:val="28"/>
          <w:szCs w:val="28"/>
          <w:lang w:eastAsia="ru-RU" w:bidi="ru-RU"/>
        </w:rPr>
        <w:t>;</w:t>
      </w:r>
    </w:p>
    <w:p w:rsidR="00D83D7B" w:rsidRPr="00D83D7B" w:rsidRDefault="00D83D7B" w:rsidP="00D83D7B">
      <w:pPr>
        <w:widowControl w:val="0"/>
        <w:spacing w:after="0" w:line="240" w:lineRule="auto"/>
        <w:ind w:firstLine="578"/>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1.5.6. в пункте 4.3.1. слова «в течение __дней» заменить словами «в течение __</w:t>
      </w:r>
      <w:r w:rsidRPr="00D83D7B">
        <w:rPr>
          <w:rFonts w:ascii="Times New Roman" w:eastAsia="Times New Roman" w:hAnsi="Times New Roman" w:cs="Times New Roman"/>
          <w:color w:val="000000"/>
          <w:sz w:val="28"/>
          <w:szCs w:val="28"/>
          <w:lang w:eastAsia="ru-RU" w:bidi="ru-RU"/>
        </w:rPr>
        <w:tab/>
        <w:t>дней»;</w:t>
      </w:r>
    </w:p>
    <w:p w:rsidR="00D83D7B" w:rsidRPr="00D83D7B" w:rsidRDefault="00D83D7B" w:rsidP="00D83D7B">
      <w:pPr>
        <w:widowControl w:val="0"/>
        <w:spacing w:after="0" w:line="240" w:lineRule="auto"/>
        <w:ind w:firstLine="580"/>
        <w:contextualSpacing/>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&lt;1</w:t>
      </w:r>
      <w:proofErr w:type="gramStart"/>
      <w:r w:rsidRPr="00D83D7B">
        <w:rPr>
          <w:rFonts w:ascii="Times New Roman" w:eastAsia="Times New Roman" w:hAnsi="Times New Roman" w:cs="Times New Roman"/>
          <w:color w:val="000000"/>
          <w:lang w:eastAsia="ru-RU" w:bidi="ru-RU"/>
        </w:rPr>
        <w:t>&gt; У</w:t>
      </w:r>
      <w:proofErr w:type="gramEnd"/>
      <w:r w:rsidRPr="00D83D7B">
        <w:rPr>
          <w:rFonts w:ascii="Times New Roman" w:eastAsia="Times New Roman" w:hAnsi="Times New Roman" w:cs="Times New Roman"/>
          <w:color w:val="000000"/>
          <w:lang w:eastAsia="ru-RU" w:bidi="ru-RU"/>
        </w:rPr>
        <w:t>казываются при необходимости иные основания для заключения настоящего Дополнительного соглашения.</w:t>
      </w:r>
    </w:p>
    <w:p w:rsidR="00D83D7B" w:rsidRPr="00D83D7B" w:rsidRDefault="00D83D7B" w:rsidP="00D83D7B">
      <w:pPr>
        <w:widowControl w:val="0"/>
        <w:spacing w:after="0" w:line="240" w:lineRule="auto"/>
        <w:ind w:firstLine="580"/>
        <w:contextualSpacing/>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lastRenderedPageBreak/>
        <w:t>&lt;2</w:t>
      </w:r>
      <w:proofErr w:type="gramStart"/>
      <w:r w:rsidRPr="00D83D7B">
        <w:rPr>
          <w:rFonts w:ascii="Times New Roman" w:eastAsia="Times New Roman" w:hAnsi="Times New Roman" w:cs="Times New Roman"/>
          <w:color w:val="000000"/>
          <w:lang w:eastAsia="ru-RU" w:bidi="ru-RU"/>
        </w:rPr>
        <w:t>&gt; У</w:t>
      </w:r>
      <w:proofErr w:type="gramEnd"/>
      <w:r w:rsidRPr="00D83D7B">
        <w:rPr>
          <w:rFonts w:ascii="Times New Roman" w:eastAsia="Times New Roman" w:hAnsi="Times New Roman" w:cs="Times New Roman"/>
          <w:color w:val="000000"/>
          <w:lang w:eastAsia="ru-RU" w:bidi="ru-RU"/>
        </w:rPr>
        <w:t>казываются пункты и (или) разделы Соглашения, в которые вносятся изменения.</w:t>
      </w:r>
    </w:p>
    <w:p w:rsidR="00D83D7B" w:rsidRPr="00D83D7B" w:rsidRDefault="00D83D7B" w:rsidP="00D83D7B">
      <w:pPr>
        <w:widowControl w:val="0"/>
        <w:spacing w:after="0" w:line="240" w:lineRule="auto"/>
        <w:ind w:firstLine="580"/>
        <w:contextualSpacing/>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&lt;3</w:t>
      </w:r>
      <w:proofErr w:type="gramStart"/>
      <w:r w:rsidRPr="00D83D7B">
        <w:rPr>
          <w:rFonts w:ascii="Times New Roman" w:eastAsia="Times New Roman" w:hAnsi="Times New Roman" w:cs="Times New Roman"/>
          <w:color w:val="000000"/>
          <w:lang w:eastAsia="ru-RU" w:bidi="ru-RU"/>
        </w:rPr>
        <w:t>&gt; П</w:t>
      </w:r>
      <w:proofErr w:type="gramEnd"/>
      <w:r w:rsidRPr="00D83D7B">
        <w:rPr>
          <w:rFonts w:ascii="Times New Roman" w:eastAsia="Times New Roman" w:hAnsi="Times New Roman" w:cs="Times New Roman"/>
          <w:color w:val="000000"/>
          <w:lang w:eastAsia="ru-RU" w:bidi="ru-RU"/>
        </w:rPr>
        <w:t>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D83D7B" w:rsidRPr="00D83D7B" w:rsidRDefault="00D83D7B" w:rsidP="00D83D7B">
      <w:pPr>
        <w:widowControl w:val="0"/>
        <w:spacing w:after="0" w:line="240" w:lineRule="auto"/>
        <w:ind w:firstLine="580"/>
        <w:contextualSpacing/>
        <w:rPr>
          <w:rFonts w:ascii="Times New Roman" w:eastAsia="Times New Roman" w:hAnsi="Times New Roman" w:cs="Times New Roman"/>
          <w:color w:val="000000"/>
          <w:lang w:eastAsia="ru-RU" w:bidi="ru-RU"/>
        </w:rPr>
        <w:sectPr w:rsidR="00D83D7B" w:rsidRPr="00D83D7B" w:rsidSect="00DC5998">
          <w:headerReference w:type="even" r:id="rId30"/>
          <w:headerReference w:type="default" r:id="rId31"/>
          <w:pgSz w:w="11900" w:h="16840"/>
          <w:pgMar w:top="1134" w:right="567" w:bottom="1134" w:left="1701" w:header="0" w:footer="6" w:gutter="0"/>
          <w:cols w:space="720"/>
          <w:noEndnote/>
          <w:docGrid w:linePitch="360"/>
        </w:sectPr>
      </w:pPr>
      <w:r w:rsidRPr="00D83D7B">
        <w:rPr>
          <w:rFonts w:ascii="Times New Roman" w:eastAsia="Times New Roman" w:hAnsi="Times New Roman" w:cs="Times New Roman"/>
          <w:color w:val="000000"/>
          <w:lang w:eastAsia="ru-RU" w:bidi="ru-RU"/>
        </w:rPr>
        <w:t>&lt;4</w:t>
      </w:r>
      <w:proofErr w:type="gramStart"/>
      <w:r w:rsidRPr="00D83D7B">
        <w:rPr>
          <w:rFonts w:ascii="Times New Roman" w:eastAsia="Times New Roman" w:hAnsi="Times New Roman" w:cs="Times New Roman"/>
          <w:color w:val="000000"/>
          <w:lang w:eastAsia="ru-RU" w:bidi="ru-RU"/>
        </w:rPr>
        <w:t>&gt; У</w:t>
      </w:r>
      <w:proofErr w:type="gramEnd"/>
      <w:r w:rsidRPr="00D83D7B">
        <w:rPr>
          <w:rFonts w:ascii="Times New Roman" w:eastAsia="Times New Roman" w:hAnsi="Times New Roman" w:cs="Times New Roman"/>
          <w:color w:val="000000"/>
          <w:lang w:eastAsia="ru-RU" w:bidi="ru-RU"/>
        </w:rPr>
        <w:t>казываются изменения сумм, подлежащих перечислению: со знаком «плюс» при их увеличении и со знаком «минус» при их уменьшении.</w:t>
      </w:r>
    </w:p>
    <w:p w:rsidR="00D83D7B" w:rsidRPr="00D83D7B" w:rsidRDefault="00D83D7B" w:rsidP="004A2425">
      <w:pPr>
        <w:widowControl w:val="0"/>
        <w:numPr>
          <w:ilvl w:val="2"/>
          <w:numId w:val="8"/>
        </w:numPr>
        <w:tabs>
          <w:tab w:val="left" w:pos="1596"/>
          <w:tab w:val="left" w:leader="underscore" w:pos="6018"/>
          <w:tab w:val="left" w:leader="underscore" w:pos="7288"/>
          <w:tab w:val="left" w:leader="underscore" w:pos="790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lastRenderedPageBreak/>
        <w:t>в пункте 4.3.2. слова «в срок до «</w:t>
      </w:r>
      <w:r w:rsidRPr="00D83D7B">
        <w:rPr>
          <w:rFonts w:ascii="Times New Roman" w:eastAsia="Times New Roman" w:hAnsi="Times New Roman" w:cs="Times New Roman"/>
          <w:color w:val="000000"/>
          <w:sz w:val="28"/>
          <w:szCs w:val="28"/>
          <w:lang w:eastAsia="ru-RU" w:bidi="ru-RU"/>
        </w:rPr>
        <w:tab/>
        <w:t>»</w:t>
      </w:r>
      <w:r w:rsidRPr="00D83D7B">
        <w:rPr>
          <w:rFonts w:ascii="Times New Roman" w:eastAsia="Times New Roman" w:hAnsi="Times New Roman" w:cs="Times New Roman"/>
          <w:color w:val="000000"/>
          <w:sz w:val="28"/>
          <w:szCs w:val="28"/>
          <w:lang w:eastAsia="ru-RU" w:bidi="ru-RU"/>
        </w:rPr>
        <w:tab/>
        <w:t>20</w:t>
      </w:r>
      <w:r w:rsidRPr="00D83D7B">
        <w:rPr>
          <w:rFonts w:ascii="Times New Roman" w:eastAsia="Times New Roman" w:hAnsi="Times New Roman" w:cs="Times New Roman"/>
          <w:color w:val="000000"/>
          <w:sz w:val="28"/>
          <w:szCs w:val="28"/>
          <w:lang w:eastAsia="ru-RU" w:bidi="ru-RU"/>
        </w:rPr>
        <w:tab/>
        <w:t>г.» заменить</w:t>
      </w:r>
    </w:p>
    <w:p w:rsidR="00D83D7B" w:rsidRPr="00D83D7B" w:rsidRDefault="00D83D7B" w:rsidP="00D83D7B">
      <w:pPr>
        <w:widowControl w:val="0"/>
        <w:tabs>
          <w:tab w:val="left" w:leader="underscore" w:pos="3013"/>
          <w:tab w:val="left" w:leader="underscore" w:pos="4126"/>
          <w:tab w:val="left" w:leader="underscore" w:pos="468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словами «в срок до «</w:t>
      </w:r>
      <w:r w:rsidRPr="00D83D7B">
        <w:rPr>
          <w:rFonts w:ascii="Times New Roman" w:eastAsia="Times New Roman" w:hAnsi="Times New Roman" w:cs="Times New Roman"/>
          <w:color w:val="000000"/>
          <w:sz w:val="28"/>
          <w:szCs w:val="28"/>
          <w:lang w:eastAsia="ru-RU" w:bidi="ru-RU"/>
        </w:rPr>
        <w:tab/>
        <w:t>»</w:t>
      </w:r>
      <w:r w:rsidRPr="00D83D7B">
        <w:rPr>
          <w:rFonts w:ascii="Times New Roman" w:eastAsia="Times New Roman" w:hAnsi="Times New Roman" w:cs="Times New Roman"/>
          <w:color w:val="000000"/>
          <w:sz w:val="28"/>
          <w:szCs w:val="28"/>
          <w:lang w:eastAsia="ru-RU" w:bidi="ru-RU"/>
        </w:rPr>
        <w:tab/>
        <w:t>20</w:t>
      </w:r>
      <w:r w:rsidRPr="00D83D7B">
        <w:rPr>
          <w:rFonts w:ascii="Times New Roman" w:eastAsia="Times New Roman" w:hAnsi="Times New Roman" w:cs="Times New Roman"/>
          <w:color w:val="000000"/>
          <w:sz w:val="28"/>
          <w:szCs w:val="28"/>
          <w:lang w:eastAsia="ru-RU" w:bidi="ru-RU"/>
        </w:rPr>
        <w:tab/>
        <w:t>г.»;</w:t>
      </w:r>
    </w:p>
    <w:p w:rsidR="00D83D7B" w:rsidRPr="00D83D7B" w:rsidRDefault="00D83D7B" w:rsidP="004A2425">
      <w:pPr>
        <w:widowControl w:val="0"/>
        <w:numPr>
          <w:ilvl w:val="2"/>
          <w:numId w:val="8"/>
        </w:numPr>
        <w:tabs>
          <w:tab w:val="left" w:pos="1596"/>
          <w:tab w:val="left" w:pos="4686"/>
        </w:tabs>
        <w:spacing w:after="17"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пункте 4.3.3 слова «определенном</w:t>
      </w:r>
    </w:p>
    <w:p w:rsidR="00D83D7B" w:rsidRPr="00D83D7B" w:rsidRDefault="00D83D7B" w:rsidP="00D83D7B">
      <w:pPr>
        <w:widowControl w:val="0"/>
        <w:tabs>
          <w:tab w:val="left" w:leader="underscore" w:pos="1514"/>
          <w:tab w:val="left" w:leader="underscore" w:pos="1664"/>
          <w:tab w:val="left" w:leader="underscore" w:pos="8832"/>
        </w:tabs>
        <w:spacing w:after="0" w:line="240" w:lineRule="auto"/>
        <w:contextualSpacing/>
        <w:jc w:val="both"/>
        <w:rPr>
          <w:rFonts w:ascii="Franklin Gothic Heavy" w:eastAsia="Franklin Gothic Heavy" w:hAnsi="Franklin Gothic Heavy" w:cs="Franklin Gothic Heavy"/>
          <w:color w:val="000000"/>
          <w:spacing w:val="10"/>
          <w:sz w:val="28"/>
          <w:szCs w:val="28"/>
          <w:lang w:eastAsia="ru-RU" w:bidi="ru-RU"/>
        </w:rPr>
      </w:pPr>
      <w:r w:rsidRPr="00D83D7B">
        <w:rPr>
          <w:rFonts w:ascii="Franklin Gothic Heavy" w:eastAsia="Franklin Gothic Heavy" w:hAnsi="Franklin Gothic Heavy" w:cs="Franklin Gothic Heavy"/>
          <w:color w:val="000000"/>
          <w:spacing w:val="10"/>
          <w:sz w:val="20"/>
          <w:szCs w:val="20"/>
          <w:lang w:eastAsia="ru-RU" w:bidi="ru-RU"/>
        </w:rPr>
        <w:tab/>
      </w:r>
      <w:r w:rsidRPr="00D83D7B">
        <w:rPr>
          <w:rFonts w:ascii="Franklin Gothic Heavy" w:eastAsia="Franklin Gothic Heavy" w:hAnsi="Franklin Gothic Heavy" w:cs="Franklin Gothic Heavy"/>
          <w:color w:val="000000"/>
          <w:spacing w:val="10"/>
          <w:sz w:val="20"/>
          <w:szCs w:val="20"/>
          <w:lang w:eastAsia="ru-RU" w:bidi="ru-RU"/>
        </w:rPr>
        <w:tab/>
      </w:r>
      <w:r w:rsidRPr="00D83D7B">
        <w:rPr>
          <w:rFonts w:ascii="Franklin Gothic Heavy" w:eastAsia="Franklin Gothic Heavy" w:hAnsi="Franklin Gothic Heavy" w:cs="Franklin Gothic Heavy"/>
          <w:color w:val="000000"/>
          <w:spacing w:val="10"/>
          <w:sz w:val="20"/>
          <w:szCs w:val="20"/>
          <w:lang w:eastAsia="ru-RU" w:bidi="ru-RU"/>
        </w:rPr>
        <w:tab/>
      </w:r>
      <w:r w:rsidRPr="00D83D7B">
        <w:rPr>
          <w:rFonts w:ascii="Franklin Gothic Heavy" w:eastAsia="Franklin Gothic Heavy" w:hAnsi="Franklin Gothic Heavy" w:cs="Franklin Gothic Heavy"/>
          <w:color w:val="000000"/>
          <w:spacing w:val="10"/>
          <w:sz w:val="28"/>
          <w:szCs w:val="28"/>
          <w:lang w:eastAsia="ru-RU" w:bidi="ru-RU"/>
        </w:rPr>
        <w:t>;</w:t>
      </w:r>
      <w:r w:rsidRPr="00D83D7B">
        <w:rPr>
          <w:rFonts w:ascii="Times New Roman" w:eastAsia="Franklin Gothic Heavy" w:hAnsi="Times New Roman" w:cs="Times New Roman"/>
          <w:color w:val="000000"/>
          <w:spacing w:val="10"/>
          <w:sz w:val="28"/>
          <w:szCs w:val="28"/>
          <w:lang w:eastAsia="ru-RU" w:bidi="ru-RU"/>
        </w:rPr>
        <w:t>»</w:t>
      </w:r>
    </w:p>
    <w:p w:rsidR="00D83D7B" w:rsidRPr="00D83D7B" w:rsidRDefault="00D83D7B" w:rsidP="00D83D7B">
      <w:pPr>
        <w:widowControl w:val="0"/>
        <w:spacing w:after="0" w:line="240" w:lineRule="auto"/>
        <w:ind w:left="82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(реквизиты нормативного правового акта ГРБС)</w:t>
      </w:r>
    </w:p>
    <w:p w:rsidR="00D83D7B" w:rsidRPr="00D83D7B" w:rsidRDefault="00D83D7B" w:rsidP="004A2425">
      <w:pPr>
        <w:widowControl w:val="0"/>
        <w:numPr>
          <w:ilvl w:val="2"/>
          <w:numId w:val="8"/>
        </w:numPr>
        <w:tabs>
          <w:tab w:val="left" w:pos="1596"/>
          <w:tab w:val="left" w:leader="underscore" w:pos="6018"/>
          <w:tab w:val="left" w:leader="underscore" w:pos="7288"/>
          <w:tab w:val="left" w:leader="underscore" w:pos="7900"/>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 пункте 4.3.4.1 слова «в срок до «</w:t>
      </w:r>
      <w:r w:rsidRPr="00D83D7B">
        <w:rPr>
          <w:rFonts w:ascii="Times New Roman" w:eastAsia="Times New Roman" w:hAnsi="Times New Roman" w:cs="Times New Roman"/>
          <w:color w:val="000000"/>
          <w:sz w:val="28"/>
          <w:szCs w:val="28"/>
          <w:lang w:eastAsia="ru-RU" w:bidi="ru-RU"/>
        </w:rPr>
        <w:tab/>
        <w:t>»</w:t>
      </w:r>
      <w:r w:rsidRPr="00D83D7B">
        <w:rPr>
          <w:rFonts w:ascii="Times New Roman" w:eastAsia="Times New Roman" w:hAnsi="Times New Roman" w:cs="Times New Roman"/>
          <w:color w:val="000000"/>
          <w:sz w:val="28"/>
          <w:szCs w:val="28"/>
          <w:lang w:eastAsia="ru-RU" w:bidi="ru-RU"/>
        </w:rPr>
        <w:tab/>
        <w:t>20</w:t>
      </w:r>
      <w:r w:rsidRPr="00D83D7B">
        <w:rPr>
          <w:rFonts w:ascii="Times New Roman" w:eastAsia="Times New Roman" w:hAnsi="Times New Roman" w:cs="Times New Roman"/>
          <w:color w:val="000000"/>
          <w:sz w:val="28"/>
          <w:szCs w:val="28"/>
          <w:lang w:eastAsia="ru-RU" w:bidi="ru-RU"/>
        </w:rPr>
        <w:tab/>
        <w:t>г.» заменить</w:t>
      </w:r>
    </w:p>
    <w:p w:rsidR="00D83D7B" w:rsidRPr="00D83D7B" w:rsidRDefault="00D83D7B" w:rsidP="00D83D7B">
      <w:pPr>
        <w:widowControl w:val="0"/>
        <w:tabs>
          <w:tab w:val="left" w:leader="underscore" w:pos="3013"/>
          <w:tab w:val="left" w:leader="underscore" w:pos="4686"/>
          <w:tab w:val="left" w:leader="underscore" w:pos="5161"/>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fldChar w:fldCharType="begin"/>
      </w:r>
      <w:r w:rsidRPr="00D83D7B">
        <w:rPr>
          <w:rFonts w:ascii="Times New Roman" w:eastAsia="Times New Roman" w:hAnsi="Times New Roman" w:cs="Times New Roman"/>
          <w:color w:val="000000"/>
          <w:sz w:val="28"/>
          <w:szCs w:val="28"/>
          <w:lang w:eastAsia="ru-RU" w:bidi="ru-RU"/>
        </w:rPr>
        <w:instrText xml:space="preserve"> TOC \o "1-5" \h \z </w:instrText>
      </w:r>
      <w:r w:rsidRPr="00D83D7B">
        <w:rPr>
          <w:rFonts w:ascii="Times New Roman" w:eastAsia="Times New Roman" w:hAnsi="Times New Roman" w:cs="Times New Roman"/>
          <w:color w:val="000000"/>
          <w:sz w:val="28"/>
          <w:szCs w:val="28"/>
          <w:lang w:eastAsia="ru-RU" w:bidi="ru-RU"/>
        </w:rPr>
        <w:fldChar w:fldCharType="separate"/>
      </w:r>
      <w:r w:rsidRPr="00D83D7B">
        <w:rPr>
          <w:rFonts w:ascii="Times New Roman" w:eastAsia="Times New Roman" w:hAnsi="Times New Roman" w:cs="Times New Roman"/>
          <w:color w:val="000000"/>
          <w:sz w:val="28"/>
          <w:szCs w:val="28"/>
          <w:lang w:eastAsia="ru-RU" w:bidi="ru-RU"/>
        </w:rPr>
        <w:t>словами «в срок до «</w:t>
      </w:r>
      <w:r w:rsidRPr="00D83D7B">
        <w:rPr>
          <w:rFonts w:ascii="Times New Roman" w:eastAsia="Times New Roman" w:hAnsi="Times New Roman" w:cs="Times New Roman"/>
          <w:color w:val="000000"/>
          <w:sz w:val="28"/>
          <w:szCs w:val="28"/>
          <w:lang w:eastAsia="ru-RU" w:bidi="ru-RU"/>
        </w:rPr>
        <w:tab/>
        <w:t>»</w:t>
      </w:r>
      <w:r w:rsidRPr="00D83D7B">
        <w:rPr>
          <w:rFonts w:ascii="Times New Roman" w:eastAsia="Times New Roman" w:hAnsi="Times New Roman" w:cs="Times New Roman"/>
          <w:color w:val="000000"/>
          <w:sz w:val="28"/>
          <w:szCs w:val="28"/>
          <w:lang w:eastAsia="ru-RU" w:bidi="ru-RU"/>
        </w:rPr>
        <w:tab/>
        <w:t>20</w:t>
      </w:r>
      <w:r w:rsidRPr="00D83D7B">
        <w:rPr>
          <w:rFonts w:ascii="Times New Roman" w:eastAsia="Times New Roman" w:hAnsi="Times New Roman" w:cs="Times New Roman"/>
          <w:color w:val="000000"/>
          <w:sz w:val="28"/>
          <w:szCs w:val="28"/>
          <w:lang w:eastAsia="ru-RU" w:bidi="ru-RU"/>
        </w:rPr>
        <w:tab/>
        <w:t>г.»;</w:t>
      </w:r>
    </w:p>
    <w:p w:rsidR="00D83D7B" w:rsidRPr="00D83D7B" w:rsidRDefault="00D83D7B" w:rsidP="00D83D7B">
      <w:pPr>
        <w:widowControl w:val="0"/>
        <w:tabs>
          <w:tab w:val="left" w:pos="2207"/>
          <w:tab w:val="left" w:leader="underscore" w:pos="7288"/>
          <w:tab w:val="left" w:leader="underscore" w:pos="8380"/>
          <w:tab w:val="left" w:leader="underscore" w:pos="9134"/>
        </w:tabs>
        <w:spacing w:after="0" w:line="240" w:lineRule="auto"/>
        <w:ind w:firstLine="675"/>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1.5.10. в пункте 4.3.4.2 слова «в срок до « ___» __________20</w:t>
      </w:r>
      <w:r w:rsidRPr="00D83D7B">
        <w:rPr>
          <w:rFonts w:ascii="Times New Roman" w:eastAsia="Times New Roman" w:hAnsi="Times New Roman" w:cs="Times New Roman"/>
          <w:color w:val="000000"/>
          <w:sz w:val="28"/>
          <w:szCs w:val="28"/>
          <w:lang w:eastAsia="ru-RU" w:bidi="ru-RU"/>
        </w:rPr>
        <w:tab/>
        <w:t>г.» заменить словами «в срок до « ___ » __________ 20 __ г.»;</w:t>
      </w:r>
    </w:p>
    <w:p w:rsidR="00D83D7B" w:rsidRPr="00D83D7B" w:rsidRDefault="00D83D7B" w:rsidP="00D83D7B">
      <w:pPr>
        <w:widowControl w:val="0"/>
        <w:tabs>
          <w:tab w:val="left" w:pos="2207"/>
          <w:tab w:val="left" w:leader="underscore" w:pos="8145"/>
        </w:tabs>
        <w:spacing w:after="0" w:line="240" w:lineRule="auto"/>
        <w:ind w:left="675"/>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1.5.11. в пункте 4.4.1 слова «не использованный в 20 __ г. остаток</w:t>
      </w:r>
    </w:p>
    <w:p w:rsidR="00D83D7B" w:rsidRPr="00D83D7B" w:rsidRDefault="00D83D7B" w:rsidP="00D83D7B">
      <w:pPr>
        <w:widowControl w:val="0"/>
        <w:tabs>
          <w:tab w:val="left" w:leader="underscore" w:pos="5161"/>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Субсидии на осуществление в 20__ г.» заменить словами « не  использованный в 20 __г. остаток Субсидии на осуществление в 20 __г.»;</w:t>
      </w:r>
      <w:r w:rsidRPr="00D83D7B">
        <w:rPr>
          <w:rFonts w:ascii="Times New Roman" w:eastAsia="Times New Roman" w:hAnsi="Times New Roman" w:cs="Times New Roman"/>
          <w:color w:val="000000"/>
          <w:sz w:val="28"/>
          <w:szCs w:val="28"/>
          <w:lang w:eastAsia="ru-RU" w:bidi="ru-RU"/>
        </w:rPr>
        <w:fldChar w:fldCharType="end"/>
      </w:r>
    </w:p>
    <w:p w:rsidR="00D83D7B" w:rsidRPr="00D83D7B" w:rsidRDefault="00D83D7B" w:rsidP="004A2425">
      <w:pPr>
        <w:widowControl w:val="0"/>
        <w:numPr>
          <w:ilvl w:val="1"/>
          <w:numId w:val="8"/>
        </w:numPr>
        <w:spacing w:after="0" w:line="240" w:lineRule="auto"/>
        <w:ind w:hanging="348"/>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Иные положения по настоящему Дополнительному соглашению &lt;5&gt;:</w:t>
      </w:r>
    </w:p>
    <w:p w:rsidR="00D83D7B" w:rsidRPr="00D83D7B" w:rsidRDefault="00D83D7B" w:rsidP="00D83D7B">
      <w:pPr>
        <w:widowControl w:val="0"/>
        <w:spacing w:after="0" w:line="240" w:lineRule="auto"/>
        <w:ind w:left="709"/>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1.6.1. ________________________________________________________</w:t>
      </w:r>
      <w:proofErr w:type="gramStart"/>
      <w:r w:rsidRPr="00D83D7B">
        <w:rPr>
          <w:rFonts w:ascii="Times New Roman" w:eastAsia="Times New Roman" w:hAnsi="Times New Roman" w:cs="Times New Roman"/>
          <w:color w:val="000000"/>
          <w:sz w:val="28"/>
          <w:szCs w:val="28"/>
          <w:lang w:eastAsia="ru-RU" w:bidi="ru-RU"/>
        </w:rPr>
        <w:t xml:space="preserve"> ;</w:t>
      </w:r>
      <w:proofErr w:type="gramEnd"/>
    </w:p>
    <w:p w:rsidR="00D83D7B" w:rsidRPr="00D83D7B" w:rsidRDefault="00D83D7B" w:rsidP="00D83D7B">
      <w:pPr>
        <w:widowControl w:val="0"/>
        <w:spacing w:after="0" w:line="240" w:lineRule="auto"/>
        <w:ind w:left="709"/>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1.6.2. ________________________________________________________ .</w:t>
      </w:r>
    </w:p>
    <w:p w:rsidR="00D83D7B" w:rsidRPr="00D83D7B" w:rsidRDefault="00D83D7B" w:rsidP="00D83D7B">
      <w:pPr>
        <w:widowControl w:val="0"/>
        <w:spacing w:after="0" w:line="240" w:lineRule="auto"/>
        <w:ind w:firstLine="708"/>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1.7. Раздел VIII «Платежные реквизиты Сторон» изложить в следующей редакции:</w:t>
      </w:r>
    </w:p>
    <w:p w:rsidR="00D83D7B" w:rsidRPr="00D83D7B" w:rsidRDefault="00D83D7B" w:rsidP="00D83D7B">
      <w:pPr>
        <w:widowControl w:val="0"/>
        <w:tabs>
          <w:tab w:val="left" w:leader="underscore" w:pos="1738"/>
          <w:tab w:val="left" w:leader="underscore" w:pos="9024"/>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ab/>
      </w:r>
      <w:r w:rsidRPr="00D83D7B">
        <w:rPr>
          <w:rFonts w:ascii="Times New Roman" w:eastAsia="Times New Roman" w:hAnsi="Times New Roman" w:cs="Times New Roman"/>
          <w:color w:val="000000"/>
          <w:sz w:val="28"/>
          <w:szCs w:val="28"/>
          <w:u w:val="single"/>
          <w:lang w:eastAsia="ru-RU" w:bidi="ru-RU"/>
        </w:rPr>
        <w:t>«VIII. Платежные реквизиты Сторон</w:t>
      </w:r>
      <w:r w:rsidRPr="00D83D7B">
        <w:rPr>
          <w:rFonts w:ascii="Times New Roman" w:eastAsia="Times New Roman" w:hAnsi="Times New Roman" w:cs="Times New Roman"/>
          <w:color w:val="000000"/>
          <w:sz w:val="28"/>
          <w:szCs w:val="28"/>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4502"/>
      </w:tblGrid>
      <w:tr w:rsidR="00D83D7B" w:rsidRPr="00D83D7B" w:rsidTr="00F0042A">
        <w:trPr>
          <w:trHeight w:hRule="exact" w:val="859"/>
          <w:jc w:val="center"/>
        </w:trPr>
        <w:tc>
          <w:tcPr>
            <w:tcW w:w="4618" w:type="dxa"/>
            <w:tcBorders>
              <w:top w:val="single" w:sz="4" w:space="0" w:color="auto"/>
              <w:left w:val="single" w:sz="4" w:space="0" w:color="auto"/>
            </w:tcBorders>
            <w:shd w:val="clear" w:color="auto" w:fill="FFFFFF"/>
            <w:vAlign w:val="bottom"/>
          </w:tcPr>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Сокращенное наименование</w:t>
            </w:r>
          </w:p>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 ГРБС</w:t>
            </w:r>
          </w:p>
        </w:tc>
        <w:tc>
          <w:tcPr>
            <w:tcW w:w="4502" w:type="dxa"/>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Сокращенное наименование Учреждения</w:t>
            </w:r>
          </w:p>
        </w:tc>
      </w:tr>
      <w:tr w:rsidR="00D83D7B" w:rsidRPr="00D83D7B" w:rsidTr="00F0042A">
        <w:trPr>
          <w:trHeight w:hRule="exact" w:val="854"/>
          <w:jc w:val="center"/>
        </w:trPr>
        <w:tc>
          <w:tcPr>
            <w:tcW w:w="4618" w:type="dxa"/>
            <w:tcBorders>
              <w:top w:val="single" w:sz="4" w:space="0" w:color="auto"/>
              <w:left w:val="single" w:sz="4" w:space="0" w:color="auto"/>
            </w:tcBorders>
            <w:shd w:val="clear" w:color="auto" w:fill="FFFFFF"/>
            <w:vAlign w:val="bottom"/>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Наименование ГРБС</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ОГРН, ОКТМО</w:t>
            </w:r>
          </w:p>
        </w:tc>
        <w:tc>
          <w:tcPr>
            <w:tcW w:w="4502" w:type="dxa"/>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Наименование Учреждения</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ОГРН, ОКТМО</w:t>
            </w:r>
          </w:p>
        </w:tc>
      </w:tr>
      <w:tr w:rsidR="00D83D7B" w:rsidRPr="00D83D7B" w:rsidTr="00F0042A">
        <w:trPr>
          <w:trHeight w:hRule="exact" w:val="1051"/>
          <w:jc w:val="center"/>
        </w:trPr>
        <w:tc>
          <w:tcPr>
            <w:tcW w:w="4618" w:type="dxa"/>
            <w:tcBorders>
              <w:top w:val="single" w:sz="4" w:space="0" w:color="auto"/>
              <w:left w:val="single" w:sz="4" w:space="0" w:color="auto"/>
            </w:tcBorders>
            <w:shd w:val="clear" w:color="auto" w:fill="FFFFFF"/>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Место нахождения:</w:t>
            </w:r>
          </w:p>
        </w:tc>
        <w:tc>
          <w:tcPr>
            <w:tcW w:w="4502" w:type="dxa"/>
            <w:tcBorders>
              <w:top w:val="single" w:sz="4" w:space="0" w:color="auto"/>
              <w:left w:val="single" w:sz="4" w:space="0" w:color="auto"/>
              <w:right w:val="single" w:sz="4" w:space="0" w:color="auto"/>
            </w:tcBorders>
            <w:shd w:val="clear" w:color="auto" w:fill="FFFFFF"/>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Место нахождения:</w:t>
            </w:r>
          </w:p>
        </w:tc>
      </w:tr>
      <w:tr w:rsidR="00D83D7B" w:rsidRPr="00D83D7B" w:rsidTr="00F0042A">
        <w:trPr>
          <w:trHeight w:hRule="exact" w:val="533"/>
          <w:jc w:val="center"/>
        </w:trPr>
        <w:tc>
          <w:tcPr>
            <w:tcW w:w="4618" w:type="dxa"/>
            <w:tcBorders>
              <w:top w:val="single" w:sz="4" w:space="0" w:color="auto"/>
              <w:left w:val="single" w:sz="4" w:space="0" w:color="auto"/>
            </w:tcBorders>
            <w:shd w:val="clear" w:color="auto" w:fill="FFFFFF"/>
            <w:vAlign w:val="center"/>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ИНН/КПП</w:t>
            </w:r>
          </w:p>
        </w:tc>
        <w:tc>
          <w:tcPr>
            <w:tcW w:w="4502" w:type="dxa"/>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ИНН/КПП</w:t>
            </w:r>
          </w:p>
        </w:tc>
      </w:tr>
      <w:tr w:rsidR="00D83D7B" w:rsidRPr="00D83D7B" w:rsidTr="00F0042A">
        <w:trPr>
          <w:trHeight w:hRule="exact" w:val="3461"/>
          <w:jc w:val="center"/>
        </w:trPr>
        <w:tc>
          <w:tcPr>
            <w:tcW w:w="4618" w:type="dxa"/>
            <w:tcBorders>
              <w:top w:val="single" w:sz="4" w:space="0" w:color="auto"/>
              <w:left w:val="single" w:sz="4" w:space="0" w:color="auto"/>
              <w:bottom w:val="single" w:sz="4" w:space="0" w:color="auto"/>
            </w:tcBorders>
            <w:shd w:val="clear" w:color="auto" w:fill="FFFFFF"/>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Платежные реквизиты: </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Наименование учреждения Банка России,</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БИК,</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Расчетный счет,</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Наименование территориального органа Федерального казначейства, в котором открыт лицевой счет, Лицевой счет</w:t>
            </w:r>
          </w:p>
        </w:tc>
        <w:tc>
          <w:tcPr>
            <w:tcW w:w="4502" w:type="dxa"/>
            <w:tcBorders>
              <w:top w:val="single" w:sz="4" w:space="0" w:color="auto"/>
              <w:left w:val="single" w:sz="4" w:space="0" w:color="auto"/>
              <w:bottom w:val="single" w:sz="4" w:space="0" w:color="auto"/>
              <w:right w:val="single" w:sz="4" w:space="0" w:color="auto"/>
            </w:tcBorders>
            <w:shd w:val="clear" w:color="auto" w:fill="FFFFFF"/>
            <w:vAlign w:val="center"/>
          </w:tcPr>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Платежные реквизиты: Наименование учреждения Банка России, (наименование кредитной организации),</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БИК, корреспондентский счет, Расчетный счет,</w:t>
            </w:r>
          </w:p>
          <w:p w:rsidR="00D83D7B" w:rsidRPr="00D83D7B" w:rsidRDefault="00D83D7B" w:rsidP="00D83D7B">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Наименование территориального органа Федерального казначейства, в котором открыт лицевой счет, Лицевой счет</w:t>
            </w:r>
          </w:p>
        </w:tc>
      </w:tr>
    </w:tbl>
    <w:p w:rsidR="00D83D7B" w:rsidRPr="00D83D7B" w:rsidRDefault="00D83D7B" w:rsidP="00D83D7B">
      <w:pPr>
        <w:widowControl w:val="0"/>
        <w:spacing w:after="0" w:line="240" w:lineRule="auto"/>
        <w:ind w:firstLine="580"/>
        <w:contextualSpacing/>
        <w:jc w:val="both"/>
        <w:rPr>
          <w:rFonts w:ascii="Times New Roman" w:eastAsia="Times New Roman" w:hAnsi="Times New Roman" w:cs="Times New Roman"/>
          <w:color w:val="000000"/>
          <w:lang w:eastAsia="ru-RU" w:bidi="ru-RU"/>
        </w:rPr>
      </w:pPr>
    </w:p>
    <w:p w:rsidR="00D83D7B" w:rsidRPr="00D83D7B" w:rsidRDefault="00D83D7B" w:rsidP="00D83D7B">
      <w:pPr>
        <w:widowControl w:val="0"/>
        <w:spacing w:after="0" w:line="240" w:lineRule="auto"/>
        <w:ind w:firstLine="58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&lt;5</w:t>
      </w:r>
      <w:proofErr w:type="gramStart"/>
      <w:r w:rsidRPr="00D83D7B">
        <w:rPr>
          <w:rFonts w:ascii="Times New Roman" w:eastAsia="Times New Roman" w:hAnsi="Times New Roman" w:cs="Times New Roman"/>
          <w:color w:val="000000"/>
          <w:lang w:eastAsia="ru-RU" w:bidi="ru-RU"/>
        </w:rPr>
        <w:t>&gt; У</w:t>
      </w:r>
      <w:proofErr w:type="gramEnd"/>
      <w:r w:rsidRPr="00D83D7B">
        <w:rPr>
          <w:rFonts w:ascii="Times New Roman" w:eastAsia="Times New Roman" w:hAnsi="Times New Roman" w:cs="Times New Roman"/>
          <w:color w:val="000000"/>
          <w:lang w:eastAsia="ru-RU" w:bidi="ru-RU"/>
        </w:rPr>
        <w:t>казываются изменения, вносимые в соответствующие подпункты пунктов 4.1.9,4.2.3,4.3.5,4.4.4,5.2,6.1 Соглашения, а также иные конкретные положения (при наличии).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Типовой формы, в случае, если включаемые в текст Соглашения пункты включены по инициативе Сторон или по выбору Сторонами условий, предусмотренных Типовой формой.</w:t>
      </w:r>
      <w:r w:rsidRPr="00D83D7B">
        <w:rPr>
          <w:rFonts w:ascii="Times New Roman" w:eastAsia="Times New Roman" w:hAnsi="Times New Roman" w:cs="Times New Roman"/>
          <w:color w:val="000000"/>
          <w:lang w:eastAsia="ru-RU" w:bidi="ru-RU"/>
        </w:rPr>
        <w:br w:type="page"/>
      </w:r>
    </w:p>
    <w:p w:rsidR="00D83D7B" w:rsidRPr="00D83D7B" w:rsidRDefault="00D83D7B" w:rsidP="00D83D7B">
      <w:pPr>
        <w:framePr w:w="9120" w:wrap="notBeside" w:vAnchor="text" w:hAnchor="text" w:xAlign="center" w:y="1"/>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4A2425">
      <w:pPr>
        <w:widowControl w:val="0"/>
        <w:numPr>
          <w:ilvl w:val="0"/>
          <w:numId w:val="4"/>
        </w:numPr>
        <w:tabs>
          <w:tab w:val="left" w:pos="1445"/>
          <w:tab w:val="left" w:leader="underscore" w:pos="4298"/>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D83D7B" w:rsidRPr="00D83D7B" w:rsidRDefault="00D83D7B" w:rsidP="004A2425">
      <w:pPr>
        <w:widowControl w:val="0"/>
        <w:numPr>
          <w:ilvl w:val="0"/>
          <w:numId w:val="4"/>
        </w:numPr>
        <w:tabs>
          <w:tab w:val="left" w:pos="1445"/>
          <w:tab w:val="left" w:leader="underscore" w:pos="5426"/>
          <w:tab w:val="left" w:leader="underscore" w:pos="9175"/>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дополнить приложением №</w:t>
      </w:r>
      <w:r w:rsidRPr="00D83D7B">
        <w:rPr>
          <w:rFonts w:ascii="Times New Roman" w:eastAsia="Times New Roman" w:hAnsi="Times New Roman" w:cs="Times New Roman"/>
          <w:color w:val="000000"/>
          <w:sz w:val="28"/>
          <w:szCs w:val="28"/>
          <w:lang w:eastAsia="ru-RU" w:bidi="ru-RU"/>
        </w:rPr>
        <w:tab/>
        <w:t>согласно приложению №</w:t>
      </w:r>
      <w:r w:rsidRPr="00D83D7B">
        <w:rPr>
          <w:rFonts w:ascii="Times New Roman" w:eastAsia="Times New Roman" w:hAnsi="Times New Roman" w:cs="Times New Roman"/>
          <w:color w:val="000000"/>
          <w:sz w:val="28"/>
          <w:szCs w:val="28"/>
          <w:lang w:eastAsia="ru-RU" w:bidi="ru-RU"/>
        </w:rPr>
        <w:tab/>
        <w:t>к настоящему Дополнительному соглашению, которое является его неотъемлемой частью;</w:t>
      </w:r>
    </w:p>
    <w:p w:rsidR="00D83D7B" w:rsidRPr="00D83D7B" w:rsidRDefault="00D83D7B" w:rsidP="004A2425">
      <w:pPr>
        <w:widowControl w:val="0"/>
        <w:numPr>
          <w:ilvl w:val="0"/>
          <w:numId w:val="4"/>
        </w:numPr>
        <w:tabs>
          <w:tab w:val="left" w:pos="1489"/>
          <w:tab w:val="left" w:leader="underscore" w:pos="6305"/>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внести изменения в приложение №</w:t>
      </w:r>
      <w:r w:rsidRPr="00D83D7B">
        <w:rPr>
          <w:rFonts w:ascii="Times New Roman" w:eastAsia="Times New Roman" w:hAnsi="Times New Roman" w:cs="Times New Roman"/>
          <w:color w:val="000000"/>
          <w:sz w:val="28"/>
          <w:szCs w:val="28"/>
          <w:lang w:eastAsia="ru-RU" w:bidi="ru-RU"/>
        </w:rPr>
        <w:tab/>
        <w:t>согласно приложению № __ к настоящему Дополнительному соглашению, которое является его неотъемлемой частью;</w:t>
      </w:r>
    </w:p>
    <w:p w:rsidR="00D83D7B" w:rsidRPr="00D83D7B" w:rsidRDefault="00D83D7B" w:rsidP="004A2425">
      <w:pPr>
        <w:widowControl w:val="0"/>
        <w:numPr>
          <w:ilvl w:val="0"/>
          <w:numId w:val="5"/>
        </w:numPr>
        <w:tabs>
          <w:tab w:val="left" w:pos="127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Настоящее Дополнительное соглашение является неотъемлемой частью Соглашения.</w:t>
      </w:r>
    </w:p>
    <w:p w:rsidR="00D83D7B" w:rsidRPr="00D83D7B" w:rsidRDefault="00D83D7B" w:rsidP="004A2425">
      <w:pPr>
        <w:widowControl w:val="0"/>
        <w:numPr>
          <w:ilvl w:val="0"/>
          <w:numId w:val="5"/>
        </w:numPr>
        <w:tabs>
          <w:tab w:val="left" w:pos="127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Настоящее Дополнительное соглашение вступает в силу </w:t>
      </w:r>
      <w:proofErr w:type="gramStart"/>
      <w:r w:rsidRPr="00D83D7B">
        <w:rPr>
          <w:rFonts w:ascii="Times New Roman" w:eastAsia="Times New Roman" w:hAnsi="Times New Roman" w:cs="Times New Roman"/>
          <w:color w:val="000000"/>
          <w:sz w:val="28"/>
          <w:szCs w:val="28"/>
          <w:lang w:eastAsia="ru-RU" w:bidi="ru-RU"/>
        </w:rPr>
        <w:t>с даты</w:t>
      </w:r>
      <w:proofErr w:type="gramEnd"/>
      <w:r w:rsidRPr="00D83D7B">
        <w:rPr>
          <w:rFonts w:ascii="Times New Roman" w:eastAsia="Times New Roman" w:hAnsi="Times New Roman" w:cs="Times New Roman"/>
          <w:color w:val="000000"/>
          <w:sz w:val="28"/>
          <w:szCs w:val="28"/>
          <w:lang w:eastAsia="ru-RU" w:bidi="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83D7B" w:rsidRPr="00D83D7B" w:rsidRDefault="00D83D7B" w:rsidP="004A2425">
      <w:pPr>
        <w:widowControl w:val="0"/>
        <w:numPr>
          <w:ilvl w:val="0"/>
          <w:numId w:val="5"/>
        </w:numPr>
        <w:tabs>
          <w:tab w:val="left" w:pos="127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Условия Соглашения, не затронутые настоящим Дополнительным соглашением, остается неизменным.</w:t>
      </w:r>
    </w:p>
    <w:p w:rsidR="00D83D7B" w:rsidRPr="00D83D7B" w:rsidRDefault="00D83D7B" w:rsidP="004A2425">
      <w:pPr>
        <w:widowControl w:val="0"/>
        <w:numPr>
          <w:ilvl w:val="0"/>
          <w:numId w:val="5"/>
        </w:numPr>
        <w:tabs>
          <w:tab w:val="left" w:pos="1276"/>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Настоящее Дополнительное соглашение заключено Сторонами в форме:</w:t>
      </w:r>
    </w:p>
    <w:p w:rsidR="00D83D7B" w:rsidRPr="00D83D7B" w:rsidRDefault="00D83D7B" w:rsidP="004A2425">
      <w:pPr>
        <w:widowControl w:val="0"/>
        <w:numPr>
          <w:ilvl w:val="1"/>
          <w:numId w:val="5"/>
        </w:numPr>
        <w:tabs>
          <w:tab w:val="left" w:pos="1294"/>
        </w:tabs>
        <w:spacing w:after="0"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электронного документа в государственной интегрированной информационной системе управления общественными финансами «</w:t>
      </w:r>
      <w:proofErr w:type="gramStart"/>
      <w:r w:rsidRPr="00D83D7B">
        <w:rPr>
          <w:rFonts w:ascii="Times New Roman" w:eastAsia="Times New Roman" w:hAnsi="Times New Roman" w:cs="Times New Roman"/>
          <w:color w:val="000000"/>
          <w:sz w:val="28"/>
          <w:szCs w:val="28"/>
          <w:lang w:eastAsia="ru-RU" w:bidi="ru-RU"/>
        </w:rPr>
        <w:t>Электронный</w:t>
      </w:r>
      <w:proofErr w:type="gramEnd"/>
      <w:r w:rsidRPr="00D83D7B">
        <w:rPr>
          <w:rFonts w:ascii="Times New Roman" w:eastAsia="Times New Roman" w:hAnsi="Times New Roman" w:cs="Times New Roman"/>
          <w:color w:val="000000"/>
          <w:sz w:val="28"/>
          <w:szCs w:val="28"/>
          <w:lang w:eastAsia="ru-RU" w:bidi="ru-RU"/>
        </w:rPr>
        <w:t xml:space="preserve">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&lt;6&gt;;</w:t>
      </w:r>
    </w:p>
    <w:p w:rsidR="00D83D7B" w:rsidRPr="00D83D7B" w:rsidRDefault="00D83D7B" w:rsidP="004A2425">
      <w:pPr>
        <w:widowControl w:val="0"/>
        <w:numPr>
          <w:ilvl w:val="1"/>
          <w:numId w:val="5"/>
        </w:numPr>
        <w:tabs>
          <w:tab w:val="left" w:pos="1294"/>
        </w:tabs>
        <w:spacing w:after="297" w:line="240" w:lineRule="auto"/>
        <w:contextualSpacing/>
        <w:jc w:val="both"/>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бумажного документа в двух экземплярах, по одному экземпляру для каждой из Сторон &lt;7&gt;.</w:t>
      </w:r>
    </w:p>
    <w:p w:rsidR="00D83D7B" w:rsidRPr="00D83D7B" w:rsidRDefault="00D83D7B" w:rsidP="00D83D7B">
      <w:pPr>
        <w:framePr w:w="9053" w:wrap="notBeside" w:vAnchor="text" w:hAnchor="text" w:xAlign="center" w:y="1"/>
        <w:widowControl w:val="0"/>
        <w:spacing w:after="0" w:line="240" w:lineRule="auto"/>
        <w:ind w:firstLine="567"/>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u w:val="single"/>
          <w:lang w:eastAsia="ru-RU" w:bidi="ru-RU"/>
        </w:rPr>
        <w:t>6. Подписи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4762"/>
      </w:tblGrid>
      <w:tr w:rsidR="00D83D7B" w:rsidRPr="00D83D7B" w:rsidTr="00F0042A">
        <w:trPr>
          <w:trHeight w:hRule="exact" w:val="869"/>
          <w:jc w:val="center"/>
        </w:trPr>
        <w:tc>
          <w:tcPr>
            <w:tcW w:w="4291" w:type="dxa"/>
            <w:tcBorders>
              <w:top w:val="single" w:sz="4" w:space="0" w:color="auto"/>
              <w:left w:val="single" w:sz="4" w:space="0" w:color="auto"/>
            </w:tcBorders>
            <w:shd w:val="clear" w:color="auto" w:fill="FFFFFF"/>
            <w:vAlign w:val="bottom"/>
          </w:tcPr>
          <w:p w:rsidR="00D83D7B" w:rsidRPr="00D83D7B" w:rsidRDefault="00D83D7B" w:rsidP="00D83D7B">
            <w:pPr>
              <w:framePr w:w="9053"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 xml:space="preserve">Сокращенное наименование </w:t>
            </w:r>
          </w:p>
          <w:p w:rsidR="00D83D7B" w:rsidRPr="00D83D7B" w:rsidRDefault="00D83D7B" w:rsidP="00D83D7B">
            <w:pPr>
              <w:framePr w:w="9053"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ГРБС</w:t>
            </w:r>
          </w:p>
        </w:tc>
        <w:tc>
          <w:tcPr>
            <w:tcW w:w="4762" w:type="dxa"/>
            <w:tcBorders>
              <w:top w:val="single" w:sz="4" w:space="0" w:color="auto"/>
              <w:left w:val="single" w:sz="4" w:space="0" w:color="auto"/>
              <w:right w:val="single" w:sz="4" w:space="0" w:color="auto"/>
            </w:tcBorders>
            <w:shd w:val="clear" w:color="auto" w:fill="FFFFFF"/>
            <w:vAlign w:val="bottom"/>
          </w:tcPr>
          <w:p w:rsidR="00D83D7B" w:rsidRPr="00D83D7B" w:rsidRDefault="00D83D7B" w:rsidP="00D83D7B">
            <w:pPr>
              <w:framePr w:w="9053"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Сокращенное наименование Учреждения</w:t>
            </w:r>
          </w:p>
        </w:tc>
      </w:tr>
      <w:tr w:rsidR="00D83D7B" w:rsidRPr="00D83D7B" w:rsidTr="00F0042A">
        <w:trPr>
          <w:trHeight w:hRule="exact" w:val="413"/>
          <w:jc w:val="center"/>
        </w:trPr>
        <w:tc>
          <w:tcPr>
            <w:tcW w:w="4291" w:type="dxa"/>
            <w:tcBorders>
              <w:top w:val="single" w:sz="4" w:space="0" w:color="auto"/>
              <w:left w:val="single" w:sz="4" w:space="0" w:color="auto"/>
            </w:tcBorders>
            <w:shd w:val="clear" w:color="auto" w:fill="FFFFFF"/>
          </w:tcPr>
          <w:p w:rsidR="00D83D7B" w:rsidRPr="00D83D7B" w:rsidRDefault="00D83D7B" w:rsidP="00D83D7B">
            <w:pPr>
              <w:framePr w:w="9053"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c>
          <w:tcPr>
            <w:tcW w:w="4762" w:type="dxa"/>
            <w:tcBorders>
              <w:top w:val="single" w:sz="4" w:space="0" w:color="auto"/>
              <w:left w:val="single" w:sz="4" w:space="0" w:color="auto"/>
              <w:right w:val="single" w:sz="4" w:space="0" w:color="auto"/>
            </w:tcBorders>
            <w:shd w:val="clear" w:color="auto" w:fill="FFFFFF"/>
          </w:tcPr>
          <w:p w:rsidR="00D83D7B" w:rsidRPr="00D83D7B" w:rsidRDefault="00D83D7B" w:rsidP="00D83D7B">
            <w:pPr>
              <w:framePr w:w="9053" w:wrap="notBeside" w:vAnchor="text" w:hAnchor="text" w:xAlign="center" w:y="1"/>
              <w:widowControl w:val="0"/>
              <w:spacing w:after="0" w:line="240" w:lineRule="auto"/>
              <w:contextualSpacing/>
              <w:rPr>
                <w:rFonts w:ascii="Arial Unicode MS" w:eastAsia="Arial Unicode MS" w:hAnsi="Arial Unicode MS" w:cs="Arial Unicode MS"/>
                <w:color w:val="000000"/>
                <w:sz w:val="10"/>
                <w:szCs w:val="10"/>
                <w:lang w:eastAsia="ru-RU" w:bidi="ru-RU"/>
              </w:rPr>
            </w:pPr>
          </w:p>
        </w:tc>
      </w:tr>
      <w:tr w:rsidR="00D83D7B" w:rsidRPr="00D83D7B" w:rsidTr="00F0042A">
        <w:trPr>
          <w:trHeight w:hRule="exact" w:val="322"/>
          <w:jc w:val="center"/>
        </w:trPr>
        <w:tc>
          <w:tcPr>
            <w:tcW w:w="4291" w:type="dxa"/>
            <w:tcBorders>
              <w:top w:val="single" w:sz="4" w:space="0" w:color="auto"/>
              <w:left w:val="single" w:sz="4" w:space="0" w:color="auto"/>
            </w:tcBorders>
            <w:shd w:val="clear" w:color="auto" w:fill="FFFFFF"/>
            <w:vAlign w:val="center"/>
          </w:tcPr>
          <w:p w:rsidR="00D83D7B" w:rsidRPr="00D83D7B" w:rsidRDefault="00D83D7B" w:rsidP="00D83D7B">
            <w:pPr>
              <w:framePr w:w="9053" w:wrap="notBeside" w:vAnchor="text" w:hAnchor="text" w:xAlign="center" w:y="1"/>
              <w:widowControl w:val="0"/>
              <w:spacing w:after="0" w:line="240" w:lineRule="auto"/>
              <w:ind w:left="184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w:t>
            </w:r>
          </w:p>
        </w:tc>
        <w:tc>
          <w:tcPr>
            <w:tcW w:w="4762" w:type="dxa"/>
            <w:tcBorders>
              <w:top w:val="single" w:sz="4" w:space="0" w:color="auto"/>
              <w:left w:val="single" w:sz="4" w:space="0" w:color="auto"/>
              <w:right w:val="single" w:sz="4" w:space="0" w:color="auto"/>
            </w:tcBorders>
            <w:shd w:val="clear" w:color="auto" w:fill="FFFFFF"/>
            <w:vAlign w:val="center"/>
          </w:tcPr>
          <w:p w:rsidR="00D83D7B" w:rsidRPr="00D83D7B" w:rsidRDefault="00D83D7B" w:rsidP="00D83D7B">
            <w:pPr>
              <w:framePr w:w="9053" w:wrap="notBeside" w:vAnchor="text" w:hAnchor="text" w:xAlign="center" w:y="1"/>
              <w:widowControl w:val="0"/>
              <w:spacing w:after="0" w:line="240" w:lineRule="auto"/>
              <w:ind w:left="1780"/>
              <w:contextualSpacing/>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sz w:val="28"/>
                <w:szCs w:val="28"/>
                <w:lang w:eastAsia="ru-RU" w:bidi="ru-RU"/>
              </w:rPr>
              <w:t>/</w:t>
            </w:r>
          </w:p>
        </w:tc>
      </w:tr>
      <w:tr w:rsidR="00D83D7B" w:rsidRPr="00D83D7B" w:rsidTr="00F0042A">
        <w:trPr>
          <w:trHeight w:hRule="exact" w:val="389"/>
          <w:jc w:val="center"/>
        </w:trPr>
        <w:tc>
          <w:tcPr>
            <w:tcW w:w="4291" w:type="dxa"/>
            <w:tcBorders>
              <w:top w:val="single" w:sz="4" w:space="0" w:color="auto"/>
              <w:left w:val="single" w:sz="4" w:space="0" w:color="auto"/>
              <w:bottom w:val="single" w:sz="4" w:space="0" w:color="auto"/>
            </w:tcBorders>
            <w:shd w:val="clear" w:color="auto" w:fill="FFFFFF"/>
          </w:tcPr>
          <w:p w:rsidR="00D83D7B" w:rsidRPr="00D83D7B" w:rsidRDefault="00D83D7B" w:rsidP="00D83D7B">
            <w:pPr>
              <w:framePr w:w="9053"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(подпись) (ФИО)</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D83D7B" w:rsidRPr="00D83D7B" w:rsidRDefault="00D83D7B" w:rsidP="00D83D7B">
            <w:pPr>
              <w:framePr w:w="9053" w:wrap="notBeside" w:vAnchor="text" w:hAnchor="text" w:xAlign="center" w:y="1"/>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D83D7B">
              <w:rPr>
                <w:rFonts w:ascii="Times New Roman" w:eastAsia="Times New Roman" w:hAnsi="Times New Roman" w:cs="Times New Roman"/>
                <w:color w:val="000000"/>
                <w:lang w:eastAsia="ru-RU" w:bidi="ru-RU"/>
              </w:rPr>
              <w:t>(подпись) (ФИО)</w:t>
            </w:r>
          </w:p>
        </w:tc>
      </w:tr>
    </w:tbl>
    <w:p w:rsidR="00D83D7B" w:rsidRPr="00D83D7B" w:rsidRDefault="00D83D7B" w:rsidP="00D83D7B">
      <w:pPr>
        <w:framePr w:w="9053" w:wrap="notBeside" w:vAnchor="text" w:hAnchor="text" w:xAlign="center" w:y="1"/>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D83D7B">
      <w:pPr>
        <w:widowControl w:val="0"/>
        <w:spacing w:after="0" w:line="240" w:lineRule="auto"/>
        <w:contextualSpacing/>
        <w:rPr>
          <w:rFonts w:ascii="Arial Unicode MS" w:eastAsia="Arial Unicode MS" w:hAnsi="Arial Unicode MS" w:cs="Arial Unicode MS"/>
          <w:color w:val="000000"/>
          <w:sz w:val="2"/>
          <w:szCs w:val="2"/>
          <w:lang w:eastAsia="ru-RU" w:bidi="ru-RU"/>
        </w:rPr>
      </w:pPr>
    </w:p>
    <w:p w:rsidR="00D83D7B" w:rsidRPr="00D83D7B" w:rsidRDefault="00D83D7B" w:rsidP="00D83D7B">
      <w:pPr>
        <w:widowControl w:val="0"/>
        <w:spacing w:before="988" w:after="0" w:line="240" w:lineRule="auto"/>
        <w:ind w:firstLine="800"/>
        <w:contextualSpacing/>
        <w:jc w:val="both"/>
        <w:rPr>
          <w:rFonts w:ascii="Times New Roman" w:eastAsia="Times New Roman" w:hAnsi="Times New Roman" w:cs="Times New Roman"/>
          <w:color w:val="000000"/>
          <w:lang w:eastAsia="ru-RU" w:bidi="ru-RU"/>
        </w:rPr>
      </w:pPr>
    </w:p>
    <w:p w:rsidR="00D83D7B" w:rsidRPr="00D83D7B" w:rsidRDefault="00D83D7B" w:rsidP="00D83D7B">
      <w:pPr>
        <w:widowControl w:val="0"/>
        <w:spacing w:before="988" w:after="0" w:line="240" w:lineRule="auto"/>
        <w:ind w:firstLine="80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&lt;6&gt; Пункт 5.1.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D83D7B" w:rsidRPr="00D83D7B" w:rsidRDefault="00D83D7B" w:rsidP="00D83D7B">
      <w:pPr>
        <w:widowControl w:val="0"/>
        <w:spacing w:after="0" w:line="240" w:lineRule="auto"/>
        <w:ind w:firstLine="800"/>
        <w:contextualSpacing/>
        <w:jc w:val="both"/>
        <w:rPr>
          <w:rFonts w:ascii="Times New Roman" w:eastAsia="Times New Roman" w:hAnsi="Times New Roman" w:cs="Times New Roman"/>
          <w:color w:val="000000"/>
          <w:lang w:eastAsia="ru-RU" w:bidi="ru-RU"/>
        </w:rPr>
      </w:pPr>
      <w:r w:rsidRPr="00D83D7B">
        <w:rPr>
          <w:rFonts w:ascii="Times New Roman" w:eastAsia="Times New Roman" w:hAnsi="Times New Roman" w:cs="Times New Roman"/>
          <w:color w:val="000000"/>
          <w:lang w:eastAsia="ru-RU" w:bidi="ru-RU"/>
        </w:rPr>
        <w:t>&lt;7&gt; Пункт 5.2 включается в Соглашение в случае формирования и подписания Соглашения в форме бумажного документа.</w:t>
      </w: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815561" w:rsidRPr="00815561" w:rsidRDefault="00815561" w:rsidP="00815561">
      <w:pPr>
        <w:spacing w:after="0" w:line="240" w:lineRule="auto"/>
        <w:jc w:val="both"/>
        <w:rPr>
          <w:rFonts w:ascii="Times New Roman" w:eastAsia="Calibri" w:hAnsi="Times New Roman" w:cs="Times New Roman"/>
          <w:sz w:val="28"/>
          <w:szCs w:val="28"/>
        </w:rPr>
      </w:pPr>
    </w:p>
    <w:p w:rsidR="001516E0" w:rsidRPr="001516E0" w:rsidRDefault="001516E0" w:rsidP="001516E0">
      <w:pPr>
        <w:spacing w:after="0" w:line="240" w:lineRule="auto"/>
        <w:contextualSpacing/>
        <w:jc w:val="center"/>
        <w:rPr>
          <w:rFonts w:ascii="Times New Roman" w:eastAsia="Times New Roman" w:hAnsi="Times New Roman" w:cs="Times New Roman"/>
          <w:sz w:val="20"/>
          <w:szCs w:val="20"/>
          <w:lang w:eastAsia="ru-RU"/>
        </w:rPr>
      </w:pPr>
    </w:p>
    <w:p w:rsidR="001516E0" w:rsidRPr="001516E0" w:rsidRDefault="001516E0" w:rsidP="001516E0">
      <w:pPr>
        <w:tabs>
          <w:tab w:val="left" w:pos="0"/>
          <w:tab w:val="left" w:pos="40"/>
        </w:tabs>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опубликовано: общественно-политическая газета Апраксинский вестник №14 от 31.05.2024.</w:t>
      </w:r>
    </w:p>
    <w:p w:rsidR="001516E0" w:rsidRPr="001516E0" w:rsidRDefault="001516E0" w:rsidP="001516E0">
      <w:pPr>
        <w:spacing w:after="0" w:line="240" w:lineRule="auto"/>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90550" cy="581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pic:spPr>
                </pic:pic>
              </a:graphicData>
            </a:graphic>
          </wp:inline>
        </w:drawing>
      </w: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r w:rsidRPr="001516E0">
        <w:rPr>
          <w:rFonts w:ascii="Arial" w:eastAsia="Times New Roman" w:hAnsi="Arial" w:cs="Arial"/>
          <w:b/>
          <w:sz w:val="32"/>
          <w:szCs w:val="32"/>
          <w:lang w:eastAsia="ru-RU"/>
        </w:rPr>
        <w:lastRenderedPageBreak/>
        <w:t>АДМИНИСТРАЦИЯ АПРАКСИНСКОГО СЕЛЬСКОГО ПОСЕЛЕНИЯ</w:t>
      </w: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r w:rsidRPr="001516E0">
        <w:rPr>
          <w:rFonts w:ascii="Arial" w:eastAsia="Times New Roman" w:hAnsi="Arial" w:cs="Arial"/>
          <w:b/>
          <w:sz w:val="32"/>
          <w:szCs w:val="32"/>
          <w:lang w:eastAsia="ru-RU"/>
        </w:rPr>
        <w:t>КОСТРОМСКОГО МУНИЦИПАЛЬНОГО РАЙОНА</w:t>
      </w: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r w:rsidRPr="001516E0">
        <w:rPr>
          <w:rFonts w:ascii="Arial" w:eastAsia="Times New Roman" w:hAnsi="Arial" w:cs="Arial"/>
          <w:b/>
          <w:sz w:val="32"/>
          <w:szCs w:val="32"/>
          <w:lang w:eastAsia="ru-RU"/>
        </w:rPr>
        <w:t>КОСТРОМСКОЙ ОБЛАСТИ</w:t>
      </w: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r w:rsidRPr="001516E0">
        <w:rPr>
          <w:rFonts w:ascii="Arial" w:eastAsia="Times New Roman" w:hAnsi="Arial" w:cs="Arial"/>
          <w:b/>
          <w:sz w:val="32"/>
          <w:szCs w:val="32"/>
          <w:lang w:eastAsia="ru-RU"/>
        </w:rPr>
        <w:t>ПОСТАНОВЛЕНИЕ</w:t>
      </w:r>
    </w:p>
    <w:p w:rsidR="001516E0" w:rsidRPr="001516E0" w:rsidRDefault="001516E0" w:rsidP="001516E0">
      <w:pPr>
        <w:spacing w:after="0" w:line="240" w:lineRule="auto"/>
        <w:contextualSpacing/>
        <w:jc w:val="center"/>
        <w:rPr>
          <w:rFonts w:ascii="Arial" w:eastAsia="Times New Roman" w:hAnsi="Arial" w:cs="Arial"/>
          <w:b/>
          <w:sz w:val="32"/>
          <w:szCs w:val="32"/>
          <w:lang w:eastAsia="ru-RU"/>
        </w:rPr>
      </w:pPr>
      <w:r w:rsidRPr="001516E0">
        <w:rPr>
          <w:rFonts w:ascii="Arial" w:eastAsia="Times New Roman" w:hAnsi="Arial" w:cs="Arial"/>
          <w:b/>
          <w:sz w:val="32"/>
          <w:szCs w:val="32"/>
          <w:lang w:eastAsia="ru-RU"/>
        </w:rPr>
        <w:t>от 31 мая 2024 года № 67 п. Апраксино.</w:t>
      </w:r>
    </w:p>
    <w:p w:rsidR="001516E0" w:rsidRPr="001516E0" w:rsidRDefault="001516E0" w:rsidP="001516E0">
      <w:pPr>
        <w:spacing w:after="0" w:line="240" w:lineRule="auto"/>
        <w:contextualSpacing/>
        <w:rPr>
          <w:rFonts w:ascii="Arial" w:eastAsia="Times New Roman" w:hAnsi="Arial" w:cs="Arial"/>
          <w:sz w:val="32"/>
          <w:szCs w:val="32"/>
          <w:lang w:eastAsia="ru-RU"/>
        </w:rPr>
      </w:pPr>
    </w:p>
    <w:p w:rsidR="001516E0" w:rsidRPr="001516E0" w:rsidRDefault="001516E0" w:rsidP="001516E0">
      <w:pPr>
        <w:widowControl w:val="0"/>
        <w:autoSpaceDE w:val="0"/>
        <w:autoSpaceDN w:val="0"/>
        <w:spacing w:after="0" w:line="240" w:lineRule="auto"/>
        <w:contextualSpacing/>
        <w:jc w:val="center"/>
        <w:rPr>
          <w:rFonts w:ascii="Arial" w:eastAsia="Calibri" w:hAnsi="Arial" w:cs="Arial"/>
          <w:b/>
          <w:caps/>
          <w:color w:val="000000"/>
          <w:sz w:val="32"/>
          <w:szCs w:val="32"/>
        </w:rPr>
      </w:pPr>
      <w:r w:rsidRPr="001516E0">
        <w:rPr>
          <w:rFonts w:ascii="Arial" w:eastAsia="Times New Roman" w:hAnsi="Arial" w:cs="Arial"/>
          <w:b/>
          <w:caps/>
          <w:color w:val="000000"/>
          <w:sz w:val="32"/>
          <w:szCs w:val="32"/>
          <w:lang w:eastAsia="ru-RU"/>
        </w:rPr>
        <w:t xml:space="preserve">Об утверждении Типовой формы соглашения о предоставлении субсидии из бюджета Апраксинского сельского поселения Костромского муниципального района Костромской области муниципальному бюджетному или автономному учреждению в соответствии с абзацем вторым пункта 1 статьи 78.1 </w:t>
      </w:r>
      <w:r w:rsidRPr="001516E0">
        <w:rPr>
          <w:rFonts w:ascii="Arial" w:eastAsia="Calibri" w:hAnsi="Arial" w:cs="Arial"/>
          <w:b/>
          <w:caps/>
          <w:color w:val="000000"/>
          <w:sz w:val="32"/>
          <w:szCs w:val="32"/>
        </w:rPr>
        <w:t>Бюджетного кодекса</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color w:val="000000"/>
          <w:sz w:val="32"/>
          <w:szCs w:val="32"/>
          <w:lang w:eastAsia="ru-RU"/>
        </w:rPr>
      </w:pPr>
      <w:r w:rsidRPr="001516E0">
        <w:rPr>
          <w:rFonts w:ascii="Arial" w:eastAsia="Calibri" w:hAnsi="Arial" w:cs="Arial"/>
          <w:b/>
          <w:caps/>
          <w:color w:val="000000"/>
          <w:sz w:val="32"/>
          <w:szCs w:val="32"/>
        </w:rPr>
        <w:t>Российской Федерации</w:t>
      </w:r>
    </w:p>
    <w:p w:rsidR="001516E0" w:rsidRPr="001516E0" w:rsidRDefault="001516E0" w:rsidP="001516E0">
      <w:pPr>
        <w:widowControl w:val="0"/>
        <w:tabs>
          <w:tab w:val="left" w:pos="567"/>
          <w:tab w:val="left" w:pos="709"/>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 xml:space="preserve">В соответствии с абзацем седьмым пункта 1 статьи 78.1 Бюджетного кодекса Российской Федерации и пунктом 2.5 Порядка определения объема и условий предоставления из бюджета Апраксинского сельского поселения Костромского муниципального района </w:t>
      </w:r>
      <w:r w:rsidRPr="001516E0">
        <w:rPr>
          <w:rFonts w:ascii="Arial" w:eastAsia="Calibri" w:hAnsi="Arial" w:cs="Arial"/>
          <w:sz w:val="24"/>
          <w:szCs w:val="24"/>
        </w:rPr>
        <w:t>муниципальным бюджетным и автономным учреждениям</w:t>
      </w:r>
      <w:r w:rsidRPr="001516E0">
        <w:rPr>
          <w:rFonts w:ascii="Arial" w:eastAsia="Times New Roman" w:hAnsi="Arial" w:cs="Arial"/>
          <w:sz w:val="24"/>
          <w:szCs w:val="24"/>
          <w:lang w:eastAsia="ru-RU"/>
        </w:rPr>
        <w:t xml:space="preserve"> Костромского муниципального района Костромской области субсидий на иные цели, утвержденного постановлением администрации Апраксинского сельского поселения Костромского муниципального района от 17.05.2024 № 63 «Об утверждении Порядка определения</w:t>
      </w:r>
      <w:proofErr w:type="gramEnd"/>
      <w:r w:rsidRPr="001516E0">
        <w:rPr>
          <w:rFonts w:ascii="Arial" w:eastAsia="Times New Roman" w:hAnsi="Arial" w:cs="Arial"/>
          <w:sz w:val="24"/>
          <w:szCs w:val="24"/>
          <w:lang w:eastAsia="ru-RU"/>
        </w:rPr>
        <w:t xml:space="preserve"> объема и условий предоставления из бюджета Апраксинского сельского поселения Костромского муниципального района муниципальным бюджетным и автономным учреждениям Костромского муниципального района Костромской области субсидий на иные цели» администрация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ПОСТАНОВЛЯЕТ:</w:t>
      </w:r>
    </w:p>
    <w:p w:rsidR="001516E0" w:rsidRPr="001516E0" w:rsidRDefault="001516E0" w:rsidP="001516E0">
      <w:pPr>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 Утвердить прилагаемую Типовую форму соглашения о предоставлении из бюджета Апраксинского сельского поселения Костромского муниципального района Костромской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 (далее — Типовая форма, соглашение).</w:t>
      </w:r>
    </w:p>
    <w:p w:rsidR="001516E0" w:rsidRPr="001516E0" w:rsidRDefault="001516E0" w:rsidP="001516E0">
      <w:pPr>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2. </w:t>
      </w:r>
      <w:proofErr w:type="gramStart"/>
      <w:r w:rsidRPr="001516E0">
        <w:rPr>
          <w:rFonts w:ascii="Arial" w:eastAsia="Times New Roman" w:hAnsi="Arial" w:cs="Arial"/>
          <w:sz w:val="24"/>
          <w:szCs w:val="24"/>
          <w:lang w:eastAsia="ru-RU"/>
        </w:rPr>
        <w:t>Контроль за</w:t>
      </w:r>
      <w:proofErr w:type="gramEnd"/>
      <w:r w:rsidRPr="001516E0">
        <w:rPr>
          <w:rFonts w:ascii="Arial" w:eastAsia="Times New Roman" w:hAnsi="Arial" w:cs="Arial"/>
          <w:sz w:val="24"/>
          <w:szCs w:val="24"/>
          <w:lang w:eastAsia="ru-RU"/>
        </w:rPr>
        <w:t xml:space="preserve"> исполнением настоящего постановления оставляю за собой.</w:t>
      </w:r>
    </w:p>
    <w:p w:rsidR="001516E0" w:rsidRPr="001516E0" w:rsidRDefault="001516E0" w:rsidP="001516E0">
      <w:pPr>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3. Настоящее постановление вступает в силу с 15 мая 2024 года.</w:t>
      </w:r>
    </w:p>
    <w:p w:rsidR="001516E0" w:rsidRPr="001516E0" w:rsidRDefault="001516E0" w:rsidP="001516E0">
      <w:pPr>
        <w:spacing w:after="0" w:line="240" w:lineRule="auto"/>
        <w:contextualSpacing/>
        <w:jc w:val="both"/>
        <w:rPr>
          <w:rFonts w:ascii="Arial" w:eastAsia="Times New Roman" w:hAnsi="Arial" w:cs="Arial"/>
          <w:sz w:val="24"/>
          <w:szCs w:val="24"/>
          <w:lang w:eastAsia="ru-RU"/>
        </w:rPr>
      </w:pPr>
    </w:p>
    <w:p w:rsidR="001516E0" w:rsidRPr="001516E0" w:rsidRDefault="001516E0" w:rsidP="001516E0">
      <w:pPr>
        <w:spacing w:after="0" w:line="240" w:lineRule="auto"/>
        <w:contextualSpacing/>
        <w:jc w:val="both"/>
        <w:rPr>
          <w:rFonts w:ascii="Arial" w:eastAsia="Times New Roman" w:hAnsi="Arial" w:cs="Arial"/>
          <w:sz w:val="24"/>
          <w:szCs w:val="24"/>
          <w:lang w:eastAsia="ru-RU"/>
        </w:rPr>
      </w:pPr>
    </w:p>
    <w:p w:rsidR="001516E0" w:rsidRPr="001516E0" w:rsidRDefault="001516E0" w:rsidP="001516E0">
      <w:pPr>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Глава Апраксинского сельского поселения                                                        О.В. Глухарева</w:t>
      </w:r>
    </w:p>
    <w:p w:rsidR="001516E0" w:rsidRPr="001516E0" w:rsidRDefault="001516E0" w:rsidP="001516E0">
      <w:pPr>
        <w:spacing w:after="0" w:line="240" w:lineRule="auto"/>
        <w:contextualSpacing/>
        <w:rPr>
          <w:rFonts w:ascii="Arial" w:eastAsia="Times New Roman" w:hAnsi="Arial" w:cs="Arial"/>
          <w:sz w:val="24"/>
          <w:szCs w:val="24"/>
          <w:lang w:eastAsia="ru-RU"/>
        </w:rPr>
      </w:pPr>
    </w:p>
    <w:p w:rsidR="001516E0" w:rsidRPr="001516E0" w:rsidRDefault="001516E0" w:rsidP="001516E0">
      <w:pPr>
        <w:spacing w:after="0" w:line="240" w:lineRule="auto"/>
        <w:contextualSpacing/>
        <w:rPr>
          <w:rFonts w:ascii="Arial" w:eastAsia="Times New Roman" w:hAnsi="Arial" w:cs="Arial"/>
          <w:sz w:val="24"/>
          <w:szCs w:val="24"/>
          <w:lang w:eastAsia="ru-RU"/>
        </w:rPr>
      </w:pPr>
    </w:p>
    <w:p w:rsidR="001516E0" w:rsidRPr="001516E0" w:rsidRDefault="001516E0" w:rsidP="001516E0">
      <w:pPr>
        <w:spacing w:after="0" w:line="240" w:lineRule="auto"/>
        <w:contextualSpacing/>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0"/>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1</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Постановлению администрации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Апраксинского сельского поселения</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Костромского муниципального района</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Костромской области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от 31.05.2024 № 67</w:t>
      </w:r>
    </w:p>
    <w:p w:rsidR="001516E0" w:rsidRPr="001516E0" w:rsidRDefault="001516E0" w:rsidP="001516E0">
      <w:pPr>
        <w:keepNext/>
        <w:keepLines/>
        <w:widowControl w:val="0"/>
        <w:spacing w:after="0" w:line="240" w:lineRule="auto"/>
        <w:contextualSpacing/>
        <w:jc w:val="center"/>
        <w:outlineLvl w:val="3"/>
        <w:rPr>
          <w:rFonts w:ascii="Arial" w:eastAsia="Times New Roman" w:hAnsi="Arial" w:cs="Arial"/>
          <w:bCs/>
          <w:color w:val="000000"/>
          <w:sz w:val="24"/>
          <w:szCs w:val="24"/>
          <w:lang w:eastAsia="ru-RU" w:bidi="ru-RU"/>
        </w:rPr>
      </w:pPr>
    </w:p>
    <w:p w:rsidR="001516E0" w:rsidRPr="001516E0" w:rsidRDefault="001516E0" w:rsidP="001516E0">
      <w:pPr>
        <w:keepNext/>
        <w:keepLines/>
        <w:widowControl w:val="0"/>
        <w:spacing w:after="0" w:line="240" w:lineRule="auto"/>
        <w:contextualSpacing/>
        <w:jc w:val="center"/>
        <w:outlineLvl w:val="3"/>
        <w:rPr>
          <w:rFonts w:ascii="Arial" w:eastAsia="Times New Roman" w:hAnsi="Arial" w:cs="Arial"/>
          <w:b/>
          <w:bCs/>
          <w:caps/>
          <w:color w:val="000000"/>
          <w:sz w:val="32"/>
          <w:szCs w:val="32"/>
          <w:lang w:eastAsia="ru-RU" w:bidi="ru-RU"/>
        </w:rPr>
      </w:pPr>
      <w:r w:rsidRPr="001516E0">
        <w:rPr>
          <w:rFonts w:ascii="Arial" w:eastAsia="Times New Roman" w:hAnsi="Arial" w:cs="Arial"/>
          <w:b/>
          <w:bCs/>
          <w:caps/>
          <w:color w:val="000000"/>
          <w:sz w:val="32"/>
          <w:szCs w:val="32"/>
          <w:lang w:eastAsia="ru-RU" w:bidi="ru-RU"/>
        </w:rPr>
        <w:t>Типовая форма</w:t>
      </w:r>
    </w:p>
    <w:p w:rsidR="001516E0" w:rsidRPr="001516E0" w:rsidRDefault="001516E0" w:rsidP="001516E0">
      <w:pPr>
        <w:widowControl w:val="0"/>
        <w:spacing w:after="0" w:line="240" w:lineRule="auto"/>
        <w:contextualSpacing/>
        <w:jc w:val="center"/>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соглашения о предоставлении из бюджета Апраксинского сельского поселения Костромского муниципального района Костромской области муниципальному бюджетному или автономному учреждению Апраксинского сельского поселения Костромского муниципального района Костромской области субсидии в соответствии с абзацем вторым пункта 1 статьи 78.1 Бюджетного кодекса Российской Федерации</w:t>
      </w:r>
    </w:p>
    <w:p w:rsidR="001516E0" w:rsidRPr="001516E0" w:rsidRDefault="001516E0" w:rsidP="001516E0">
      <w:pPr>
        <w:widowControl w:val="0"/>
        <w:spacing w:after="0" w:line="240" w:lineRule="auto"/>
        <w:contextualSpacing/>
        <w:jc w:val="center"/>
        <w:rPr>
          <w:rFonts w:ascii="Arial" w:eastAsia="Times New Roman" w:hAnsi="Arial" w:cs="Arial"/>
          <w:bCs/>
          <w:color w:val="000000"/>
          <w:sz w:val="24"/>
          <w:szCs w:val="24"/>
          <w:lang w:eastAsia="ru-RU" w:bidi="ru-RU"/>
        </w:rPr>
      </w:pPr>
    </w:p>
    <w:p w:rsidR="001516E0" w:rsidRPr="001516E0" w:rsidRDefault="001516E0" w:rsidP="001516E0">
      <w:pPr>
        <w:widowControl w:val="0"/>
        <w:spacing w:after="0" w:line="240" w:lineRule="auto"/>
        <w:contextualSpacing/>
        <w:jc w:val="center"/>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г</w:t>
      </w:r>
      <w:proofErr w:type="gramEnd"/>
      <w:r w:rsidRPr="001516E0">
        <w:rPr>
          <w:rFonts w:ascii="Arial" w:eastAsia="Times New Roman" w:hAnsi="Arial" w:cs="Arial"/>
          <w:color w:val="000000"/>
          <w:sz w:val="24"/>
          <w:szCs w:val="24"/>
          <w:lang w:eastAsia="ru-RU" w:bidi="ru-RU"/>
        </w:rPr>
        <w:t>. ______________________</w:t>
      </w:r>
    </w:p>
    <w:p w:rsidR="001516E0" w:rsidRPr="001516E0" w:rsidRDefault="001516E0" w:rsidP="001516E0">
      <w:pPr>
        <w:widowControl w:val="0"/>
        <w:spacing w:after="0" w:line="240" w:lineRule="auto"/>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(место заключения соглашения)</w:t>
      </w:r>
    </w:p>
    <w:p w:rsidR="001516E0" w:rsidRPr="001516E0" w:rsidRDefault="001516E0" w:rsidP="001516E0">
      <w:pPr>
        <w:widowControl w:val="0"/>
        <w:spacing w:after="0" w:line="240" w:lineRule="auto"/>
        <w:contextualSpacing/>
        <w:jc w:val="center"/>
        <w:rPr>
          <w:rFonts w:ascii="Arial" w:eastAsia="Times New Roman" w:hAnsi="Arial" w:cs="Arial"/>
          <w:color w:val="000000"/>
          <w:sz w:val="24"/>
          <w:szCs w:val="24"/>
          <w:lang w:eastAsia="ru-RU" w:bidi="ru-RU"/>
        </w:rPr>
      </w:pPr>
    </w:p>
    <w:p w:rsidR="001516E0" w:rsidRPr="001516E0" w:rsidRDefault="001516E0" w:rsidP="001516E0">
      <w:pPr>
        <w:widowControl w:val="0"/>
        <w:tabs>
          <w:tab w:val="left" w:leader="underscore" w:pos="350"/>
          <w:tab w:val="left" w:leader="underscore" w:pos="1848"/>
          <w:tab w:val="left" w:leader="underscore" w:pos="2395"/>
          <w:tab w:val="left" w:pos="7387"/>
          <w:tab w:val="left" w:leader="underscore" w:pos="9313"/>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«___»___20___года     №_____</w:t>
      </w:r>
    </w:p>
    <w:p w:rsidR="001516E0" w:rsidRPr="001516E0" w:rsidRDefault="001516E0" w:rsidP="001516E0">
      <w:pPr>
        <w:widowControl w:val="0"/>
        <w:tabs>
          <w:tab w:val="left" w:leader="underscore" w:pos="350"/>
          <w:tab w:val="left" w:leader="underscore" w:pos="1848"/>
          <w:tab w:val="left" w:leader="underscore" w:pos="2395"/>
          <w:tab w:val="left" w:pos="7387"/>
          <w:tab w:val="left" w:leader="underscore" w:pos="9313"/>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(дата заключения соглашения)  (номер соглашения) </w:t>
      </w:r>
    </w:p>
    <w:p w:rsidR="001516E0" w:rsidRPr="001516E0" w:rsidRDefault="001516E0" w:rsidP="001516E0">
      <w:pPr>
        <w:widowControl w:val="0"/>
        <w:tabs>
          <w:tab w:val="left" w:pos="7651"/>
        </w:tabs>
        <w:spacing w:after="0" w:line="240" w:lineRule="auto"/>
        <w:contextualSpacing/>
        <w:rPr>
          <w:rFonts w:ascii="Arial" w:eastAsia="Times New Roman" w:hAnsi="Arial" w:cs="Arial"/>
          <w:color w:val="000000"/>
          <w:sz w:val="24"/>
          <w:szCs w:val="24"/>
          <w:lang w:eastAsia="ru-RU" w:bidi="ru-RU"/>
        </w:rPr>
      </w:pPr>
    </w:p>
    <w:p w:rsidR="001516E0" w:rsidRPr="001516E0" w:rsidRDefault="001516E0" w:rsidP="001516E0">
      <w:pPr>
        <w:widowControl w:val="0"/>
        <w:tabs>
          <w:tab w:val="left" w:pos="7651"/>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__________________________________________________________________________ ,</w:t>
      </w:r>
    </w:p>
    <w:p w:rsidR="001516E0" w:rsidRPr="001516E0" w:rsidRDefault="001516E0" w:rsidP="001516E0">
      <w:pPr>
        <w:widowControl w:val="0"/>
        <w:tabs>
          <w:tab w:val="left" w:pos="7651"/>
        </w:tabs>
        <w:spacing w:after="0" w:line="240" w:lineRule="auto"/>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tabs>
          <w:tab w:val="left" w:leader="underscore" w:pos="9355"/>
        </w:tabs>
        <w:spacing w:after="0" w:line="240" w:lineRule="auto"/>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которому как получателю средств бюджета Апраксинского сельского поселения Костромского муниципального района Костромской области (далее — бюджет) доведены лимиты бюджетных обязательств на предоставление субсидий в соответствии с абзацем вторым пункта 1 статьи Бюджетного кодекса Российской Федерации (далее - Субсидия), именуемый в дальнейшем «Учредитель», в лице __________________________________</w:t>
      </w:r>
    </w:p>
    <w:p w:rsidR="001516E0" w:rsidRPr="001516E0" w:rsidRDefault="001516E0" w:rsidP="001516E0">
      <w:pPr>
        <w:widowControl w:val="0"/>
        <w:spacing w:after="0" w:line="240" w:lineRule="auto"/>
        <w:contextualSpacing/>
        <w:jc w:val="right"/>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(наименование должности руководителя</w:t>
      </w:r>
      <w:proofErr w:type="gramEnd"/>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____________________________________________________________________________</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Учредителя или уполномоченного им лица) (фамилия, имя, отчество (при наличии) руководителя Учредителя или </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____________________________________________________________________________</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уполномоченного им лица)</w:t>
      </w:r>
    </w:p>
    <w:p w:rsidR="001516E0" w:rsidRPr="001516E0" w:rsidRDefault="001516E0" w:rsidP="001516E0">
      <w:pPr>
        <w:widowControl w:val="0"/>
        <w:tabs>
          <w:tab w:val="left" w:leader="underscore" w:pos="9313"/>
        </w:tabs>
        <w:spacing w:after="0" w:line="240" w:lineRule="auto"/>
        <w:contextualSpacing/>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действующего</w:t>
      </w:r>
      <w:proofErr w:type="gramEnd"/>
      <w:r w:rsidRPr="001516E0">
        <w:rPr>
          <w:rFonts w:ascii="Arial" w:eastAsia="Times New Roman" w:hAnsi="Arial" w:cs="Arial"/>
          <w:color w:val="000000"/>
          <w:sz w:val="24"/>
          <w:szCs w:val="24"/>
          <w:lang w:eastAsia="ru-RU" w:bidi="ru-RU"/>
        </w:rPr>
        <w:t xml:space="preserve"> на основании ____________________________________________________</w:t>
      </w:r>
    </w:p>
    <w:p w:rsidR="001516E0" w:rsidRPr="001516E0" w:rsidRDefault="001516E0" w:rsidP="001516E0">
      <w:pPr>
        <w:widowControl w:val="0"/>
        <w:spacing w:after="0" w:line="240" w:lineRule="auto"/>
        <w:contextualSpacing/>
        <w:jc w:val="right"/>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(положение об Учредителе, доверенность, приказ или иной документ,</w:t>
      </w:r>
      <w:proofErr w:type="gramEnd"/>
    </w:p>
    <w:p w:rsidR="001516E0" w:rsidRPr="001516E0" w:rsidRDefault="001516E0" w:rsidP="001516E0">
      <w:pPr>
        <w:widowControl w:val="0"/>
        <w:spacing w:after="0" w:line="240" w:lineRule="auto"/>
        <w:contextualSpacing/>
        <w:jc w:val="right"/>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удостоверяющий</w:t>
      </w:r>
      <w:proofErr w:type="gramEnd"/>
      <w:r w:rsidRPr="001516E0">
        <w:rPr>
          <w:rFonts w:ascii="Arial" w:eastAsia="Times New Roman" w:hAnsi="Arial" w:cs="Arial"/>
          <w:color w:val="000000"/>
          <w:sz w:val="24"/>
          <w:szCs w:val="24"/>
          <w:lang w:eastAsia="ru-RU" w:bidi="ru-RU"/>
        </w:rPr>
        <w:t xml:space="preserve"> полномочия)</w:t>
      </w:r>
    </w:p>
    <w:p w:rsidR="001516E0" w:rsidRPr="001516E0" w:rsidRDefault="001516E0" w:rsidP="001516E0">
      <w:pPr>
        <w:widowControl w:val="0"/>
        <w:tabs>
          <w:tab w:val="left" w:leader="underscore" w:pos="9313"/>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 одной стороны и ____________________________________________________________</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spacing w:after="0" w:line="240" w:lineRule="auto"/>
        <w:contextualSpacing/>
        <w:jc w:val="right"/>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муниципального бюджетного или автономного учреждения)</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p>
    <w:p w:rsidR="001516E0" w:rsidRPr="001516E0" w:rsidRDefault="001516E0" w:rsidP="001516E0">
      <w:pPr>
        <w:widowControl w:val="0"/>
        <w:tabs>
          <w:tab w:val="left" w:leader="underscore" w:pos="9313"/>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именуемое в дальнейшем «Учреждение», в лице ___________________________________</w:t>
      </w:r>
    </w:p>
    <w:p w:rsidR="001516E0" w:rsidRPr="001516E0" w:rsidRDefault="001516E0" w:rsidP="001516E0">
      <w:pPr>
        <w:widowControl w:val="0"/>
        <w:spacing w:after="0" w:line="240" w:lineRule="auto"/>
        <w:contextualSpacing/>
        <w:jc w:val="right"/>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(наименование должности руководителя</w:t>
      </w:r>
      <w:proofErr w:type="gramEnd"/>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____________________________________________________________________________</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Учреждения или уполномоченного им лица) (фамилия, имя, отчество (при наличии) руководителя Учреждения или </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____________________________________________________________________________</w:t>
      </w:r>
    </w:p>
    <w:p w:rsidR="001516E0" w:rsidRPr="001516E0" w:rsidRDefault="001516E0" w:rsidP="001516E0">
      <w:pPr>
        <w:widowControl w:val="0"/>
        <w:spacing w:after="0" w:line="240" w:lineRule="auto"/>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уполномоченного им лица) действующего на основании (устав Учреждения или иной документ, удостоверяющий полномочия)</w:t>
      </w:r>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 другой стороны, далее именуемые «Стороны», в соответствии с Бюджетным кодексом Российской Федерации, _______________________________________</w:t>
      </w:r>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 </w:t>
      </w:r>
      <w:proofErr w:type="gramStart"/>
      <w:r w:rsidRPr="001516E0">
        <w:rPr>
          <w:rFonts w:ascii="Arial" w:eastAsia="Times New Roman" w:hAnsi="Arial" w:cs="Arial"/>
          <w:color w:val="000000"/>
          <w:sz w:val="24"/>
          <w:szCs w:val="24"/>
          <w:lang w:eastAsia="ru-RU" w:bidi="ru-RU"/>
        </w:rPr>
        <w:t xml:space="preserve">(наименование порядка определения объема и условий предоставления субсидии из бюджета Костромского </w:t>
      </w:r>
      <w:proofErr w:type="gramEnd"/>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w:t>
      </w:r>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муниципального района в соответствии с абзацем вторым пункта 1 статьи 78.1 </w:t>
      </w:r>
      <w:r w:rsidRPr="001516E0">
        <w:rPr>
          <w:rFonts w:ascii="Arial" w:eastAsia="Times New Roman" w:hAnsi="Arial" w:cs="Arial"/>
          <w:color w:val="000000"/>
          <w:sz w:val="24"/>
          <w:szCs w:val="24"/>
          <w:lang w:eastAsia="ru-RU" w:bidi="ru-RU"/>
        </w:rPr>
        <w:lastRenderedPageBreak/>
        <w:t xml:space="preserve">Бюджетного кодекса Российской </w:t>
      </w:r>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w:t>
      </w:r>
    </w:p>
    <w:p w:rsidR="001516E0" w:rsidRPr="001516E0" w:rsidRDefault="001516E0" w:rsidP="001516E0">
      <w:pPr>
        <w:widowControl w:val="0"/>
        <w:tabs>
          <w:tab w:val="left" w:leader="underscore" w:pos="9590"/>
        </w:tabs>
        <w:spacing w:after="0" w:line="240" w:lineRule="auto"/>
        <w:contextualSpacing/>
        <w:rPr>
          <w:rFonts w:ascii="Arial" w:eastAsia="Times New Roman" w:hAnsi="Arial" w:cs="Arial"/>
          <w:color w:val="000000"/>
          <w:sz w:val="24"/>
          <w:szCs w:val="24"/>
          <w:lang w:eastAsia="ru-RU" w:bidi="ru-RU"/>
        </w:rPr>
      </w:pPr>
      <w:proofErr w:type="gramStart"/>
      <w:r w:rsidRPr="001516E0">
        <w:rPr>
          <w:rFonts w:ascii="Arial" w:eastAsia="Times New Roman" w:hAnsi="Arial" w:cs="Arial"/>
          <w:color w:val="000000"/>
          <w:sz w:val="24"/>
          <w:szCs w:val="24"/>
          <w:lang w:eastAsia="ru-RU" w:bidi="ru-RU"/>
        </w:rPr>
        <w:t>Федерации с указанием утверждающего документа и его реквизитов)</w:t>
      </w:r>
      <w:proofErr w:type="gramEnd"/>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(далее - Порядок предоставления субсидии), заключили настоящее Соглашение (далее - Соглашение) о нижеследующем.</w:t>
      </w:r>
    </w:p>
    <w:p w:rsidR="001516E0" w:rsidRPr="001516E0" w:rsidRDefault="001516E0" w:rsidP="001516E0">
      <w:pPr>
        <w:widowControl w:val="0"/>
        <w:tabs>
          <w:tab w:val="left" w:pos="4199"/>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1. Предмет Соглашения</w:t>
      </w:r>
    </w:p>
    <w:p w:rsidR="001516E0" w:rsidRPr="001516E0" w:rsidRDefault="001516E0" w:rsidP="001516E0">
      <w:pPr>
        <w:widowControl w:val="0"/>
        <w:tabs>
          <w:tab w:val="left" w:pos="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 1. Предметом настоящего Соглашения является предоставление</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Учреждению из бюджета в 20__ году/20 __ - 20 __годах </w:t>
      </w:r>
      <w:hyperlink w:anchor="P390">
        <w:r w:rsidRPr="001516E0">
          <w:rPr>
            <w:rFonts w:ascii="Arial" w:eastAsia="Times New Roman" w:hAnsi="Arial" w:cs="Arial"/>
            <w:color w:val="0070C0"/>
            <w:sz w:val="24"/>
            <w:szCs w:val="24"/>
            <w:lang w:eastAsia="ru-RU" w:bidi="ru-RU"/>
          </w:rPr>
          <w:t>&lt;1&gt;</w:t>
        </w:r>
      </w:hyperlink>
      <w:r w:rsidRPr="001516E0">
        <w:rPr>
          <w:rFonts w:ascii="Arial" w:eastAsia="Times New Roman" w:hAnsi="Arial" w:cs="Arial"/>
          <w:color w:val="000000"/>
          <w:sz w:val="24"/>
          <w:szCs w:val="24"/>
          <w:lang w:eastAsia="ru-RU" w:bidi="ru-RU"/>
        </w:rPr>
        <w:t xml:space="preserve"> Субсидии на иные цели, предусмотренные перечнем Субсидий согласно приложению </w:t>
      </w:r>
      <w:r w:rsidRPr="001516E0">
        <w:rPr>
          <w:rFonts w:ascii="Arial" w:eastAsia="Times New Roman" w:hAnsi="Arial" w:cs="Arial"/>
          <w:color w:val="000000"/>
          <w:sz w:val="24"/>
          <w:szCs w:val="24"/>
          <w:lang w:val="en-US" w:eastAsia="ru-RU" w:bidi="ru-RU"/>
        </w:rPr>
        <w:t>N</w:t>
      </w:r>
      <w:r w:rsidRPr="001516E0">
        <w:rPr>
          <w:rFonts w:ascii="Arial" w:eastAsia="Times New Roman" w:hAnsi="Arial" w:cs="Arial"/>
          <w:color w:val="000000"/>
          <w:sz w:val="24"/>
          <w:szCs w:val="24"/>
          <w:lang w:eastAsia="ru-RU" w:bidi="ru-RU"/>
        </w:rPr>
        <w:t xml:space="preserve"> ___ к настоящему Соглашению </w:t>
      </w:r>
      <w:r w:rsidRPr="001516E0">
        <w:rPr>
          <w:rFonts w:ascii="Arial" w:eastAsia="Times New Roman" w:hAnsi="Arial" w:cs="Arial"/>
          <w:color w:val="0070C0"/>
          <w:sz w:val="24"/>
          <w:szCs w:val="24"/>
          <w:lang w:eastAsia="ru-RU" w:bidi="ru-RU"/>
        </w:rPr>
        <w:t>&lt;2&gt;</w:t>
      </w:r>
      <w:r w:rsidRPr="001516E0">
        <w:rPr>
          <w:rFonts w:ascii="Arial" w:eastAsia="Times New Roman" w:hAnsi="Arial" w:cs="Arial"/>
          <w:color w:val="000000"/>
          <w:sz w:val="24"/>
          <w:szCs w:val="24"/>
          <w:lang w:eastAsia="ru-RU" w:bidi="ru-RU"/>
        </w:rPr>
        <w:t>, являющемуся неотъемлемой частью настоящего Соглашения (далее - Перечень Субсидий):</w:t>
      </w:r>
    </w:p>
    <w:p w:rsidR="001516E0" w:rsidRPr="001516E0" w:rsidRDefault="001516E0" w:rsidP="001516E0">
      <w:pPr>
        <w:widowControl w:val="0"/>
        <w:tabs>
          <w:tab w:val="left" w:pos="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1.1.1. для достижения результатов (выполнения мероприятий)</w:t>
      </w:r>
      <w:r w:rsidRPr="001516E0">
        <w:rPr>
          <w:rFonts w:ascii="Arial" w:eastAsia="Times New Roman" w:hAnsi="Arial" w:cs="Arial"/>
          <w:color w:val="0070C0"/>
          <w:sz w:val="24"/>
          <w:szCs w:val="24"/>
          <w:lang w:eastAsia="ru-RU" w:bidi="ru-RU"/>
        </w:rPr>
        <w:t xml:space="preserve"> &lt;3&gt;</w:t>
      </w:r>
    </w:p>
    <w:p w:rsidR="001516E0" w:rsidRPr="001516E0" w:rsidRDefault="001516E0" w:rsidP="001516E0">
      <w:pPr>
        <w:widowControl w:val="0"/>
        <w:tabs>
          <w:tab w:val="left" w:pos="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____________________________________________________________________</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национального проекта, государственной программы)</w:t>
      </w:r>
    </w:p>
    <w:p w:rsidR="001516E0" w:rsidRPr="001516E0" w:rsidRDefault="001516E0" w:rsidP="001516E0">
      <w:pPr>
        <w:widowControl w:val="0"/>
        <w:tabs>
          <w:tab w:val="left" w:pos="2401"/>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2. Финансовое обеспечение предоставления Субсидии</w:t>
      </w:r>
    </w:p>
    <w:p w:rsidR="001516E0" w:rsidRPr="001516E0" w:rsidRDefault="001516E0" w:rsidP="001516E0">
      <w:pPr>
        <w:widowControl w:val="0"/>
        <w:tabs>
          <w:tab w:val="left" w:pos="993"/>
          <w:tab w:val="left" w:pos="156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2.1. Субсидия предоставляется Учреждению на цели, указанные в Перечне Субсидий.</w:t>
      </w:r>
    </w:p>
    <w:p w:rsidR="001516E0" w:rsidRPr="001516E0" w:rsidRDefault="001516E0" w:rsidP="001516E0">
      <w:pPr>
        <w:widowControl w:val="0"/>
        <w:tabs>
          <w:tab w:val="left" w:pos="567"/>
          <w:tab w:val="left" w:pos="993"/>
          <w:tab w:val="left" w:pos="127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2.2. Субсидия предоставляется Учреждению в пределах доведенных Учредителю лимитов бюджетных обязательств по кодам классификации расходов бюджетов Российской Федерации (далее - код БК), по коду Субсидии </w:t>
      </w:r>
      <w:r w:rsidRPr="001516E0">
        <w:rPr>
          <w:rFonts w:ascii="Arial" w:eastAsia="Times New Roman" w:hAnsi="Arial" w:cs="Arial"/>
          <w:color w:val="0070C0"/>
          <w:sz w:val="24"/>
          <w:szCs w:val="24"/>
          <w:lang w:eastAsia="ru-RU" w:bidi="ru-RU"/>
        </w:rPr>
        <w:t>&lt;4&gt;</w:t>
      </w:r>
      <w:r w:rsidRPr="001516E0">
        <w:rPr>
          <w:rFonts w:ascii="Arial" w:eastAsia="Times New Roman" w:hAnsi="Arial" w:cs="Arial"/>
          <w:color w:val="000000"/>
          <w:sz w:val="24"/>
          <w:szCs w:val="24"/>
          <w:lang w:eastAsia="ru-RU" w:bidi="ru-RU"/>
        </w:rPr>
        <w:t>, в размере</w:t>
      </w:r>
      <w:proofErr w:type="gramStart"/>
      <w:r w:rsidRPr="001516E0">
        <w:rPr>
          <w:rFonts w:ascii="Arial" w:eastAsia="Times New Roman" w:hAnsi="Arial" w:cs="Arial"/>
          <w:color w:val="000000"/>
          <w:sz w:val="24"/>
          <w:szCs w:val="24"/>
          <w:lang w:eastAsia="ru-RU" w:bidi="ru-RU"/>
        </w:rPr>
        <w:t xml:space="preserve">  _________ (____________) </w:t>
      </w:r>
      <w:proofErr w:type="gramEnd"/>
      <w:r w:rsidRPr="001516E0">
        <w:rPr>
          <w:rFonts w:ascii="Arial" w:eastAsia="Times New Roman" w:hAnsi="Arial" w:cs="Arial"/>
          <w:color w:val="000000"/>
          <w:sz w:val="24"/>
          <w:szCs w:val="24"/>
          <w:lang w:eastAsia="ru-RU" w:bidi="ru-RU"/>
        </w:rPr>
        <w:t xml:space="preserve">рублей __ копеек, в том числе </w:t>
      </w:r>
      <w:r w:rsidRPr="001516E0">
        <w:rPr>
          <w:rFonts w:ascii="Arial" w:eastAsia="Times New Roman" w:hAnsi="Arial" w:cs="Arial"/>
          <w:color w:val="0070C0"/>
          <w:sz w:val="24"/>
          <w:szCs w:val="24"/>
          <w:lang w:eastAsia="ru-RU" w:bidi="ru-RU"/>
        </w:rPr>
        <w:t>&lt;5&gt;</w:t>
      </w:r>
      <w:r w:rsidRPr="001516E0">
        <w:rPr>
          <w:rFonts w:ascii="Arial" w:eastAsia="Times New Roman" w:hAnsi="Arial" w:cs="Arial"/>
          <w:color w:val="000000"/>
          <w:sz w:val="24"/>
          <w:szCs w:val="24"/>
          <w:lang w:eastAsia="ru-RU" w:bidi="ru-RU"/>
        </w:rPr>
        <w:t>:(сумма цифрами)    (сумма прописью)</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p>
    <w:p w:rsidR="001516E0" w:rsidRPr="001516E0" w:rsidRDefault="001516E0" w:rsidP="001516E0">
      <w:pPr>
        <w:widowControl w:val="0"/>
        <w:tabs>
          <w:tab w:val="left" w:leader="underscore" w:pos="1754"/>
          <w:tab w:val="left" w:leader="underscore" w:pos="4372"/>
          <w:tab w:val="left" w:leader="underscore" w:pos="6834"/>
          <w:tab w:val="left" w:leader="underscore" w:pos="824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в 20__ году</w:t>
      </w:r>
      <w:proofErr w:type="gramStart"/>
      <w:r w:rsidRPr="001516E0">
        <w:rPr>
          <w:rFonts w:ascii="Arial" w:eastAsia="Times New Roman" w:hAnsi="Arial" w:cs="Arial"/>
          <w:color w:val="000000"/>
          <w:sz w:val="24"/>
          <w:szCs w:val="24"/>
          <w:lang w:eastAsia="ru-RU" w:bidi="ru-RU"/>
        </w:rPr>
        <w:t xml:space="preserve"> ___________ (____________) </w:t>
      </w:r>
      <w:proofErr w:type="gramEnd"/>
      <w:r w:rsidRPr="001516E0">
        <w:rPr>
          <w:rFonts w:ascii="Arial" w:eastAsia="Times New Roman" w:hAnsi="Arial" w:cs="Arial"/>
          <w:color w:val="000000"/>
          <w:sz w:val="24"/>
          <w:szCs w:val="24"/>
          <w:lang w:eastAsia="ru-RU" w:bidi="ru-RU"/>
        </w:rPr>
        <w:t>рублей ____ копеек – по коду БК _____;</w:t>
      </w:r>
    </w:p>
    <w:p w:rsidR="001516E0" w:rsidRPr="001516E0" w:rsidRDefault="001516E0" w:rsidP="001516E0">
      <w:pPr>
        <w:widowControl w:val="0"/>
        <w:tabs>
          <w:tab w:val="left" w:pos="4603"/>
        </w:tabs>
        <w:spacing w:after="0" w:line="240" w:lineRule="auto"/>
        <w:ind w:firstLine="709"/>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(сумма цифрами) (сумма прописью</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код БК)</w:t>
      </w:r>
    </w:p>
    <w:p w:rsidR="001516E0" w:rsidRPr="001516E0" w:rsidRDefault="001516E0" w:rsidP="001516E0">
      <w:pPr>
        <w:widowControl w:val="0"/>
        <w:tabs>
          <w:tab w:val="left" w:pos="4603"/>
        </w:tabs>
        <w:spacing w:after="0" w:line="240" w:lineRule="auto"/>
        <w:ind w:firstLine="709"/>
        <w:contextualSpacing/>
        <w:jc w:val="both"/>
        <w:rPr>
          <w:rFonts w:ascii="Arial" w:eastAsia="Times New Roman" w:hAnsi="Arial" w:cs="Arial"/>
          <w:color w:val="000000"/>
          <w:sz w:val="24"/>
          <w:szCs w:val="24"/>
          <w:lang w:eastAsia="ru-RU" w:bidi="ru-RU"/>
        </w:rPr>
      </w:pPr>
    </w:p>
    <w:p w:rsidR="001516E0" w:rsidRPr="001516E0" w:rsidRDefault="001516E0" w:rsidP="001516E0">
      <w:pPr>
        <w:widowControl w:val="0"/>
        <w:tabs>
          <w:tab w:val="left" w:leader="underscore" w:pos="1754"/>
          <w:tab w:val="left" w:leader="underscore" w:pos="4372"/>
          <w:tab w:val="left" w:leader="underscore" w:pos="6834"/>
          <w:tab w:val="left" w:leader="underscore" w:pos="824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в 20__ году</w:t>
      </w:r>
      <w:proofErr w:type="gramStart"/>
      <w:r w:rsidRPr="001516E0">
        <w:rPr>
          <w:rFonts w:ascii="Arial" w:eastAsia="Times New Roman" w:hAnsi="Arial" w:cs="Arial"/>
          <w:color w:val="000000"/>
          <w:sz w:val="24"/>
          <w:szCs w:val="24"/>
          <w:lang w:eastAsia="ru-RU" w:bidi="ru-RU"/>
        </w:rPr>
        <w:t xml:space="preserve"> ___________ (____________) </w:t>
      </w:r>
      <w:proofErr w:type="gramEnd"/>
      <w:r w:rsidRPr="001516E0">
        <w:rPr>
          <w:rFonts w:ascii="Arial" w:eastAsia="Times New Roman" w:hAnsi="Arial" w:cs="Arial"/>
          <w:color w:val="000000"/>
          <w:sz w:val="24"/>
          <w:szCs w:val="24"/>
          <w:lang w:eastAsia="ru-RU" w:bidi="ru-RU"/>
        </w:rPr>
        <w:t>рублей ____ копеек – по коду БК _____;</w:t>
      </w:r>
    </w:p>
    <w:p w:rsidR="001516E0" w:rsidRPr="001516E0" w:rsidRDefault="001516E0" w:rsidP="001516E0">
      <w:pPr>
        <w:widowControl w:val="0"/>
        <w:tabs>
          <w:tab w:val="left" w:pos="4603"/>
        </w:tabs>
        <w:spacing w:after="0" w:line="240" w:lineRule="auto"/>
        <w:ind w:firstLine="709"/>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(сумма цифрами) (сумма прописью</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код БК)</w:t>
      </w:r>
    </w:p>
    <w:p w:rsidR="001516E0" w:rsidRPr="001516E0" w:rsidRDefault="001516E0" w:rsidP="001516E0">
      <w:pPr>
        <w:widowControl w:val="0"/>
        <w:tabs>
          <w:tab w:val="left" w:leader="underscore" w:pos="1754"/>
          <w:tab w:val="left" w:leader="underscore" w:pos="4372"/>
          <w:tab w:val="left" w:leader="underscore" w:pos="6834"/>
          <w:tab w:val="left" w:leader="underscore" w:pos="824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в 20__ году</w:t>
      </w:r>
      <w:proofErr w:type="gramStart"/>
      <w:r w:rsidRPr="001516E0">
        <w:rPr>
          <w:rFonts w:ascii="Arial" w:eastAsia="Times New Roman" w:hAnsi="Arial" w:cs="Arial"/>
          <w:color w:val="000000"/>
          <w:sz w:val="24"/>
          <w:szCs w:val="24"/>
          <w:lang w:eastAsia="ru-RU" w:bidi="ru-RU"/>
        </w:rPr>
        <w:t xml:space="preserve"> ___________ (____________) </w:t>
      </w:r>
      <w:proofErr w:type="gramEnd"/>
      <w:r w:rsidRPr="001516E0">
        <w:rPr>
          <w:rFonts w:ascii="Arial" w:eastAsia="Times New Roman" w:hAnsi="Arial" w:cs="Arial"/>
          <w:color w:val="000000"/>
          <w:sz w:val="24"/>
          <w:szCs w:val="24"/>
          <w:lang w:eastAsia="ru-RU" w:bidi="ru-RU"/>
        </w:rPr>
        <w:t>рублей ____ копеек – по коду БК _____;</w:t>
      </w:r>
    </w:p>
    <w:p w:rsidR="001516E0" w:rsidRPr="001516E0" w:rsidRDefault="001516E0" w:rsidP="001516E0">
      <w:pPr>
        <w:widowControl w:val="0"/>
        <w:tabs>
          <w:tab w:val="left" w:pos="4603"/>
        </w:tabs>
        <w:spacing w:after="0" w:line="240" w:lineRule="auto"/>
        <w:ind w:firstLine="709"/>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(сумма цифрами) (сумма прописью</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код БК)</w:t>
      </w:r>
    </w:p>
    <w:p w:rsidR="001516E0" w:rsidRPr="001516E0" w:rsidRDefault="001516E0" w:rsidP="001516E0">
      <w:pPr>
        <w:widowControl w:val="0"/>
        <w:tabs>
          <w:tab w:val="left" w:pos="1294"/>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2.3 Размер Субсидии рассчитывается в соответствии с Порядком предоставления субсидии </w:t>
      </w:r>
      <w:r w:rsidRPr="001516E0">
        <w:rPr>
          <w:rFonts w:ascii="Arial" w:eastAsia="Times New Roman" w:hAnsi="Arial" w:cs="Arial"/>
          <w:color w:val="0070C0"/>
          <w:sz w:val="24"/>
          <w:szCs w:val="24"/>
          <w:lang w:eastAsia="ru-RU" w:bidi="ru-RU"/>
        </w:rPr>
        <w:t>&lt;6&gt;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2766"/>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3. Условия и порядок перечисления Субсидии</w:t>
      </w:r>
    </w:p>
    <w:p w:rsidR="001516E0" w:rsidRPr="001516E0" w:rsidRDefault="001516E0" w:rsidP="001516E0">
      <w:pPr>
        <w:widowControl w:val="0"/>
        <w:tabs>
          <w:tab w:val="left" w:pos="1294"/>
          <w:tab w:val="left" w:pos="1701"/>
        </w:tabs>
        <w:spacing w:after="0" w:line="240" w:lineRule="auto"/>
        <w:ind w:firstLine="709"/>
        <w:contextualSpacing/>
        <w:jc w:val="both"/>
        <w:rPr>
          <w:rFonts w:ascii="Arial" w:eastAsia="Times New Roman" w:hAnsi="Arial" w:cs="Arial"/>
          <w:sz w:val="24"/>
          <w:szCs w:val="24"/>
          <w:lang w:eastAsia="ru-RU" w:bidi="ru-RU"/>
        </w:rPr>
      </w:pPr>
      <w:r w:rsidRPr="001516E0">
        <w:rPr>
          <w:rFonts w:ascii="Arial" w:eastAsia="Times New Roman" w:hAnsi="Arial" w:cs="Arial"/>
          <w:sz w:val="24"/>
          <w:szCs w:val="24"/>
          <w:lang w:eastAsia="ru-RU" w:bidi="ru-RU"/>
        </w:rPr>
        <w:t>3.1. Перечисление Субсидии осуществляется на лицевой счет, открытый Учреждению ________________________________________________________:</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территориального органа Федерального казначейства)</w:t>
      </w:r>
    </w:p>
    <w:p w:rsidR="001516E0" w:rsidRPr="001516E0" w:rsidRDefault="001516E0" w:rsidP="001516E0">
      <w:pPr>
        <w:widowControl w:val="0"/>
        <w:tabs>
          <w:tab w:val="left" w:pos="147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3.1.1. в соответствии с графиком перечисления Субсидии согласно</w:t>
      </w:r>
    </w:p>
    <w:p w:rsidR="001516E0" w:rsidRPr="001516E0" w:rsidRDefault="001516E0" w:rsidP="001516E0">
      <w:pPr>
        <w:widowControl w:val="0"/>
        <w:tabs>
          <w:tab w:val="left" w:leader="underscore" w:pos="224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приложению №  к настоящему Соглашению </w:t>
      </w:r>
      <w:r w:rsidRPr="001516E0">
        <w:rPr>
          <w:rFonts w:ascii="Arial" w:eastAsia="Times New Roman" w:hAnsi="Arial" w:cs="Arial"/>
          <w:color w:val="0070C0"/>
          <w:sz w:val="24"/>
          <w:szCs w:val="24"/>
          <w:lang w:eastAsia="ru-RU" w:bidi="ru-RU"/>
        </w:rPr>
        <w:t>&lt;7&gt;</w:t>
      </w:r>
      <w:r w:rsidRPr="001516E0">
        <w:rPr>
          <w:rFonts w:ascii="Arial" w:eastAsia="Times New Roman" w:hAnsi="Arial" w:cs="Arial"/>
          <w:color w:val="000000"/>
          <w:sz w:val="24"/>
          <w:szCs w:val="24"/>
          <w:lang w:eastAsia="ru-RU" w:bidi="ru-RU"/>
        </w:rPr>
        <w:t>, являющемуся неотъемлемой частью настоящего Соглашения;</w:t>
      </w:r>
    </w:p>
    <w:p w:rsidR="001516E0" w:rsidRPr="001516E0" w:rsidRDefault="001516E0" w:rsidP="001516E0">
      <w:pPr>
        <w:widowControl w:val="0"/>
        <w:tabs>
          <w:tab w:val="left" w:pos="1540"/>
          <w:tab w:val="left" w:leader="underscore" w:pos="184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3.1.2. не позднее ______ рабочих дней после проверки Учредителем</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следующих документов:</w:t>
      </w:r>
    </w:p>
    <w:p w:rsidR="001516E0" w:rsidRPr="001516E0" w:rsidRDefault="001516E0" w:rsidP="001516E0">
      <w:pPr>
        <w:widowControl w:val="0"/>
        <w:tabs>
          <w:tab w:val="left" w:leader="underscore" w:pos="898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3.1.2.1. ____________________________________________________;</w:t>
      </w:r>
    </w:p>
    <w:p w:rsidR="001516E0" w:rsidRPr="001516E0" w:rsidRDefault="001516E0" w:rsidP="001516E0">
      <w:pPr>
        <w:widowControl w:val="0"/>
        <w:tabs>
          <w:tab w:val="left" w:pos="8988"/>
        </w:tabs>
        <w:spacing w:after="0" w:line="240" w:lineRule="auto"/>
        <w:ind w:firstLine="709"/>
        <w:contextualSpacing/>
        <w:jc w:val="both"/>
        <w:rPr>
          <w:rFonts w:ascii="Arial" w:eastAsia="Times New Roman" w:hAnsi="Arial" w:cs="Arial"/>
          <w:color w:val="000000"/>
          <w:sz w:val="24"/>
          <w:szCs w:val="24"/>
          <w:highlight w:val="yellow"/>
          <w:lang w:eastAsia="ru-RU" w:bidi="ru-RU"/>
        </w:rPr>
      </w:pPr>
      <w:r w:rsidRPr="001516E0">
        <w:rPr>
          <w:rFonts w:ascii="Arial" w:eastAsia="Times New Roman" w:hAnsi="Arial" w:cs="Arial"/>
          <w:color w:val="000000"/>
          <w:sz w:val="24"/>
          <w:szCs w:val="24"/>
          <w:lang w:eastAsia="ru-RU" w:bidi="ru-RU"/>
        </w:rPr>
        <w:t xml:space="preserve">3.1.2.2. _________________________________________________ </w:t>
      </w:r>
      <w:r w:rsidRPr="001516E0">
        <w:rPr>
          <w:rFonts w:ascii="Arial" w:eastAsia="Times New Roman" w:hAnsi="Arial" w:cs="Arial"/>
          <w:color w:val="0070C0"/>
          <w:sz w:val="24"/>
          <w:szCs w:val="24"/>
          <w:lang w:eastAsia="ru-RU" w:bidi="ru-RU"/>
        </w:rPr>
        <w:t>&lt;8&gt;</w:t>
      </w:r>
      <w:r w:rsidRPr="001516E0">
        <w:rPr>
          <w:rFonts w:ascii="Arial" w:eastAsia="Times New Roman" w:hAnsi="Arial" w:cs="Arial"/>
          <w:sz w:val="24"/>
          <w:szCs w:val="24"/>
          <w:lang w:eastAsia="ru-RU" w:bidi="ru-RU"/>
        </w:rPr>
        <w:t>.</w:t>
      </w:r>
    </w:p>
    <w:p w:rsidR="001516E0" w:rsidRPr="001516E0" w:rsidRDefault="001516E0" w:rsidP="001516E0">
      <w:pPr>
        <w:widowControl w:val="0"/>
        <w:tabs>
          <w:tab w:val="left" w:pos="3951"/>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4. Взаимодействие Сторон</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 Учредитель обязуется:</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4.1.1 обеспечивать предоставление Учреждению Субсидии на цел</w:t>
      </w:r>
      <w:proofErr w:type="gramStart"/>
      <w:r w:rsidRPr="001516E0">
        <w:rPr>
          <w:rFonts w:ascii="Arial" w:eastAsia="Times New Roman" w:hAnsi="Arial" w:cs="Arial"/>
          <w:color w:val="000000"/>
          <w:sz w:val="24"/>
          <w:szCs w:val="24"/>
          <w:lang w:eastAsia="ru-RU" w:bidi="ru-RU"/>
        </w:rPr>
        <w:t>ь(</w:t>
      </w:r>
      <w:proofErr w:type="gramEnd"/>
      <w:r w:rsidRPr="001516E0">
        <w:rPr>
          <w:rFonts w:ascii="Arial" w:eastAsia="Times New Roman" w:hAnsi="Arial" w:cs="Arial"/>
          <w:color w:val="000000"/>
          <w:sz w:val="24"/>
          <w:szCs w:val="24"/>
          <w:lang w:eastAsia="ru-RU" w:bidi="ru-RU"/>
        </w:rPr>
        <w:t>и), указанную(</w:t>
      </w:r>
      <w:proofErr w:type="spellStart"/>
      <w:r w:rsidRPr="001516E0">
        <w:rPr>
          <w:rFonts w:ascii="Arial" w:eastAsia="Times New Roman" w:hAnsi="Arial" w:cs="Arial"/>
          <w:color w:val="000000"/>
          <w:sz w:val="24"/>
          <w:szCs w:val="24"/>
          <w:lang w:eastAsia="ru-RU" w:bidi="ru-RU"/>
        </w:rPr>
        <w:t>ые</w:t>
      </w:r>
      <w:proofErr w:type="spellEnd"/>
      <w:r w:rsidRPr="001516E0">
        <w:rPr>
          <w:rFonts w:ascii="Arial" w:eastAsia="Times New Roman" w:hAnsi="Arial" w:cs="Arial"/>
          <w:color w:val="000000"/>
          <w:sz w:val="24"/>
          <w:szCs w:val="24"/>
          <w:lang w:eastAsia="ru-RU" w:bidi="ru-RU"/>
        </w:rPr>
        <w:t>) в Перечне субсидий;</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4.1.2. осуществлять проверку документов, направляемых Учреждением Учредителю в целях принятия последним решения о перечислении Субсидии, а также документов, указанных в пункте 3.1.2 настоящего Соглашения, на предмет соответствия указанных в них расходов цел</w:t>
      </w:r>
      <w:proofErr w:type="gramStart"/>
      <w:r w:rsidRPr="001516E0">
        <w:rPr>
          <w:rFonts w:ascii="Arial" w:eastAsia="Times New Roman" w:hAnsi="Arial" w:cs="Arial"/>
          <w:color w:val="000000"/>
          <w:sz w:val="24"/>
          <w:szCs w:val="24"/>
          <w:lang w:eastAsia="ru-RU" w:bidi="ru-RU"/>
        </w:rPr>
        <w:t>и(</w:t>
      </w:r>
      <w:proofErr w:type="gramEnd"/>
      <w:r w:rsidRPr="001516E0">
        <w:rPr>
          <w:rFonts w:ascii="Arial" w:eastAsia="Times New Roman" w:hAnsi="Arial" w:cs="Arial"/>
          <w:color w:val="000000"/>
          <w:sz w:val="24"/>
          <w:szCs w:val="24"/>
          <w:lang w:eastAsia="ru-RU" w:bidi="ru-RU"/>
        </w:rPr>
        <w:t>ям) предоставления Субсидии, указанной(</w:t>
      </w:r>
      <w:proofErr w:type="spellStart"/>
      <w:r w:rsidRPr="001516E0">
        <w:rPr>
          <w:rFonts w:ascii="Arial" w:eastAsia="Times New Roman" w:hAnsi="Arial" w:cs="Arial"/>
          <w:color w:val="000000"/>
          <w:sz w:val="24"/>
          <w:szCs w:val="24"/>
          <w:lang w:eastAsia="ru-RU" w:bidi="ru-RU"/>
        </w:rPr>
        <w:t>ым</w:t>
      </w:r>
      <w:proofErr w:type="spellEnd"/>
      <w:r w:rsidRPr="001516E0">
        <w:rPr>
          <w:rFonts w:ascii="Arial" w:eastAsia="Times New Roman" w:hAnsi="Arial" w:cs="Arial"/>
          <w:color w:val="000000"/>
          <w:sz w:val="24"/>
          <w:szCs w:val="24"/>
          <w:lang w:eastAsia="ru-RU" w:bidi="ru-RU"/>
        </w:rPr>
        <w:t>) в Перечне Субсидий, в течение  ____ рабочих дней со дня поступления документов от Учреждения;</w:t>
      </w:r>
    </w:p>
    <w:p w:rsidR="001516E0" w:rsidRPr="001516E0" w:rsidRDefault="001516E0" w:rsidP="001516E0">
      <w:pPr>
        <w:widowControl w:val="0"/>
        <w:tabs>
          <w:tab w:val="left" w:leader="underscore" w:pos="898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4.1.2(1)</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 xml:space="preserve"> </w:t>
      </w:r>
      <w:proofErr w:type="gramStart"/>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 xml:space="preserve">станавливать значения результатов предоставления Субсидии, </w:t>
      </w:r>
      <w:r w:rsidRPr="001516E0">
        <w:rPr>
          <w:rFonts w:ascii="Arial" w:eastAsia="Times New Roman" w:hAnsi="Arial" w:cs="Arial"/>
          <w:color w:val="000000"/>
          <w:sz w:val="24"/>
          <w:szCs w:val="24"/>
          <w:lang w:eastAsia="ru-RU" w:bidi="ru-RU"/>
        </w:rPr>
        <w:lastRenderedPageBreak/>
        <w:t xml:space="preserve">показателей, необходимых для достижения результатов предоставления Субсидии, в соответствии с приложением № ___ к настоящему Соглашению, являющимся неотъемлемой частью настоящего Соглашения </w:t>
      </w:r>
      <w:r w:rsidRPr="001516E0">
        <w:rPr>
          <w:rFonts w:ascii="Arial" w:eastAsia="Times New Roman" w:hAnsi="Arial" w:cs="Arial"/>
          <w:color w:val="0070C0"/>
          <w:sz w:val="24"/>
          <w:szCs w:val="24"/>
          <w:lang w:eastAsia="ru-RU" w:bidi="ru-RU"/>
        </w:rPr>
        <w:t>&lt;9&gt;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4.1.2(2)</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 xml:space="preserve"> </w:t>
      </w:r>
      <w:proofErr w:type="gramStart"/>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 xml:space="preserve">станавливать план мероприятий по достижению результатов предоставления Субсидии (контрольные точки) согласно приложению № ___ к настоящему Соглашению, являющемуся неотъемлемой частью настоящего Соглашения </w:t>
      </w:r>
      <w:r w:rsidRPr="001516E0">
        <w:rPr>
          <w:rFonts w:ascii="Arial" w:eastAsia="Times New Roman" w:hAnsi="Arial" w:cs="Arial"/>
          <w:color w:val="0070C0"/>
          <w:sz w:val="24"/>
          <w:szCs w:val="24"/>
          <w:lang w:eastAsia="ru-RU" w:bidi="ru-RU"/>
        </w:rPr>
        <w:t>&lt;10&gt;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4.1.3. обеспечивать перечисление Субсидии на счет Учреждения, указанный в разделе VIII настоящего Соглашения, в соответствии с пунктом 3.1</w:t>
      </w:r>
    </w:p>
    <w:p w:rsidR="001516E0" w:rsidRPr="001516E0" w:rsidRDefault="001516E0" w:rsidP="001516E0">
      <w:pPr>
        <w:widowControl w:val="0"/>
        <w:tabs>
          <w:tab w:val="left" w:pos="433"/>
          <w:tab w:val="left" w:pos="141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настоящего Соглашения;</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 осуществлять контроль за соблюдением Учреждением цел</w:t>
      </w:r>
      <w:proofErr w:type="gramStart"/>
      <w:r w:rsidRPr="001516E0">
        <w:rPr>
          <w:rFonts w:ascii="Arial" w:eastAsia="Times New Roman" w:hAnsi="Arial" w:cs="Arial"/>
          <w:color w:val="000000"/>
          <w:sz w:val="24"/>
          <w:szCs w:val="24"/>
          <w:lang w:eastAsia="ru-RU" w:bidi="ru-RU"/>
        </w:rPr>
        <w:t>и(</w:t>
      </w:r>
      <w:proofErr w:type="gramEnd"/>
      <w:r w:rsidRPr="001516E0">
        <w:rPr>
          <w:rFonts w:ascii="Arial" w:eastAsia="Times New Roman" w:hAnsi="Arial" w:cs="Arial"/>
          <w:color w:val="000000"/>
          <w:sz w:val="24"/>
          <w:szCs w:val="24"/>
          <w:lang w:eastAsia="ru-RU" w:bidi="ru-RU"/>
        </w:rPr>
        <w:t xml:space="preserve">ей) и условий предоставления Субсидии, а также оценку достижения значений результатов предоставления Субсидии, показателей и плана мероприятий по достижению результатов предоставления Субсидии, установленных Порядком предоставления субсидии, и настоящим Соглашением, в том числе путем осуществления следующих мероприятий </w:t>
      </w:r>
      <w:r w:rsidRPr="001516E0">
        <w:rPr>
          <w:rFonts w:ascii="Arial" w:eastAsia="Times New Roman" w:hAnsi="Arial" w:cs="Arial"/>
          <w:color w:val="0070C0"/>
          <w:sz w:val="24"/>
          <w:szCs w:val="24"/>
          <w:lang w:eastAsia="ru-RU" w:bidi="ru-RU"/>
        </w:rPr>
        <w:t>&lt;11&gt;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418"/>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4.1.4.1. проведение плановых и внеплановых проверок:</w:t>
      </w:r>
    </w:p>
    <w:p w:rsidR="001516E0" w:rsidRPr="001516E0" w:rsidRDefault="001516E0" w:rsidP="001516E0">
      <w:pPr>
        <w:widowControl w:val="0"/>
        <w:tabs>
          <w:tab w:val="left" w:pos="186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4.1.4.1.1. по месту нахождения Учредителя на основании документов, представленных Учреждением в соответствии с пунктами 4.3.4, 4.3.5 настоящего Соглашения;</w:t>
      </w:r>
    </w:p>
    <w:p w:rsidR="001516E0" w:rsidRPr="001516E0" w:rsidRDefault="001516E0" w:rsidP="001516E0">
      <w:pPr>
        <w:widowControl w:val="0"/>
        <w:tabs>
          <w:tab w:val="left" w:pos="186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4.1.4.1.2. по месту нахождения Учреждения по документальному и фактическому изучению операций с использованием средств Субсидии, произведенных Учреждением;</w:t>
      </w:r>
    </w:p>
    <w:p w:rsidR="001516E0" w:rsidRPr="001516E0" w:rsidRDefault="001516E0" w:rsidP="001516E0">
      <w:pPr>
        <w:widowControl w:val="0"/>
        <w:tabs>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4.1.4.2. направление Учреждению в случае установления по итогам проверк</w:t>
      </w:r>
      <w:proofErr w:type="gramStart"/>
      <w:r w:rsidRPr="001516E0">
        <w:rPr>
          <w:rFonts w:ascii="Arial" w:eastAsia="Times New Roman" w:hAnsi="Arial" w:cs="Arial"/>
          <w:color w:val="000000"/>
          <w:sz w:val="24"/>
          <w:szCs w:val="24"/>
          <w:lang w:eastAsia="ru-RU" w:bidi="ru-RU"/>
        </w:rPr>
        <w:t>и(</w:t>
      </w:r>
      <w:proofErr w:type="spellStart"/>
      <w:proofErr w:type="gramEnd"/>
      <w:r w:rsidRPr="001516E0">
        <w:rPr>
          <w:rFonts w:ascii="Arial" w:eastAsia="Times New Roman" w:hAnsi="Arial" w:cs="Arial"/>
          <w:color w:val="000000"/>
          <w:sz w:val="24"/>
          <w:szCs w:val="24"/>
          <w:lang w:eastAsia="ru-RU" w:bidi="ru-RU"/>
        </w:rPr>
        <w:t>ок</w:t>
      </w:r>
      <w:proofErr w:type="spellEnd"/>
      <w:r w:rsidRPr="001516E0">
        <w:rPr>
          <w:rFonts w:ascii="Arial" w:eastAsia="Times New Roman" w:hAnsi="Arial" w:cs="Arial"/>
          <w:color w:val="000000"/>
          <w:sz w:val="24"/>
          <w:szCs w:val="24"/>
          <w:lang w:eastAsia="ru-RU" w:bidi="ru-RU"/>
        </w:rPr>
        <w:t>), указанной(</w:t>
      </w:r>
      <w:proofErr w:type="spellStart"/>
      <w:r w:rsidRPr="001516E0">
        <w:rPr>
          <w:rFonts w:ascii="Arial" w:eastAsia="Times New Roman" w:hAnsi="Arial" w:cs="Arial"/>
          <w:color w:val="000000"/>
          <w:sz w:val="24"/>
          <w:szCs w:val="24"/>
          <w:lang w:eastAsia="ru-RU" w:bidi="ru-RU"/>
        </w:rPr>
        <w:t>ых</w:t>
      </w:r>
      <w:proofErr w:type="spellEnd"/>
      <w:r w:rsidRPr="001516E0">
        <w:rPr>
          <w:rFonts w:ascii="Arial" w:eastAsia="Times New Roman" w:hAnsi="Arial" w:cs="Arial"/>
          <w:color w:val="000000"/>
          <w:sz w:val="24"/>
          <w:szCs w:val="24"/>
          <w:lang w:eastAsia="ru-RU" w:bidi="ru-RU"/>
        </w:rPr>
        <w:t>) в пункте 4.1.4.1 настоящего Соглашения, факта(</w:t>
      </w:r>
      <w:proofErr w:type="spellStart"/>
      <w:r w:rsidRPr="001516E0">
        <w:rPr>
          <w:rFonts w:ascii="Arial" w:eastAsia="Times New Roman" w:hAnsi="Arial" w:cs="Arial"/>
          <w:color w:val="000000"/>
          <w:sz w:val="24"/>
          <w:szCs w:val="24"/>
          <w:lang w:eastAsia="ru-RU" w:bidi="ru-RU"/>
        </w:rPr>
        <w:t>ов</w:t>
      </w:r>
      <w:proofErr w:type="spellEnd"/>
      <w:r w:rsidRPr="001516E0">
        <w:rPr>
          <w:rFonts w:ascii="Arial" w:eastAsia="Times New Roman" w:hAnsi="Arial" w:cs="Arial"/>
          <w:color w:val="000000"/>
          <w:sz w:val="24"/>
          <w:szCs w:val="24"/>
          <w:lang w:eastAsia="ru-RU" w:bidi="ru-RU"/>
        </w:rPr>
        <w:t>) нарушений цели(ей) и условий, определенных Порядком предоставления субсидии и настоящим Соглашением или получения от органа муниципального финансового контроля информации о нарушении Учреждением цели(ей) и условий предоставления Субсидии, установленных Порядком предоставления субсидии, и настоящим Соглашением:</w:t>
      </w:r>
    </w:p>
    <w:p w:rsidR="001516E0" w:rsidRPr="001516E0" w:rsidRDefault="001516E0" w:rsidP="001516E0">
      <w:pPr>
        <w:widowControl w:val="0"/>
        <w:tabs>
          <w:tab w:val="left" w:pos="198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4.1.4.2.1. претензии о невыполнении обязательств настоящего Соглашения </w:t>
      </w:r>
      <w:r w:rsidRPr="001516E0">
        <w:rPr>
          <w:rFonts w:ascii="Arial" w:eastAsia="Times New Roman" w:hAnsi="Arial" w:cs="Arial"/>
          <w:color w:val="0070C0"/>
          <w:sz w:val="24"/>
          <w:szCs w:val="24"/>
          <w:lang w:eastAsia="ru-RU" w:bidi="ru-RU"/>
        </w:rPr>
        <w:t>&lt;12&gt;</w:t>
      </w:r>
      <w:r w:rsidRPr="001516E0">
        <w:rPr>
          <w:rFonts w:ascii="Arial" w:eastAsia="Times New Roman" w:hAnsi="Arial" w:cs="Arial"/>
          <w:color w:val="000000"/>
          <w:sz w:val="24"/>
          <w:szCs w:val="24"/>
          <w:lang w:eastAsia="ru-RU" w:bidi="ru-RU"/>
        </w:rPr>
        <w:t xml:space="preserve"> с одновременным приостановлением предоставления Субсидии до устранения нарушений, указанных в данной претензии;</w:t>
      </w:r>
    </w:p>
    <w:p w:rsidR="001516E0" w:rsidRPr="001516E0" w:rsidRDefault="001516E0" w:rsidP="001516E0">
      <w:pPr>
        <w:widowControl w:val="0"/>
        <w:tabs>
          <w:tab w:val="left" w:pos="198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4.1.4.2.2. требования о возврате в бюджет Субсидии или ее части, в том числе в случае не устранения нарушений, указанных в пункте 4.1.4.2 настоящего Соглашения, в размере и сроки, установленные в данном требовании;</w:t>
      </w:r>
    </w:p>
    <w:p w:rsidR="001516E0" w:rsidRPr="001516E0" w:rsidRDefault="001516E0" w:rsidP="001516E0">
      <w:pPr>
        <w:widowControl w:val="0"/>
        <w:tabs>
          <w:tab w:val="left" w:pos="89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4.1.5.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2.2 настоящего Соглашения, в течение  рабочих ___ дней, следующих за днем такого уменьшения;</w:t>
      </w:r>
    </w:p>
    <w:p w:rsidR="001516E0" w:rsidRPr="001516E0" w:rsidRDefault="001516E0" w:rsidP="001516E0">
      <w:pPr>
        <w:widowControl w:val="0"/>
        <w:tabs>
          <w:tab w:val="left" w:pos="15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4.1.6. направлять Учреждению уведомление о расторжении настоящего Соглашения в одностороннем порядке в соответствии с пунктом 7.5 настоящего Соглашения  </w:t>
      </w:r>
      <w:r w:rsidRPr="001516E0">
        <w:rPr>
          <w:rFonts w:ascii="Arial" w:eastAsia="Times New Roman" w:hAnsi="Arial" w:cs="Arial"/>
          <w:color w:val="0070C0"/>
          <w:sz w:val="24"/>
          <w:szCs w:val="24"/>
          <w:lang w:eastAsia="ru-RU" w:bidi="ru-RU"/>
        </w:rPr>
        <w:t xml:space="preserve">&lt;13&gt; </w:t>
      </w:r>
      <w:r w:rsidRPr="001516E0">
        <w:rPr>
          <w:rFonts w:ascii="Arial" w:eastAsia="Times New Roman" w:hAnsi="Arial" w:cs="Arial"/>
          <w:color w:val="000000"/>
          <w:sz w:val="24"/>
          <w:szCs w:val="24"/>
          <w:lang w:eastAsia="ru-RU" w:bidi="ru-RU"/>
        </w:rPr>
        <w:t>в течение ____ рабочих дней с момента установления обстоятельств, влекущих расторжение Соглашения в одностороннем порядке;</w:t>
      </w:r>
    </w:p>
    <w:p w:rsidR="001516E0" w:rsidRPr="001516E0" w:rsidRDefault="001516E0" w:rsidP="001516E0">
      <w:pPr>
        <w:widowControl w:val="0"/>
        <w:tabs>
          <w:tab w:val="left" w:pos="151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4.1.7.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4.3.5 настоящего Соглашения, Акт об исполнении обязательств по настоящему Соглашению в срок не позднее ____ рабочего дня, следующего за днем принятия указанных отчетов </w:t>
      </w:r>
      <w:r w:rsidRPr="001516E0">
        <w:rPr>
          <w:rFonts w:ascii="Arial" w:eastAsia="Times New Roman" w:hAnsi="Arial" w:cs="Arial"/>
          <w:color w:val="0070C0"/>
          <w:sz w:val="24"/>
          <w:szCs w:val="24"/>
          <w:lang w:eastAsia="ru-RU" w:bidi="ru-RU"/>
        </w:rPr>
        <w:t>&lt;14&gt;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50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4.1.8. рассматривать предложения, документы и иную информацию, направленную Учреждением, в том числе в соответствии с пунктами 4.4.1, 4.4.2 настоящего Соглашения, в течение _____ рабочих дней со дня их получения и уведомлять Учреждение о принятом решении (при необходимости);</w:t>
      </w:r>
    </w:p>
    <w:p w:rsidR="001516E0" w:rsidRPr="001516E0" w:rsidRDefault="001516E0" w:rsidP="001516E0">
      <w:pPr>
        <w:widowControl w:val="0"/>
        <w:tabs>
          <w:tab w:val="left" w:pos="154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lastRenderedPageBreak/>
        <w:t xml:space="preserve">4.1.9. направлять разъяснения </w:t>
      </w:r>
      <w:proofErr w:type="gramStart"/>
      <w:r w:rsidRPr="001516E0">
        <w:rPr>
          <w:rFonts w:ascii="Arial" w:eastAsia="Times New Roman" w:hAnsi="Arial" w:cs="Arial"/>
          <w:color w:val="000000"/>
          <w:sz w:val="24"/>
          <w:szCs w:val="24"/>
          <w:lang w:eastAsia="ru-RU" w:bidi="ru-RU"/>
        </w:rPr>
        <w:t>Учреждению</w:t>
      </w:r>
      <w:proofErr w:type="gramEnd"/>
      <w:r w:rsidRPr="001516E0">
        <w:rPr>
          <w:rFonts w:ascii="Arial" w:eastAsia="Times New Roman" w:hAnsi="Arial" w:cs="Arial"/>
          <w:color w:val="000000"/>
          <w:sz w:val="24"/>
          <w:szCs w:val="24"/>
          <w:lang w:eastAsia="ru-RU" w:bidi="ru-RU"/>
        </w:rPr>
        <w:t xml:space="preserve"> но вопросам, связанным с исполнением настоящего Соглашения, не позднее ___ рабочих дней со дня получения обращения Учреждения в соответствии с пунктом 4.4.5 настоящего Соглашения;</w:t>
      </w:r>
    </w:p>
    <w:p w:rsidR="001516E0" w:rsidRPr="001516E0" w:rsidRDefault="001516E0" w:rsidP="001516E0">
      <w:pPr>
        <w:widowControl w:val="0"/>
        <w:tabs>
          <w:tab w:val="left" w:pos="1560"/>
          <w:tab w:val="left" w:pos="3668"/>
          <w:tab w:val="left" w:pos="5070"/>
          <w:tab w:val="left" w:pos="7599"/>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bidi="ru-RU"/>
        </w:rPr>
        <w:t>4.1.10. выполнять иные обязательства, установленные законодательством Российской Федерации,</w:t>
      </w:r>
      <w:r w:rsidRPr="001516E0">
        <w:rPr>
          <w:rFonts w:ascii="Arial" w:eastAsia="Times New Roman" w:hAnsi="Arial" w:cs="Arial"/>
          <w:color w:val="000000"/>
          <w:sz w:val="24"/>
          <w:szCs w:val="24"/>
          <w:lang w:eastAsia="ru-RU" w:bidi="ru-RU"/>
        </w:rPr>
        <w:t xml:space="preserve"> Костромской области,</w:t>
      </w:r>
      <w:r w:rsidRPr="001516E0">
        <w:rPr>
          <w:rFonts w:ascii="Arial" w:eastAsia="Times New Roman" w:hAnsi="Arial" w:cs="Arial"/>
          <w:sz w:val="24"/>
          <w:szCs w:val="24"/>
          <w:lang w:eastAsia="ru-RU" w:bidi="ru-RU"/>
        </w:rPr>
        <w:t xml:space="preserve"> Порядком</w:t>
      </w:r>
      <w:r w:rsidRPr="001516E0">
        <w:rPr>
          <w:rFonts w:ascii="Arial" w:eastAsia="Times New Roman" w:hAnsi="Arial" w:cs="Arial"/>
          <w:color w:val="000000"/>
          <w:sz w:val="24"/>
          <w:szCs w:val="24"/>
          <w:lang w:eastAsia="ru-RU" w:bidi="ru-RU"/>
        </w:rPr>
        <w:t xml:space="preserve"> предоставления субсидии и настоящим Соглашением </w:t>
      </w:r>
      <w:r w:rsidRPr="001516E0">
        <w:rPr>
          <w:rFonts w:ascii="Arial" w:eastAsia="Times New Roman" w:hAnsi="Arial" w:cs="Arial"/>
          <w:color w:val="0070C0"/>
          <w:sz w:val="24"/>
          <w:szCs w:val="24"/>
          <w:lang w:eastAsia="ru-RU" w:bidi="ru-RU"/>
        </w:rPr>
        <w:t>&lt;15&gt;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leader="underscore" w:pos="904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4.1.10.1. ______________________________________________________;</w:t>
      </w:r>
    </w:p>
    <w:p w:rsidR="001516E0" w:rsidRPr="001516E0" w:rsidRDefault="001516E0" w:rsidP="001516E0">
      <w:pPr>
        <w:widowControl w:val="0"/>
        <w:tabs>
          <w:tab w:val="left" w:leader="underscore" w:pos="904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4.1.10.2 ______________________________________________________.</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4.2. Учредитель вправе:</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4.2.1. запрашивать у Учреждения информацию и документы, необходимые для осуществления контроля за соблюдением Учреждением цел</w:t>
      </w:r>
      <w:proofErr w:type="gramStart"/>
      <w:r w:rsidRPr="001516E0">
        <w:rPr>
          <w:rFonts w:ascii="Arial" w:eastAsia="Times New Roman" w:hAnsi="Arial" w:cs="Arial"/>
          <w:color w:val="000000"/>
          <w:sz w:val="24"/>
          <w:szCs w:val="24"/>
          <w:lang w:eastAsia="ru-RU" w:bidi="ru-RU"/>
        </w:rPr>
        <w:t>и(</w:t>
      </w:r>
      <w:proofErr w:type="gramEnd"/>
      <w:r w:rsidRPr="001516E0">
        <w:rPr>
          <w:rFonts w:ascii="Arial" w:eastAsia="Times New Roman" w:hAnsi="Arial" w:cs="Arial"/>
          <w:color w:val="000000"/>
          <w:sz w:val="24"/>
          <w:szCs w:val="24"/>
          <w:lang w:eastAsia="ru-RU" w:bidi="ru-RU"/>
        </w:rPr>
        <w:t>ей) и условий предоставления Субсидии, установленных Порядком предоставления субсидии, и настоящим Соглашением в соответствии с пунктом 4.1.4 настоящего Соглашения;</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w:t>
      </w:r>
      <w:r w:rsidRPr="001516E0">
        <w:rPr>
          <w:rFonts w:ascii="Arial" w:eastAsia="Times New Roman" w:hAnsi="Arial" w:cs="Arial"/>
          <w:color w:val="0070C0"/>
          <w:sz w:val="24"/>
          <w:szCs w:val="24"/>
          <w:lang w:eastAsia="ru-RU" w:bidi="ru-RU"/>
        </w:rPr>
        <w:t>&lt;16&gt;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27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4.2.3. принимать решение:</w:t>
      </w:r>
    </w:p>
    <w:p w:rsidR="001516E0" w:rsidRPr="001516E0" w:rsidRDefault="001516E0" w:rsidP="001516E0">
      <w:pPr>
        <w:widowControl w:val="0"/>
        <w:tabs>
          <w:tab w:val="left" w:pos="156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4.2.3.1.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w:t>
      </w:r>
      <w:r w:rsidRPr="001516E0">
        <w:rPr>
          <w:rFonts w:ascii="Arial" w:eastAsia="Times New Roman" w:hAnsi="Arial" w:cs="Arial"/>
          <w:color w:val="0070C0"/>
          <w:sz w:val="24"/>
          <w:szCs w:val="24"/>
          <w:lang w:eastAsia="ru-RU" w:bidi="ru-RU"/>
        </w:rPr>
        <w:t>&lt;17&gt;</w:t>
      </w:r>
      <w:r w:rsidRPr="001516E0">
        <w:rPr>
          <w:rFonts w:ascii="Arial" w:eastAsia="Times New Roman" w:hAnsi="Arial" w:cs="Arial"/>
          <w:color w:val="000000"/>
          <w:sz w:val="24"/>
          <w:szCs w:val="24"/>
          <w:lang w:eastAsia="ru-RU" w:bidi="ru-RU"/>
        </w:rPr>
        <w:t xml:space="preserve">,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w:t>
      </w:r>
      <w:r w:rsidRPr="001516E0">
        <w:rPr>
          <w:rFonts w:ascii="Arial" w:eastAsia="Times New Roman" w:hAnsi="Arial" w:cs="Arial"/>
          <w:color w:val="0070C0"/>
          <w:sz w:val="24"/>
          <w:szCs w:val="24"/>
          <w:lang w:eastAsia="ru-RU" w:bidi="ru-RU"/>
        </w:rPr>
        <w:t>&lt;18&gt;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418"/>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4.2.3.2.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____ рабочего дня </w:t>
      </w:r>
      <w:r w:rsidRPr="001516E0">
        <w:rPr>
          <w:rFonts w:ascii="Arial" w:eastAsia="Times New Roman" w:hAnsi="Arial" w:cs="Arial"/>
          <w:color w:val="0070C0"/>
          <w:sz w:val="24"/>
          <w:szCs w:val="24"/>
          <w:lang w:eastAsia="ru-RU" w:bidi="ru-RU"/>
        </w:rPr>
        <w:t>&lt;19&gt;</w:t>
      </w:r>
      <w:r w:rsidRPr="001516E0">
        <w:rPr>
          <w:rFonts w:ascii="Arial" w:eastAsia="Times New Roman" w:hAnsi="Arial" w:cs="Arial"/>
          <w:color w:val="000000"/>
          <w:sz w:val="24"/>
          <w:szCs w:val="24"/>
          <w:lang w:eastAsia="ru-RU" w:bidi="ru-RU"/>
        </w:rPr>
        <w:t xml:space="preserve">,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 </w:t>
      </w:r>
      <w:r w:rsidRPr="001516E0">
        <w:rPr>
          <w:rFonts w:ascii="Arial" w:eastAsia="Times New Roman" w:hAnsi="Arial" w:cs="Arial"/>
          <w:color w:val="0070C0"/>
          <w:sz w:val="24"/>
          <w:szCs w:val="24"/>
          <w:lang w:eastAsia="ru-RU" w:bidi="ru-RU"/>
        </w:rPr>
        <w:t>&lt;20&gt;</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4.2.4.осуществлять иные права в соответствии с законодательством Российской Федерации, Порядком предоставления субсидии и настоящим Соглашением </w:t>
      </w:r>
      <w:r w:rsidRPr="001516E0">
        <w:rPr>
          <w:rFonts w:ascii="Arial" w:eastAsia="Times New Roman" w:hAnsi="Arial" w:cs="Arial"/>
          <w:color w:val="0070C0"/>
          <w:sz w:val="24"/>
          <w:szCs w:val="24"/>
          <w:lang w:eastAsia="ru-RU" w:bidi="ru-RU"/>
        </w:rPr>
        <w:t>&lt;21&gt;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leader="underscore" w:pos="919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4.2.4.1. ___________________________________________________________________;</w:t>
      </w:r>
    </w:p>
    <w:p w:rsidR="001516E0" w:rsidRPr="001516E0" w:rsidRDefault="001516E0" w:rsidP="001516E0">
      <w:pPr>
        <w:widowControl w:val="0"/>
        <w:tabs>
          <w:tab w:val="left" w:leader="underscore" w:pos="9195"/>
        </w:tabs>
        <w:spacing w:after="0" w:line="240" w:lineRule="auto"/>
        <w:ind w:firstLine="709"/>
        <w:contextualSpacing/>
        <w:jc w:val="both"/>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4.2.4.2. ________________________________________________________________.</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 Учреждение обязуется:</w:t>
      </w:r>
    </w:p>
    <w:p w:rsidR="001516E0" w:rsidRPr="001516E0" w:rsidRDefault="001516E0" w:rsidP="001516E0">
      <w:pPr>
        <w:widowControl w:val="0"/>
        <w:tabs>
          <w:tab w:val="left" w:pos="1134"/>
          <w:tab w:val="left" w:leader="underscore" w:pos="5358"/>
          <w:tab w:val="left" w:leader="underscore" w:pos="6696"/>
          <w:tab w:val="left" w:leader="underscore" w:pos="730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4.3.1. направлять Учредителю до «  »  20 __года документы,</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установленные пунктом 3.1.2 настоящего Соглашения </w:t>
      </w:r>
      <w:r w:rsidRPr="001516E0">
        <w:rPr>
          <w:rFonts w:ascii="Arial" w:eastAsia="Times New Roman" w:hAnsi="Arial" w:cs="Arial"/>
          <w:color w:val="0070C0"/>
          <w:sz w:val="24"/>
          <w:szCs w:val="24"/>
          <w:lang w:eastAsia="ru-RU" w:bidi="ru-RU"/>
        </w:rPr>
        <w:t>&lt;22&gt;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1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4.3.2. использовать Субсидию на цели, указанные в Перечне Субсидий, в соответствии с условиями предоставления Субсидии, установленными Порядком предоставления субсидии, и настоящим Соглашением;</w:t>
      </w:r>
    </w:p>
    <w:p w:rsidR="001516E0" w:rsidRPr="001516E0" w:rsidRDefault="001516E0" w:rsidP="001516E0">
      <w:pPr>
        <w:widowControl w:val="0"/>
        <w:tabs>
          <w:tab w:val="left" w:pos="150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4.3.3. обеспечить достижение значений результатов предоставления Субсидии, показателей, необходимых для достижения результатов предоставления Субсидии, и соблюдение сроков их достижения, установленных в соответствии с пунктом 4.1.2(1) настоящего Соглашения, а также реализацию плана мероприятий по достижению результатов предоставления Субсидии, установленного в соответствии с пунктом 4.1.2(2) настоящего Соглашения;</w:t>
      </w:r>
    </w:p>
    <w:p w:rsidR="001516E0" w:rsidRPr="001516E0" w:rsidRDefault="001516E0" w:rsidP="001516E0">
      <w:pPr>
        <w:widowControl w:val="0"/>
        <w:tabs>
          <w:tab w:val="left" w:pos="149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4.3.4. направлять по запросу Учредителя документы и информацию, необходимые для осуществления контроля за соблюдением цел</w:t>
      </w:r>
      <w:proofErr w:type="gramStart"/>
      <w:r w:rsidRPr="001516E0">
        <w:rPr>
          <w:rFonts w:ascii="Arial" w:eastAsia="Times New Roman" w:hAnsi="Arial" w:cs="Arial"/>
          <w:color w:val="000000"/>
          <w:sz w:val="24"/>
          <w:szCs w:val="24"/>
          <w:lang w:eastAsia="ru-RU" w:bidi="ru-RU"/>
        </w:rPr>
        <w:t>и(</w:t>
      </w:r>
      <w:proofErr w:type="gramEnd"/>
      <w:r w:rsidRPr="001516E0">
        <w:rPr>
          <w:rFonts w:ascii="Arial" w:eastAsia="Times New Roman" w:hAnsi="Arial" w:cs="Arial"/>
          <w:color w:val="000000"/>
          <w:sz w:val="24"/>
          <w:szCs w:val="24"/>
          <w:lang w:eastAsia="ru-RU" w:bidi="ru-RU"/>
        </w:rPr>
        <w:t>ей) и условий предоставления Субсидии в соответствии с пунктом 4.2.1 настоящего Соглашения, не позднее ____ рабочих дней со дня получения указанного запроса;</w:t>
      </w:r>
    </w:p>
    <w:p w:rsidR="001516E0" w:rsidRPr="001516E0" w:rsidRDefault="001516E0" w:rsidP="001516E0">
      <w:pPr>
        <w:widowControl w:val="0"/>
        <w:tabs>
          <w:tab w:val="left" w:pos="1571"/>
          <w:tab w:val="left" w:leader="underscore" w:pos="620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4.3.5. направлять Учредителю не позднее ___  рабочих дней, следующих</w:t>
      </w:r>
    </w:p>
    <w:p w:rsidR="001516E0" w:rsidRPr="001516E0" w:rsidRDefault="001516E0" w:rsidP="001516E0">
      <w:pPr>
        <w:widowControl w:val="0"/>
        <w:tabs>
          <w:tab w:val="left" w:leader="underscore" w:pos="378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за отчетным </w:t>
      </w:r>
      <w:r w:rsidRPr="001516E0">
        <w:rPr>
          <w:rFonts w:ascii="Arial" w:eastAsia="Times New Roman" w:hAnsi="Arial" w:cs="Arial"/>
          <w:color w:val="0070C0"/>
          <w:sz w:val="24"/>
          <w:szCs w:val="24"/>
          <w:lang w:eastAsia="ru-RU" w:bidi="ru-RU"/>
        </w:rPr>
        <w:t>&lt;23&gt;</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(месяцем, кварталом, годом)</w:t>
      </w:r>
    </w:p>
    <w:p w:rsidR="001516E0" w:rsidRPr="001516E0" w:rsidRDefault="001516E0" w:rsidP="001516E0">
      <w:pPr>
        <w:widowControl w:val="0"/>
        <w:tabs>
          <w:tab w:val="left" w:pos="175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lastRenderedPageBreak/>
        <w:t xml:space="preserve">4.3.5.1. отчет о расходах, источником финансового обеспечения которых является Субсидия, по форме в соответствии с приложением № __ к настоящему Соглашению </w:t>
      </w:r>
      <w:r w:rsidRPr="001516E0">
        <w:rPr>
          <w:rFonts w:ascii="Arial" w:eastAsia="Times New Roman" w:hAnsi="Arial" w:cs="Arial"/>
          <w:color w:val="0070C0"/>
          <w:sz w:val="24"/>
          <w:szCs w:val="24"/>
          <w:lang w:eastAsia="ru-RU" w:bidi="ru-RU"/>
        </w:rPr>
        <w:t>&lt;24&gt;</w:t>
      </w:r>
      <w:r w:rsidRPr="001516E0">
        <w:rPr>
          <w:rFonts w:ascii="Arial" w:eastAsia="Times New Roman" w:hAnsi="Arial" w:cs="Arial"/>
          <w:color w:val="000000"/>
          <w:sz w:val="24"/>
          <w:szCs w:val="24"/>
          <w:lang w:eastAsia="ru-RU" w:bidi="ru-RU"/>
        </w:rPr>
        <w:t>, являющимся неотъемлемой частью настоящего Соглашения;</w:t>
      </w:r>
    </w:p>
    <w:p w:rsidR="001516E0" w:rsidRPr="001516E0" w:rsidRDefault="001516E0" w:rsidP="001516E0">
      <w:pPr>
        <w:widowControl w:val="0"/>
        <w:tabs>
          <w:tab w:val="left" w:pos="175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43.5.2.отчет о достижении значений результатов предоставления Субсидии по форме в соответствии с приложением № __ к настоящему Соглашению </w:t>
      </w:r>
      <w:r w:rsidRPr="001516E0">
        <w:rPr>
          <w:rFonts w:ascii="Arial" w:eastAsia="Times New Roman" w:hAnsi="Arial" w:cs="Arial"/>
          <w:color w:val="0070C0"/>
          <w:sz w:val="24"/>
          <w:szCs w:val="24"/>
          <w:lang w:eastAsia="ru-RU" w:bidi="ru-RU"/>
        </w:rPr>
        <w:t>&lt;25&gt;</w:t>
      </w:r>
      <w:r w:rsidRPr="001516E0">
        <w:rPr>
          <w:rFonts w:ascii="Arial" w:eastAsia="Times New Roman" w:hAnsi="Arial" w:cs="Arial"/>
          <w:color w:val="000000"/>
          <w:sz w:val="24"/>
          <w:szCs w:val="24"/>
          <w:lang w:eastAsia="ru-RU" w:bidi="ru-RU"/>
        </w:rPr>
        <w:t>, являющимся неотъемлемой частью настоящего Соглашения;</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4.3.5.3 отчет </w:t>
      </w:r>
      <w:proofErr w:type="gramStart"/>
      <w:r w:rsidRPr="001516E0">
        <w:rPr>
          <w:rFonts w:ascii="Arial" w:eastAsia="Times New Roman" w:hAnsi="Arial" w:cs="Arial"/>
          <w:color w:val="000000"/>
          <w:sz w:val="24"/>
          <w:szCs w:val="24"/>
          <w:lang w:eastAsia="ru-RU" w:bidi="ru-RU"/>
        </w:rPr>
        <w:t>о реализации плана мероприятий по достижению результатов предоставления Субсидии по форме в соответствии с приложением</w:t>
      </w:r>
      <w:proofErr w:type="gramEnd"/>
      <w:r w:rsidRPr="001516E0">
        <w:rPr>
          <w:rFonts w:ascii="Arial" w:eastAsia="Times New Roman" w:hAnsi="Arial" w:cs="Arial"/>
          <w:color w:val="000000"/>
          <w:sz w:val="24"/>
          <w:szCs w:val="24"/>
          <w:lang w:eastAsia="ru-RU" w:bidi="ru-RU"/>
        </w:rPr>
        <w:t xml:space="preserve"> № ___ к настоящему Соглашению </w:t>
      </w:r>
      <w:r w:rsidRPr="001516E0">
        <w:rPr>
          <w:rFonts w:ascii="Arial" w:eastAsia="Times New Roman" w:hAnsi="Arial" w:cs="Arial"/>
          <w:color w:val="0070C0"/>
          <w:sz w:val="24"/>
          <w:szCs w:val="24"/>
          <w:lang w:eastAsia="ru-RU" w:bidi="ru-RU"/>
        </w:rPr>
        <w:t>&lt;26&gt;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4.3.5.4. иные отчеты, являющиеся неотъемлемой частью настоящего Соглашения </w:t>
      </w:r>
      <w:r w:rsidRPr="001516E0">
        <w:rPr>
          <w:rFonts w:ascii="Arial" w:eastAsia="Times New Roman" w:hAnsi="Arial" w:cs="Arial"/>
          <w:color w:val="0070C0"/>
          <w:sz w:val="24"/>
          <w:szCs w:val="24"/>
          <w:lang w:eastAsia="ru-RU" w:bidi="ru-RU"/>
        </w:rPr>
        <w:t>&lt;27&gt;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leader="underscore" w:pos="410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4.3.5.4.1. отчет ____________ по форме, в соответствии с приложением</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 (наименование формы отчета)</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___ к настоящему Соглашению;</w:t>
      </w:r>
    </w:p>
    <w:p w:rsidR="001516E0" w:rsidRPr="001516E0" w:rsidRDefault="001516E0" w:rsidP="001516E0">
      <w:pPr>
        <w:widowControl w:val="0"/>
        <w:tabs>
          <w:tab w:val="left" w:leader="underscore" w:pos="410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4.3.5.4.2. отчет ____________ по форме, в соответствии с приложением</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формы отчета)</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___ к настоящему Соглашению;</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4.3.6. устранять факты нарушения целей и условий предоставления Субсидии в случае получения от Учредителя претензии в соответствии с пунктом 4.1.4.2.1 настоящего Соглашения в сроки, определенные в указанной претензии;</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43.7. возвращать в бюджет Субсидию в случае получения от Учредителя требования в соответствии с пунктом 4.1.4.2.2 настоящего Соглашения в размере и в сроки, определенные в указанном требовании;</w:t>
      </w:r>
    </w:p>
    <w:p w:rsidR="001516E0" w:rsidRPr="001516E0" w:rsidRDefault="001516E0" w:rsidP="001516E0">
      <w:pPr>
        <w:widowControl w:val="0"/>
        <w:tabs>
          <w:tab w:val="left" w:pos="157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4.3.8. возвращать в бюджет:</w:t>
      </w:r>
    </w:p>
    <w:p w:rsidR="001516E0" w:rsidRPr="001516E0" w:rsidRDefault="001516E0" w:rsidP="001516E0">
      <w:pPr>
        <w:widowControl w:val="0"/>
        <w:tabs>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4.3.8.1.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«___»____20__года </w:t>
      </w:r>
      <w:r w:rsidRPr="001516E0">
        <w:rPr>
          <w:rFonts w:ascii="Arial" w:eastAsia="Times New Roman" w:hAnsi="Arial" w:cs="Arial"/>
          <w:color w:val="0070C0"/>
          <w:sz w:val="24"/>
          <w:szCs w:val="24"/>
          <w:lang w:eastAsia="ru-RU" w:bidi="ru-RU"/>
        </w:rPr>
        <w:t>&lt;28&gt;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70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4.3.8.2.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 20__ года </w:t>
      </w:r>
      <w:r w:rsidRPr="001516E0">
        <w:rPr>
          <w:rFonts w:ascii="Arial" w:eastAsia="Times New Roman" w:hAnsi="Arial" w:cs="Arial"/>
          <w:color w:val="0070C0"/>
          <w:sz w:val="24"/>
          <w:szCs w:val="24"/>
          <w:lang w:eastAsia="ru-RU" w:bidi="ru-RU"/>
        </w:rPr>
        <w:t>&lt;29&gt;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4.3.9. обеспечивать полноту и достоверность сведений, представляемых Учредителю в соответствии с настоящим Соглашением;</w:t>
      </w:r>
    </w:p>
    <w:p w:rsidR="001516E0" w:rsidRPr="001516E0" w:rsidRDefault="001516E0" w:rsidP="001516E0">
      <w:pPr>
        <w:widowControl w:val="0"/>
        <w:tabs>
          <w:tab w:val="left" w:pos="163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bidi="ru-RU"/>
        </w:rPr>
        <w:t>4.3.10. выполнять иные обязательства, установленные законодательством Российской Федерации,</w:t>
      </w:r>
      <w:r w:rsidRPr="001516E0">
        <w:rPr>
          <w:rFonts w:ascii="Arial" w:eastAsia="Times New Roman" w:hAnsi="Arial" w:cs="Arial"/>
          <w:color w:val="000000"/>
          <w:sz w:val="24"/>
          <w:szCs w:val="24"/>
          <w:lang w:eastAsia="ru-RU" w:bidi="ru-RU"/>
        </w:rPr>
        <w:t xml:space="preserve"> Костромской области, Порядком предоставления субсидии и настоящим Соглашением </w:t>
      </w:r>
      <w:r w:rsidRPr="001516E0">
        <w:rPr>
          <w:rFonts w:ascii="Arial" w:eastAsia="Times New Roman" w:hAnsi="Arial" w:cs="Arial"/>
          <w:color w:val="0070C0"/>
          <w:sz w:val="24"/>
          <w:szCs w:val="24"/>
          <w:lang w:eastAsia="ru-RU" w:bidi="ru-RU"/>
        </w:rPr>
        <w:t>&lt;30&gt;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leader="underscore" w:pos="901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4.3.10.1. ______________________________________________________;</w:t>
      </w:r>
    </w:p>
    <w:p w:rsidR="001516E0" w:rsidRPr="001516E0" w:rsidRDefault="001516E0" w:rsidP="001516E0">
      <w:pPr>
        <w:widowControl w:val="0"/>
        <w:tabs>
          <w:tab w:val="left" w:leader="underscore" w:pos="901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4.3.10.2. ______________________________________________________ .</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4.4. Учреждение вправе:</w:t>
      </w:r>
    </w:p>
    <w:p w:rsidR="001516E0" w:rsidRPr="001516E0" w:rsidRDefault="001516E0" w:rsidP="001516E0">
      <w:pPr>
        <w:widowControl w:val="0"/>
        <w:tabs>
          <w:tab w:val="left" w:pos="1524"/>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4.4.1. направлять Учредителю документы, указанные в пункте 4.2.3 настоящего Соглашения, не позднее ____ рабочих дней, следующих за отчетным финансовым годом </w:t>
      </w:r>
      <w:r w:rsidRPr="001516E0">
        <w:rPr>
          <w:rFonts w:ascii="Arial" w:eastAsia="Times New Roman" w:hAnsi="Arial" w:cs="Arial"/>
          <w:color w:val="0070C0"/>
          <w:sz w:val="24"/>
          <w:szCs w:val="24"/>
          <w:lang w:eastAsia="ru-RU" w:bidi="ru-RU"/>
        </w:rPr>
        <w:t>&lt;31&gt;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48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4.4.2. направлять Учредителю предложения о внесении изменений в настоящее Соглашение, в том числе в случае </w:t>
      </w:r>
      <w:proofErr w:type="gramStart"/>
      <w:r w:rsidRPr="001516E0">
        <w:rPr>
          <w:rFonts w:ascii="Arial" w:eastAsia="Times New Roman" w:hAnsi="Arial" w:cs="Arial"/>
          <w:color w:val="000000"/>
          <w:sz w:val="24"/>
          <w:szCs w:val="24"/>
          <w:lang w:eastAsia="ru-RU" w:bidi="ru-RU"/>
        </w:rPr>
        <w:t>выявления необходимости изменения размера Субсидии</w:t>
      </w:r>
      <w:proofErr w:type="gramEnd"/>
      <w:r w:rsidRPr="001516E0">
        <w:rPr>
          <w:rFonts w:ascii="Arial" w:eastAsia="Times New Roman" w:hAnsi="Arial" w:cs="Arial"/>
          <w:color w:val="000000"/>
          <w:sz w:val="24"/>
          <w:szCs w:val="24"/>
          <w:lang w:eastAsia="ru-RU" w:bidi="ru-RU"/>
        </w:rPr>
        <w:t xml:space="preserve"> с приложением информации, содержащей финансово-экономическое обоснование данного изменения;</w:t>
      </w:r>
    </w:p>
    <w:p w:rsidR="001516E0" w:rsidRPr="001516E0" w:rsidRDefault="001516E0" w:rsidP="001516E0">
      <w:pPr>
        <w:widowControl w:val="0"/>
        <w:tabs>
          <w:tab w:val="left" w:pos="149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4.4.3. направлять в очередном финансовом году неиспользованный остаток Субсидии на осуществление выплат в соответствии с целями, указанными в Перечне Субсидий, в случае принятия Учредителем соответствующего решения в соответствии с пунктом 4.2.3.1 настоящего Соглашения;</w:t>
      </w:r>
    </w:p>
    <w:p w:rsidR="001516E0" w:rsidRPr="001516E0" w:rsidRDefault="001516E0" w:rsidP="001516E0">
      <w:pPr>
        <w:widowControl w:val="0"/>
        <w:tabs>
          <w:tab w:val="left" w:pos="168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4.4.4.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 указанными в Перечне Субсидий, в случае принятия Учредителем </w:t>
      </w:r>
      <w:r w:rsidRPr="001516E0">
        <w:rPr>
          <w:rFonts w:ascii="Arial" w:eastAsia="Times New Roman" w:hAnsi="Arial" w:cs="Arial"/>
          <w:color w:val="000000"/>
          <w:sz w:val="24"/>
          <w:szCs w:val="24"/>
          <w:lang w:eastAsia="ru-RU" w:bidi="ru-RU"/>
        </w:rPr>
        <w:lastRenderedPageBreak/>
        <w:t>соответствующего решения в соответствии с пунктом 4.2.3.2 настоящего Соглашения;</w:t>
      </w:r>
    </w:p>
    <w:p w:rsidR="001516E0" w:rsidRPr="001516E0" w:rsidRDefault="001516E0" w:rsidP="001516E0">
      <w:pPr>
        <w:widowControl w:val="0"/>
        <w:tabs>
          <w:tab w:val="left" w:pos="1485"/>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4.4.4.обращаться к Учредителю в целях получения разъяснений в связи с исполнением настоящего Соглашения;</w:t>
      </w:r>
    </w:p>
    <w:p w:rsidR="001516E0" w:rsidRPr="001516E0" w:rsidRDefault="001516E0" w:rsidP="001516E0">
      <w:pPr>
        <w:widowControl w:val="0"/>
        <w:tabs>
          <w:tab w:val="left" w:pos="1480"/>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4.4.5. осуществлять иные права в соответствии с законодательством Российской Федерации, Костромской области, Порядком предоставления субсидии и настоящим Соглашением </w:t>
      </w:r>
      <w:r w:rsidRPr="001516E0">
        <w:rPr>
          <w:rFonts w:ascii="Arial" w:eastAsia="Times New Roman" w:hAnsi="Arial" w:cs="Arial"/>
          <w:color w:val="0070C0"/>
          <w:sz w:val="24"/>
          <w:szCs w:val="24"/>
          <w:lang w:eastAsia="ru-RU" w:bidi="ru-RU"/>
        </w:rPr>
        <w:t>&lt;32&gt;</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tabs>
          <w:tab w:val="left" w:pos="1736"/>
          <w:tab w:val="left" w:leader="underscore" w:pos="92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4.4.5.1 ___________________________________________________________</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4.4.5.2.___________________________________________________________ .</w:t>
      </w:r>
    </w:p>
    <w:p w:rsidR="001516E0" w:rsidRPr="001516E0" w:rsidRDefault="001516E0" w:rsidP="001516E0">
      <w:pPr>
        <w:widowControl w:val="0"/>
        <w:tabs>
          <w:tab w:val="left" w:pos="3840"/>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5. Ответственность Сторон</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Костромской области.</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1516E0">
        <w:rPr>
          <w:rFonts w:ascii="Arial" w:eastAsia="Times New Roman" w:hAnsi="Arial" w:cs="Arial"/>
          <w:color w:val="0070C0"/>
          <w:sz w:val="24"/>
          <w:szCs w:val="24"/>
          <w:lang w:eastAsia="ru-RU" w:bidi="ru-RU"/>
        </w:rPr>
        <w:t>&lt;33&gt;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92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5.2.1. _________________________________________________________</w:t>
      </w:r>
      <w:proofErr w:type="gramStart"/>
      <w:r w:rsidRPr="001516E0">
        <w:rPr>
          <w:rFonts w:ascii="Arial" w:eastAsia="Times New Roman" w:hAnsi="Arial" w:cs="Arial"/>
          <w:color w:val="000000"/>
          <w:sz w:val="24"/>
          <w:szCs w:val="24"/>
          <w:lang w:eastAsia="ru-RU" w:bidi="ru-RU"/>
        </w:rPr>
        <w:t xml:space="preserve"> ;</w:t>
      </w:r>
      <w:proofErr w:type="gramEnd"/>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5.2.2. _________________________________________________________ .</w:t>
      </w:r>
    </w:p>
    <w:p w:rsidR="001516E0" w:rsidRPr="001516E0" w:rsidRDefault="001516E0" w:rsidP="001516E0">
      <w:pPr>
        <w:widowControl w:val="0"/>
        <w:tabs>
          <w:tab w:val="left" w:pos="434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6. Иные условия</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6.1. Иные условия по настоящему Соглашению </w:t>
      </w:r>
      <w:r w:rsidRPr="001516E0">
        <w:rPr>
          <w:rFonts w:ascii="Arial" w:eastAsia="Times New Roman" w:hAnsi="Arial" w:cs="Arial"/>
          <w:color w:val="0070C0"/>
          <w:sz w:val="24"/>
          <w:szCs w:val="24"/>
          <w:lang w:eastAsia="ru-RU" w:bidi="ru-RU"/>
        </w:rPr>
        <w:t>&lt;34&gt;</w:t>
      </w:r>
      <w:r w:rsidRPr="001516E0">
        <w:rPr>
          <w:rFonts w:ascii="Arial" w:eastAsia="Times New Roman" w:hAnsi="Arial" w:cs="Arial"/>
          <w:color w:val="000000"/>
          <w:sz w:val="24"/>
          <w:szCs w:val="24"/>
          <w:lang w:eastAsia="ru-RU" w:bidi="ru-RU"/>
        </w:rPr>
        <w:t>:</w:t>
      </w:r>
    </w:p>
    <w:p w:rsidR="001516E0" w:rsidRPr="001516E0" w:rsidRDefault="001516E0" w:rsidP="001516E0">
      <w:pPr>
        <w:keepNext/>
        <w:keepLines/>
        <w:widowControl w:val="0"/>
        <w:tabs>
          <w:tab w:val="left" w:pos="1682"/>
          <w:tab w:val="left" w:leader="underscore" w:pos="6891"/>
        </w:tabs>
        <w:spacing w:after="0" w:line="240" w:lineRule="auto"/>
        <w:ind w:firstLine="709"/>
        <w:contextualSpacing/>
        <w:jc w:val="both"/>
        <w:outlineLvl w:val="2"/>
        <w:rPr>
          <w:rFonts w:ascii="Arial" w:eastAsia="Tahoma" w:hAnsi="Arial" w:cs="Arial"/>
          <w:color w:val="000000"/>
          <w:sz w:val="24"/>
          <w:szCs w:val="24"/>
          <w:lang w:eastAsia="ru-RU" w:bidi="ru-RU"/>
        </w:rPr>
      </w:pPr>
      <w:r w:rsidRPr="001516E0">
        <w:rPr>
          <w:rFonts w:ascii="Arial" w:eastAsia="Tahoma" w:hAnsi="Arial" w:cs="Arial"/>
          <w:color w:val="000000"/>
          <w:sz w:val="24"/>
          <w:szCs w:val="24"/>
          <w:lang w:eastAsia="ru-RU" w:bidi="ru-RU"/>
        </w:rPr>
        <w:t>6.1.1. _________________________________________________________</w:t>
      </w:r>
      <w:proofErr w:type="gramStart"/>
      <w:r w:rsidRPr="001516E0">
        <w:rPr>
          <w:rFonts w:ascii="Arial" w:eastAsia="Tahoma" w:hAnsi="Arial" w:cs="Arial"/>
          <w:color w:val="000000"/>
          <w:sz w:val="24"/>
          <w:szCs w:val="24"/>
          <w:lang w:eastAsia="ru-RU" w:bidi="ru-RU"/>
        </w:rPr>
        <w:t xml:space="preserve"> ;</w:t>
      </w:r>
      <w:proofErr w:type="gramEnd"/>
    </w:p>
    <w:p w:rsidR="001516E0" w:rsidRPr="001516E0" w:rsidRDefault="001516E0" w:rsidP="001516E0">
      <w:pPr>
        <w:keepNext/>
        <w:keepLines/>
        <w:widowControl w:val="0"/>
        <w:spacing w:after="0" w:line="240" w:lineRule="auto"/>
        <w:ind w:firstLine="709"/>
        <w:contextualSpacing/>
        <w:jc w:val="both"/>
        <w:outlineLvl w:val="2"/>
        <w:rPr>
          <w:rFonts w:ascii="Arial" w:eastAsia="Tahoma" w:hAnsi="Arial" w:cs="Arial"/>
          <w:color w:val="000000"/>
          <w:sz w:val="24"/>
          <w:szCs w:val="24"/>
          <w:lang w:eastAsia="ru-RU" w:bidi="ru-RU"/>
        </w:rPr>
      </w:pPr>
      <w:r w:rsidRPr="001516E0">
        <w:rPr>
          <w:rFonts w:ascii="Arial" w:eastAsia="Century Gothic" w:hAnsi="Arial" w:cs="Arial"/>
          <w:color w:val="000000"/>
          <w:sz w:val="24"/>
          <w:szCs w:val="24"/>
          <w:lang w:eastAsia="ru-RU" w:bidi="ru-RU"/>
        </w:rPr>
        <w:t>6</w:t>
      </w:r>
      <w:r w:rsidRPr="001516E0">
        <w:rPr>
          <w:rFonts w:ascii="Arial" w:eastAsia="Tahoma" w:hAnsi="Arial" w:cs="Arial"/>
          <w:color w:val="000000"/>
          <w:sz w:val="24"/>
          <w:szCs w:val="24"/>
          <w:lang w:eastAsia="ru-RU" w:bidi="ru-RU"/>
        </w:rPr>
        <w:t>.</w:t>
      </w:r>
      <w:r w:rsidRPr="001516E0">
        <w:rPr>
          <w:rFonts w:ascii="Arial" w:eastAsia="Century Gothic" w:hAnsi="Arial" w:cs="Arial"/>
          <w:color w:val="000000"/>
          <w:sz w:val="24"/>
          <w:szCs w:val="24"/>
          <w:lang w:eastAsia="ru-RU" w:bidi="ru-RU"/>
        </w:rPr>
        <w:t>1</w:t>
      </w:r>
      <w:r w:rsidRPr="001516E0">
        <w:rPr>
          <w:rFonts w:ascii="Arial" w:eastAsia="Tahoma" w:hAnsi="Arial" w:cs="Arial"/>
          <w:color w:val="000000"/>
          <w:sz w:val="24"/>
          <w:szCs w:val="24"/>
          <w:lang w:eastAsia="ru-RU" w:bidi="ru-RU"/>
        </w:rPr>
        <w:t>.</w:t>
      </w:r>
      <w:r w:rsidRPr="001516E0">
        <w:rPr>
          <w:rFonts w:ascii="Arial" w:eastAsia="Century Gothic" w:hAnsi="Arial" w:cs="Arial"/>
          <w:color w:val="000000"/>
          <w:sz w:val="24"/>
          <w:szCs w:val="24"/>
          <w:lang w:eastAsia="ru-RU" w:bidi="ru-RU"/>
        </w:rPr>
        <w:t>2</w:t>
      </w:r>
      <w:r w:rsidRPr="001516E0">
        <w:rPr>
          <w:rFonts w:ascii="Arial" w:eastAsia="Tahoma" w:hAnsi="Arial" w:cs="Arial"/>
          <w:color w:val="000000"/>
          <w:sz w:val="24"/>
          <w:szCs w:val="24"/>
          <w:lang w:eastAsia="ru-RU" w:bidi="ru-RU"/>
        </w:rPr>
        <w:t>. _________________________________________________________ .</w:t>
      </w:r>
    </w:p>
    <w:p w:rsidR="001516E0" w:rsidRPr="001516E0" w:rsidRDefault="001516E0" w:rsidP="001516E0">
      <w:pPr>
        <w:widowControl w:val="0"/>
        <w:tabs>
          <w:tab w:val="left" w:pos="3534"/>
        </w:tabs>
        <w:spacing w:after="0" w:line="240" w:lineRule="auto"/>
        <w:ind w:firstLine="709"/>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7. Заключительные положения</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7.1. Настоящее Соглашение вступает в силу </w:t>
      </w:r>
      <w:proofErr w:type="gramStart"/>
      <w:r w:rsidRPr="001516E0">
        <w:rPr>
          <w:rFonts w:ascii="Arial" w:eastAsia="Times New Roman" w:hAnsi="Arial" w:cs="Arial"/>
          <w:color w:val="000000"/>
          <w:sz w:val="24"/>
          <w:szCs w:val="24"/>
          <w:lang w:eastAsia="ru-RU" w:bidi="ru-RU"/>
        </w:rPr>
        <w:t>с даты</w:t>
      </w:r>
      <w:proofErr w:type="gramEnd"/>
      <w:r w:rsidRPr="001516E0">
        <w:rPr>
          <w:rFonts w:ascii="Arial" w:eastAsia="Times New Roman" w:hAnsi="Arial" w:cs="Arial"/>
          <w:color w:val="000000"/>
          <w:sz w:val="24"/>
          <w:szCs w:val="24"/>
          <w:lang w:eastAsia="ru-RU"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516E0">
        <w:rPr>
          <w:rFonts w:ascii="Arial" w:eastAsia="Times New Roman" w:hAnsi="Arial" w:cs="Arial"/>
          <w:color w:val="000000"/>
          <w:sz w:val="24"/>
          <w:szCs w:val="24"/>
          <w:lang w:eastAsia="ru-RU" w:bidi="ru-RU"/>
        </w:rPr>
        <w:t>недостижении</w:t>
      </w:r>
      <w:proofErr w:type="spellEnd"/>
      <w:r w:rsidRPr="001516E0">
        <w:rPr>
          <w:rFonts w:ascii="Arial" w:eastAsia="Times New Roman" w:hAnsi="Arial" w:cs="Arial"/>
          <w:color w:val="000000"/>
          <w:sz w:val="24"/>
          <w:szCs w:val="24"/>
          <w:lang w:eastAsia="ru-RU" w:bidi="ru-RU"/>
        </w:rPr>
        <w:t xml:space="preserve"> согласия споры между Сторонами решаются в судебном порядке.</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7.3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w:t>
      </w:r>
      <w:r w:rsidRPr="001516E0">
        <w:rPr>
          <w:rFonts w:ascii="Arial" w:eastAsia="Times New Roman" w:hAnsi="Arial" w:cs="Arial"/>
          <w:color w:val="0070C0"/>
          <w:sz w:val="24"/>
          <w:szCs w:val="24"/>
          <w:lang w:eastAsia="ru-RU" w:bidi="ru-RU"/>
        </w:rPr>
        <w:t>&lt;35&gt;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7.4. Расторжение настоящего Соглашения осуществляется по соглашению Сторон </w:t>
      </w:r>
      <w:r w:rsidRPr="001516E0">
        <w:rPr>
          <w:rFonts w:ascii="Arial" w:eastAsia="Times New Roman" w:hAnsi="Arial" w:cs="Arial"/>
          <w:color w:val="0070C0"/>
          <w:sz w:val="24"/>
          <w:szCs w:val="24"/>
          <w:lang w:eastAsia="ru-RU" w:bidi="ru-RU"/>
        </w:rPr>
        <w:t>&lt;36&gt;</w:t>
      </w:r>
      <w:r w:rsidRPr="001516E0">
        <w:rPr>
          <w:rFonts w:ascii="Arial" w:eastAsia="Times New Roman" w:hAnsi="Arial" w:cs="Arial"/>
          <w:color w:val="000000"/>
          <w:sz w:val="24"/>
          <w:szCs w:val="24"/>
          <w:lang w:eastAsia="ru-RU" w:bidi="ru-RU"/>
        </w:rPr>
        <w:t>, за исключением расторжения в одностороннем порядке, предусмотренного пунктом 7.5 настоящего Соглашения.</w:t>
      </w:r>
    </w:p>
    <w:p w:rsidR="001516E0" w:rsidRPr="001516E0" w:rsidRDefault="001516E0" w:rsidP="001516E0">
      <w:pPr>
        <w:widowControl w:val="0"/>
        <w:tabs>
          <w:tab w:val="left" w:pos="85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7.5. Расторжение настоящего Соглашения Учредителем в одностороннем порядке возможно в случаях:</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7.5.1. реорганизации (за исключением реорганизации в форме присоединения) или ликвидации Учреждения;</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7.5.2. нарушения Учреждением цел</w:t>
      </w:r>
      <w:proofErr w:type="gramStart"/>
      <w:r w:rsidRPr="001516E0">
        <w:rPr>
          <w:rFonts w:ascii="Arial" w:eastAsia="Times New Roman" w:hAnsi="Arial" w:cs="Arial"/>
          <w:color w:val="000000"/>
          <w:sz w:val="24"/>
          <w:szCs w:val="24"/>
          <w:lang w:eastAsia="ru-RU" w:bidi="ru-RU"/>
        </w:rPr>
        <w:t>и(</w:t>
      </w:r>
      <w:proofErr w:type="gramEnd"/>
      <w:r w:rsidRPr="001516E0">
        <w:rPr>
          <w:rFonts w:ascii="Arial" w:eastAsia="Times New Roman" w:hAnsi="Arial" w:cs="Arial"/>
          <w:color w:val="000000"/>
          <w:sz w:val="24"/>
          <w:szCs w:val="24"/>
          <w:lang w:eastAsia="ru-RU" w:bidi="ru-RU"/>
        </w:rPr>
        <w:t>ей) и условий предоставления Субсидии, установленных Порядком предоставления субсидии, и настоящим Соглашением;</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7.5.3. </w:t>
      </w:r>
      <w:proofErr w:type="spellStart"/>
      <w:r w:rsidRPr="001516E0">
        <w:rPr>
          <w:rFonts w:ascii="Arial" w:eastAsia="Times New Roman" w:hAnsi="Arial" w:cs="Arial"/>
          <w:color w:val="000000"/>
          <w:sz w:val="24"/>
          <w:szCs w:val="24"/>
          <w:lang w:eastAsia="ru-RU" w:bidi="ru-RU"/>
        </w:rPr>
        <w:t>недостижения</w:t>
      </w:r>
      <w:proofErr w:type="spellEnd"/>
      <w:r w:rsidRPr="001516E0">
        <w:rPr>
          <w:rFonts w:ascii="Arial" w:eastAsia="Times New Roman" w:hAnsi="Arial" w:cs="Arial"/>
          <w:color w:val="000000"/>
          <w:sz w:val="24"/>
          <w:szCs w:val="24"/>
          <w:lang w:eastAsia="ru-RU" w:bidi="ru-RU"/>
        </w:rPr>
        <w:t xml:space="preserve"> Учреждением установленных в соответствии с пунктами 4.1.2(1), 4.1.2(2) настоящего Соглашения значений результатов предоставления Субсидии </w:t>
      </w:r>
      <w:r w:rsidRPr="001516E0">
        <w:rPr>
          <w:rFonts w:ascii="Arial" w:eastAsia="Times New Roman" w:hAnsi="Arial" w:cs="Arial"/>
          <w:color w:val="0070C0"/>
          <w:sz w:val="24"/>
          <w:szCs w:val="24"/>
          <w:lang w:eastAsia="ru-RU" w:bidi="ru-RU"/>
        </w:rPr>
        <w:t>&lt;37&gt;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7.6. Расторжение настоящего Соглашения Учреждением в одностороннем порядке не допускается. </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7.7. Документы и иная информация, предусмотренные настоящим Соглашением, направляются Сторонами следующи</w:t>
      </w:r>
      <w:proofErr w:type="gramStart"/>
      <w:r w:rsidRPr="001516E0">
        <w:rPr>
          <w:rFonts w:ascii="Arial" w:eastAsia="Times New Roman" w:hAnsi="Arial" w:cs="Arial"/>
          <w:color w:val="000000"/>
          <w:sz w:val="24"/>
          <w:szCs w:val="24"/>
          <w:lang w:eastAsia="ru-RU" w:bidi="ru-RU"/>
        </w:rPr>
        <w:t>м(</w:t>
      </w:r>
      <w:proofErr w:type="gramEnd"/>
      <w:r w:rsidRPr="001516E0">
        <w:rPr>
          <w:rFonts w:ascii="Arial" w:eastAsia="Times New Roman" w:hAnsi="Arial" w:cs="Arial"/>
          <w:color w:val="000000"/>
          <w:sz w:val="24"/>
          <w:szCs w:val="24"/>
          <w:lang w:eastAsia="ru-RU" w:bidi="ru-RU"/>
        </w:rPr>
        <w:t>ми) способом(</w:t>
      </w:r>
      <w:proofErr w:type="spellStart"/>
      <w:r w:rsidRPr="001516E0">
        <w:rPr>
          <w:rFonts w:ascii="Arial" w:eastAsia="Times New Roman" w:hAnsi="Arial" w:cs="Arial"/>
          <w:color w:val="000000"/>
          <w:sz w:val="24"/>
          <w:szCs w:val="24"/>
          <w:lang w:eastAsia="ru-RU" w:bidi="ru-RU"/>
        </w:rPr>
        <w:t>ами</w:t>
      </w:r>
      <w:proofErr w:type="spellEnd"/>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418"/>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7.7.1. путем использования информационной системы ____________</w:t>
      </w:r>
      <w:r w:rsidRPr="001516E0">
        <w:rPr>
          <w:rFonts w:ascii="Arial" w:eastAsia="Times New Roman" w:hAnsi="Arial" w:cs="Arial"/>
          <w:color w:val="0070C0"/>
          <w:sz w:val="24"/>
          <w:szCs w:val="24"/>
          <w:lang w:eastAsia="ru-RU" w:bidi="ru-RU"/>
        </w:rPr>
        <w:t>&lt;38&gt;</w:t>
      </w:r>
      <w:r w:rsidRPr="001516E0">
        <w:rPr>
          <w:rFonts w:ascii="Arial" w:eastAsia="Times New Roman" w:hAnsi="Arial" w:cs="Arial"/>
          <w:color w:val="000000"/>
          <w:sz w:val="24"/>
          <w:szCs w:val="24"/>
          <w:lang w:eastAsia="ru-RU" w:bidi="ru-RU"/>
        </w:rPr>
        <w:t xml:space="preserve"> .</w:t>
      </w:r>
    </w:p>
    <w:p w:rsidR="001516E0" w:rsidRPr="001516E0" w:rsidRDefault="001516E0" w:rsidP="001516E0">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7.7.2. заказным письмом с уведомлением о вручении либо вручением </w:t>
      </w:r>
      <w:r w:rsidRPr="001516E0">
        <w:rPr>
          <w:rFonts w:ascii="Arial" w:eastAsia="Times New Roman" w:hAnsi="Arial" w:cs="Arial"/>
          <w:color w:val="000000"/>
          <w:sz w:val="24"/>
          <w:szCs w:val="24"/>
          <w:lang w:eastAsia="ru-RU" w:bidi="ru-RU"/>
        </w:rPr>
        <w:lastRenderedPageBreak/>
        <w:t>представителем одной Стороны подлинников документов, иной информации представителю другой Стороны;</w:t>
      </w:r>
    </w:p>
    <w:p w:rsidR="001516E0" w:rsidRPr="001516E0" w:rsidRDefault="001516E0" w:rsidP="001516E0">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7.7.3. _____________________________________________________ </w:t>
      </w:r>
      <w:r w:rsidRPr="001516E0">
        <w:rPr>
          <w:rFonts w:ascii="Arial" w:eastAsia="Times New Roman" w:hAnsi="Arial" w:cs="Arial"/>
          <w:color w:val="0070C0"/>
          <w:sz w:val="24"/>
          <w:szCs w:val="24"/>
          <w:lang w:eastAsia="ru-RU" w:bidi="ru-RU"/>
        </w:rPr>
        <w:t>&lt;39&gt;</w:t>
      </w:r>
      <w:r w:rsidRPr="001516E0">
        <w:rPr>
          <w:rFonts w:ascii="Arial" w:eastAsia="Times New Roman" w:hAnsi="Arial" w:cs="Arial"/>
          <w:sz w:val="24"/>
          <w:szCs w:val="24"/>
          <w:lang w:eastAsia="ru-RU" w:bidi="ru-RU"/>
        </w:rPr>
        <w:t>.</w:t>
      </w:r>
    </w:p>
    <w:p w:rsidR="001516E0" w:rsidRPr="001516E0" w:rsidRDefault="001516E0" w:rsidP="001516E0">
      <w:pPr>
        <w:widowControl w:val="0"/>
        <w:tabs>
          <w:tab w:val="left" w:pos="993"/>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7.8. Настоящее Соглашение заключено Сторонами в форме:</w:t>
      </w:r>
    </w:p>
    <w:p w:rsidR="001516E0" w:rsidRPr="001516E0" w:rsidRDefault="001516E0" w:rsidP="001516E0">
      <w:pPr>
        <w:widowControl w:val="0"/>
        <w:tabs>
          <w:tab w:val="left" w:pos="1276"/>
          <w:tab w:val="left" w:leader="underscore" w:pos="916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7.8.1. электронного документа в информационной системе _________ </w:t>
      </w:r>
      <w:r w:rsidRPr="001516E0">
        <w:rPr>
          <w:rFonts w:ascii="Arial" w:eastAsia="Times New Roman" w:hAnsi="Arial" w:cs="Arial"/>
          <w:color w:val="0070C0"/>
          <w:sz w:val="24"/>
          <w:szCs w:val="24"/>
          <w:lang w:eastAsia="ru-RU" w:bidi="ru-RU"/>
        </w:rPr>
        <w:t xml:space="preserve">&lt;40&gt; </w:t>
      </w:r>
      <w:r w:rsidRPr="001516E0">
        <w:rPr>
          <w:rFonts w:ascii="Arial" w:eastAsia="Times New Roman" w:hAnsi="Arial" w:cs="Arial"/>
          <w:color w:val="000000"/>
          <w:sz w:val="24"/>
          <w:szCs w:val="24"/>
          <w:lang w:eastAsia="ru-RU" w:bidi="ru-RU"/>
        </w:rPr>
        <w:t xml:space="preserve">и подписано усиленными квалифицированными электронными подписями лиц, имеющих право действовать от имени каждой из Сторон настоящего Соглашения </w:t>
      </w:r>
      <w:r w:rsidRPr="001516E0">
        <w:rPr>
          <w:rFonts w:ascii="Arial" w:eastAsia="Times New Roman" w:hAnsi="Arial" w:cs="Arial"/>
          <w:color w:val="0070C0"/>
          <w:sz w:val="24"/>
          <w:szCs w:val="24"/>
          <w:lang w:eastAsia="ru-RU" w:bidi="ru-RU"/>
        </w:rPr>
        <w:t>&lt;41&gt;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127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7.8.2. бумажного документа в двух экземплярах, по одному экземпляру для каждой из Сторон </w:t>
      </w:r>
      <w:r w:rsidRPr="001516E0">
        <w:rPr>
          <w:rFonts w:ascii="Arial" w:eastAsia="Times New Roman" w:hAnsi="Arial" w:cs="Arial"/>
          <w:color w:val="0070C0"/>
          <w:sz w:val="24"/>
          <w:szCs w:val="24"/>
          <w:lang w:eastAsia="ru-RU" w:bidi="ru-RU"/>
        </w:rPr>
        <w:t>&lt;42&gt;</w:t>
      </w:r>
      <w:r w:rsidRPr="001516E0">
        <w:rPr>
          <w:rFonts w:ascii="Arial" w:eastAsia="Times New Roman" w:hAnsi="Arial" w:cs="Arial"/>
          <w:color w:val="000000"/>
          <w:sz w:val="24"/>
          <w:szCs w:val="24"/>
          <w:lang w:eastAsia="ru-RU" w:bidi="ru-RU"/>
        </w:rPr>
        <w:t>.</w:t>
      </w:r>
    </w:p>
    <w:p w:rsidR="001516E0" w:rsidRPr="001516E0" w:rsidRDefault="001516E0" w:rsidP="001516E0">
      <w:pPr>
        <w:widowControl w:val="0"/>
        <w:tabs>
          <w:tab w:val="left" w:pos="3368"/>
        </w:tabs>
        <w:spacing w:after="0" w:line="240" w:lineRule="auto"/>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8. Платежные реквизиты Сторон</w:t>
      </w:r>
    </w:p>
    <w:tbl>
      <w:tblPr>
        <w:tblOverlap w:val="never"/>
        <w:tblW w:w="0" w:type="auto"/>
        <w:tblLayout w:type="fixed"/>
        <w:tblCellMar>
          <w:left w:w="10" w:type="dxa"/>
          <w:right w:w="10" w:type="dxa"/>
        </w:tblCellMar>
        <w:tblLook w:val="0000" w:firstRow="0" w:lastRow="0" w:firstColumn="0" w:lastColumn="0" w:noHBand="0" w:noVBand="0"/>
      </w:tblPr>
      <w:tblGrid>
        <w:gridCol w:w="4830"/>
        <w:gridCol w:w="4819"/>
      </w:tblGrid>
      <w:tr w:rsidR="001516E0" w:rsidRPr="001516E0" w:rsidTr="0082653E">
        <w:trPr>
          <w:trHeight w:val="758"/>
        </w:trPr>
        <w:tc>
          <w:tcPr>
            <w:tcW w:w="4830" w:type="dxa"/>
            <w:tcBorders>
              <w:top w:val="single" w:sz="4" w:space="0" w:color="auto"/>
              <w:lef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Полное и сокращенное (при наличии) наименование Учредителя</w:t>
            </w:r>
          </w:p>
        </w:tc>
        <w:tc>
          <w:tcPr>
            <w:tcW w:w="4819" w:type="dxa"/>
            <w:tcBorders>
              <w:top w:val="single" w:sz="4" w:space="0" w:color="auto"/>
              <w:left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Полное и сокращенное (при наличии) наименование Учреждения</w:t>
            </w:r>
          </w:p>
        </w:tc>
      </w:tr>
      <w:tr w:rsidR="001516E0" w:rsidRPr="001516E0" w:rsidTr="0082653E">
        <w:trPr>
          <w:trHeight w:val="754"/>
        </w:trPr>
        <w:tc>
          <w:tcPr>
            <w:tcW w:w="4830" w:type="dxa"/>
            <w:tcBorders>
              <w:top w:val="single" w:sz="4" w:space="0" w:color="auto"/>
              <w:lef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val="en-US" w:eastAsia="ru-RU" w:bidi="ru-RU"/>
              </w:rPr>
            </w:pPr>
            <w:r w:rsidRPr="001516E0">
              <w:rPr>
                <w:rFonts w:ascii="Arial" w:eastAsia="Times New Roman" w:hAnsi="Arial" w:cs="Arial"/>
                <w:color w:val="000000"/>
                <w:sz w:val="24"/>
                <w:szCs w:val="24"/>
                <w:lang w:eastAsia="ru-RU" w:bidi="ru-RU"/>
              </w:rPr>
              <w:t>Наименование Учредителя</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ОГРН, ОКТМО</w:t>
            </w:r>
          </w:p>
        </w:tc>
        <w:tc>
          <w:tcPr>
            <w:tcW w:w="4819" w:type="dxa"/>
            <w:tcBorders>
              <w:top w:val="single" w:sz="4" w:space="0" w:color="auto"/>
              <w:left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val="en-US" w:eastAsia="ru-RU" w:bidi="ru-RU"/>
              </w:rPr>
            </w:pPr>
            <w:r w:rsidRPr="001516E0">
              <w:rPr>
                <w:rFonts w:ascii="Arial" w:eastAsia="Times New Roman" w:hAnsi="Arial" w:cs="Arial"/>
                <w:color w:val="000000"/>
                <w:sz w:val="24"/>
                <w:szCs w:val="24"/>
                <w:lang w:eastAsia="ru-RU" w:bidi="ru-RU"/>
              </w:rPr>
              <w:t>Наименование Учреждения</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ОГРН, ОКТМО</w:t>
            </w:r>
          </w:p>
        </w:tc>
      </w:tr>
      <w:tr w:rsidR="001516E0" w:rsidRPr="001516E0" w:rsidTr="0082653E">
        <w:trPr>
          <w:trHeight w:val="475"/>
        </w:trPr>
        <w:tc>
          <w:tcPr>
            <w:tcW w:w="4830" w:type="dxa"/>
            <w:tcBorders>
              <w:top w:val="single" w:sz="4" w:space="0" w:color="auto"/>
              <w:lef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Место нахождения:</w:t>
            </w:r>
          </w:p>
        </w:tc>
        <w:tc>
          <w:tcPr>
            <w:tcW w:w="4819" w:type="dxa"/>
            <w:tcBorders>
              <w:top w:val="single" w:sz="4" w:space="0" w:color="auto"/>
              <w:left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Место нахождения:</w:t>
            </w:r>
          </w:p>
        </w:tc>
      </w:tr>
      <w:tr w:rsidR="001516E0" w:rsidRPr="001516E0" w:rsidTr="0082653E">
        <w:trPr>
          <w:trHeight w:val="480"/>
        </w:trPr>
        <w:tc>
          <w:tcPr>
            <w:tcW w:w="4830" w:type="dxa"/>
            <w:tcBorders>
              <w:top w:val="single" w:sz="4" w:space="0" w:color="auto"/>
              <w:lef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proofErr w:type="spellStart"/>
            <w:r w:rsidRPr="001516E0">
              <w:rPr>
                <w:rFonts w:ascii="Arial" w:eastAsia="Times New Roman" w:hAnsi="Arial" w:cs="Arial"/>
                <w:color w:val="000000"/>
                <w:sz w:val="24"/>
                <w:szCs w:val="24"/>
                <w:lang w:eastAsia="ru-RU" w:bidi="ru-RU"/>
              </w:rPr>
              <w:t>инн</w:t>
            </w:r>
            <w:proofErr w:type="spellEnd"/>
            <w:r w:rsidRPr="001516E0">
              <w:rPr>
                <w:rFonts w:ascii="Arial" w:eastAsia="Times New Roman" w:hAnsi="Arial" w:cs="Arial"/>
                <w:color w:val="000000"/>
                <w:sz w:val="24"/>
                <w:szCs w:val="24"/>
                <w:lang w:eastAsia="ru-RU" w:bidi="ru-RU"/>
              </w:rPr>
              <w:t>/</w:t>
            </w:r>
            <w:proofErr w:type="spellStart"/>
            <w:r w:rsidRPr="001516E0">
              <w:rPr>
                <w:rFonts w:ascii="Arial" w:eastAsia="Times New Roman" w:hAnsi="Arial" w:cs="Arial"/>
                <w:color w:val="000000"/>
                <w:sz w:val="24"/>
                <w:szCs w:val="24"/>
                <w:lang w:eastAsia="ru-RU" w:bidi="ru-RU"/>
              </w:rPr>
              <w:t>кпп</w:t>
            </w:r>
            <w:proofErr w:type="spellEnd"/>
          </w:p>
        </w:tc>
        <w:tc>
          <w:tcPr>
            <w:tcW w:w="4819" w:type="dxa"/>
            <w:tcBorders>
              <w:top w:val="single" w:sz="4" w:space="0" w:color="auto"/>
              <w:left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ИНН/КПП</w:t>
            </w:r>
          </w:p>
        </w:tc>
      </w:tr>
      <w:tr w:rsidR="001516E0" w:rsidRPr="001516E0" w:rsidTr="0082653E">
        <w:trPr>
          <w:trHeight w:val="792"/>
        </w:trPr>
        <w:tc>
          <w:tcPr>
            <w:tcW w:w="4830" w:type="dxa"/>
            <w:tcBorders>
              <w:top w:val="single" w:sz="4" w:space="0" w:color="auto"/>
              <w:lef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Платежные реквизиты:</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учреждения Банка России</w:t>
            </w:r>
          </w:p>
        </w:tc>
        <w:tc>
          <w:tcPr>
            <w:tcW w:w="4819" w:type="dxa"/>
            <w:tcBorders>
              <w:top w:val="single" w:sz="4" w:space="0" w:color="auto"/>
              <w:left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Платежные реквизиты:</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Наименование учреждения Банка России</w:t>
            </w:r>
          </w:p>
        </w:tc>
      </w:tr>
      <w:tr w:rsidR="001516E0" w:rsidRPr="001516E0" w:rsidTr="0082653E">
        <w:trPr>
          <w:trHeight w:val="1834"/>
        </w:trPr>
        <w:tc>
          <w:tcPr>
            <w:tcW w:w="4830" w:type="dxa"/>
            <w:tcBorders>
              <w:left w:val="single" w:sz="4" w:space="0" w:color="auto"/>
              <w:bottom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БИК ТОФК,</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Единый казначейский счет</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казначейский счет</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Лицевой счет</w:t>
            </w:r>
          </w:p>
        </w:tc>
        <w:tc>
          <w:tcPr>
            <w:tcW w:w="4819" w:type="dxa"/>
            <w:tcBorders>
              <w:left w:val="single" w:sz="4" w:space="0" w:color="auto"/>
              <w:bottom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БИК ТОФК,</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казначейский счет</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Единый казначейский счет</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Лицевой счет</w:t>
            </w:r>
          </w:p>
        </w:tc>
      </w:tr>
    </w:tbl>
    <w:p w:rsidR="001516E0" w:rsidRPr="001516E0" w:rsidRDefault="001516E0" w:rsidP="001516E0">
      <w:pPr>
        <w:widowControl w:val="0"/>
        <w:tabs>
          <w:tab w:val="left" w:pos="4116"/>
        </w:tabs>
        <w:spacing w:after="0" w:line="240" w:lineRule="auto"/>
        <w:contextualSpacing/>
        <w:rPr>
          <w:rFonts w:ascii="Arial" w:eastAsia="Times New Roman" w:hAnsi="Arial" w:cs="Arial"/>
          <w:color w:val="000000"/>
          <w:sz w:val="24"/>
          <w:szCs w:val="24"/>
          <w:lang w:val="en-US" w:eastAsia="ru-RU" w:bidi="ru-RU"/>
        </w:rPr>
      </w:pPr>
    </w:p>
    <w:p w:rsidR="001516E0" w:rsidRPr="001516E0" w:rsidRDefault="001516E0" w:rsidP="001516E0">
      <w:pPr>
        <w:widowControl w:val="0"/>
        <w:tabs>
          <w:tab w:val="left" w:pos="4116"/>
        </w:tabs>
        <w:spacing w:after="0" w:line="240" w:lineRule="auto"/>
        <w:contextualSpacing/>
        <w:jc w:val="both"/>
        <w:rPr>
          <w:rFonts w:ascii="Arial" w:eastAsia="Times New Roman" w:hAnsi="Arial" w:cs="Arial"/>
          <w:b/>
          <w:color w:val="000000"/>
          <w:sz w:val="24"/>
          <w:szCs w:val="24"/>
          <w:lang w:eastAsia="ru-RU" w:bidi="ru-RU"/>
        </w:rPr>
      </w:pPr>
      <w:r w:rsidRPr="001516E0">
        <w:rPr>
          <w:rFonts w:ascii="Arial" w:eastAsia="Times New Roman" w:hAnsi="Arial" w:cs="Arial"/>
          <w:b/>
          <w:color w:val="000000"/>
          <w:sz w:val="24"/>
          <w:szCs w:val="24"/>
          <w:lang w:eastAsia="ru-RU" w:bidi="ru-RU"/>
        </w:rPr>
        <w:t>9. Подписи Сторон</w:t>
      </w:r>
    </w:p>
    <w:p w:rsidR="001516E0" w:rsidRPr="001516E0" w:rsidRDefault="001516E0" w:rsidP="001516E0">
      <w:pPr>
        <w:widowControl w:val="0"/>
        <w:tabs>
          <w:tab w:val="left" w:pos="4116"/>
        </w:tabs>
        <w:spacing w:after="0" w:line="240" w:lineRule="auto"/>
        <w:contextualSpacing/>
        <w:rPr>
          <w:rFonts w:ascii="Arial" w:eastAsia="Times New Roman" w:hAnsi="Arial" w:cs="Arial"/>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4790"/>
        <w:gridCol w:w="40"/>
        <w:gridCol w:w="4819"/>
      </w:tblGrid>
      <w:tr w:rsidR="001516E0" w:rsidRPr="001516E0" w:rsidTr="0082653E">
        <w:trPr>
          <w:trHeight w:val="768"/>
        </w:trPr>
        <w:tc>
          <w:tcPr>
            <w:tcW w:w="4830" w:type="dxa"/>
            <w:gridSpan w:val="2"/>
            <w:tcBorders>
              <w:top w:val="single" w:sz="4" w:space="0" w:color="auto"/>
              <w:left w:val="single" w:sz="4" w:space="0" w:color="auto"/>
              <w:bottom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Полное и сокращенное (при наличии) наименование Учредителя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Полное и сокращенное (при наличии) наименование Учреждения</w:t>
            </w:r>
          </w:p>
        </w:tc>
      </w:tr>
      <w:tr w:rsidR="001516E0" w:rsidRPr="001516E0" w:rsidTr="0082653E">
        <w:trPr>
          <w:trHeight w:val="768"/>
        </w:trPr>
        <w:tc>
          <w:tcPr>
            <w:tcW w:w="4790" w:type="dxa"/>
            <w:tcBorders>
              <w:top w:val="single" w:sz="4" w:space="0" w:color="auto"/>
              <w:left w:val="single" w:sz="4" w:space="0" w:color="auto"/>
              <w:bottom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val="en-US" w:eastAsia="ru-RU" w:bidi="ru-RU"/>
              </w:rPr>
            </w:pPr>
            <w:r w:rsidRPr="001516E0">
              <w:rPr>
                <w:rFonts w:ascii="Arial" w:eastAsia="Times New Roman" w:hAnsi="Arial" w:cs="Arial"/>
                <w:color w:val="000000"/>
                <w:sz w:val="24"/>
                <w:szCs w:val="24"/>
                <w:lang w:eastAsia="ru-RU" w:bidi="ru-RU"/>
              </w:rPr>
              <w:t>_____</w:t>
            </w:r>
            <w:r w:rsidRPr="001516E0">
              <w:rPr>
                <w:rFonts w:ascii="Arial" w:eastAsia="Times New Roman" w:hAnsi="Arial" w:cs="Arial"/>
                <w:color w:val="000000"/>
                <w:sz w:val="24"/>
                <w:szCs w:val="24"/>
                <w:lang w:val="en-US" w:eastAsia="ru-RU" w:bidi="ru-RU"/>
              </w:rPr>
              <w:t>______________ / ______________________</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(подпись) (ФИО) </w:t>
            </w:r>
          </w:p>
        </w:tc>
        <w:tc>
          <w:tcPr>
            <w:tcW w:w="40" w:type="dxa"/>
            <w:tcBorders>
              <w:top w:val="single" w:sz="4" w:space="0" w:color="auto"/>
              <w:left w:val="single" w:sz="4" w:space="0" w:color="auto"/>
              <w:bottom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p>
        </w:tc>
        <w:tc>
          <w:tcPr>
            <w:tcW w:w="4819" w:type="dxa"/>
            <w:tcBorders>
              <w:top w:val="single" w:sz="4" w:space="0" w:color="auto"/>
              <w:bottom w:val="single" w:sz="4" w:space="0" w:color="auto"/>
              <w:right w:val="single" w:sz="4" w:space="0" w:color="auto"/>
            </w:tcBorders>
            <w:shd w:val="clear" w:color="auto" w:fill="FFFFFF"/>
            <w:vAlign w:val="center"/>
          </w:tcPr>
          <w:p w:rsidR="001516E0" w:rsidRPr="001516E0" w:rsidRDefault="001516E0" w:rsidP="001516E0">
            <w:pPr>
              <w:widowControl w:val="0"/>
              <w:spacing w:after="0" w:line="240" w:lineRule="auto"/>
              <w:contextualSpacing/>
              <w:rPr>
                <w:rFonts w:ascii="Arial" w:eastAsia="Times New Roman" w:hAnsi="Arial" w:cs="Arial"/>
                <w:color w:val="000000"/>
                <w:sz w:val="24"/>
                <w:szCs w:val="24"/>
                <w:lang w:val="en-US" w:eastAsia="ru-RU" w:bidi="ru-RU"/>
              </w:rPr>
            </w:pP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__________________ / _______________________</w:t>
            </w:r>
          </w:p>
          <w:p w:rsidR="001516E0" w:rsidRPr="001516E0" w:rsidRDefault="001516E0" w:rsidP="001516E0">
            <w:pPr>
              <w:widowControl w:val="0"/>
              <w:spacing w:after="0" w:line="240" w:lineRule="auto"/>
              <w:contextualSpacing/>
              <w:rPr>
                <w:rFonts w:ascii="Arial" w:eastAsia="Times New Roman" w:hAnsi="Arial" w:cs="Arial"/>
                <w:color w:val="000000"/>
                <w:sz w:val="24"/>
                <w:szCs w:val="24"/>
                <w:lang w:val="en-US" w:eastAsia="ru-RU" w:bidi="ru-RU"/>
              </w:rPr>
            </w:pPr>
            <w:r w:rsidRPr="001516E0">
              <w:rPr>
                <w:rFonts w:ascii="Arial" w:eastAsia="Times New Roman" w:hAnsi="Arial" w:cs="Arial"/>
                <w:color w:val="000000"/>
                <w:sz w:val="24"/>
                <w:szCs w:val="24"/>
                <w:lang w:eastAsia="ru-RU" w:bidi="ru-RU"/>
              </w:rPr>
              <w:t xml:space="preserve">(подпись) (ФИО) </w:t>
            </w:r>
          </w:p>
        </w:tc>
      </w:tr>
    </w:tbl>
    <w:p w:rsidR="001516E0" w:rsidRPr="001516E0" w:rsidRDefault="001516E0" w:rsidP="001516E0">
      <w:pPr>
        <w:widowControl w:val="0"/>
        <w:spacing w:after="0" w:line="240" w:lineRule="auto"/>
        <w:contextualSpacing/>
        <w:rPr>
          <w:rFonts w:ascii="Arial" w:eastAsia="Arial Unicode MS" w:hAnsi="Arial" w:cs="Arial"/>
          <w:color w:val="000000"/>
          <w:sz w:val="24"/>
          <w:szCs w:val="24"/>
          <w:lang w:eastAsia="ru-RU" w:bidi="ru-RU"/>
        </w:rPr>
      </w:pPr>
    </w:p>
    <w:p w:rsidR="001516E0" w:rsidRPr="001516E0" w:rsidRDefault="001516E0" w:rsidP="001516E0">
      <w:pPr>
        <w:widowControl w:val="0"/>
        <w:spacing w:after="0" w:line="240" w:lineRule="auto"/>
        <w:contextualSpacing/>
        <w:rPr>
          <w:rFonts w:ascii="Arial" w:eastAsia="Arial Unicode MS" w:hAnsi="Arial" w:cs="Arial"/>
          <w:color w:val="000000"/>
          <w:sz w:val="24"/>
          <w:szCs w:val="24"/>
          <w:lang w:eastAsia="ru-RU" w:bidi="ru-RU"/>
        </w:rPr>
      </w:pPr>
    </w:p>
    <w:p w:rsidR="001516E0" w:rsidRPr="001516E0" w:rsidRDefault="001516E0" w:rsidP="001516E0">
      <w:pPr>
        <w:widowControl w:val="0"/>
        <w:spacing w:after="0" w:line="240" w:lineRule="auto"/>
        <w:contextualSpacing/>
        <w:rPr>
          <w:rFonts w:ascii="Arial" w:eastAsia="Arial Unicode MS" w:hAnsi="Arial" w:cs="Arial"/>
          <w:color w:val="000000"/>
          <w:sz w:val="24"/>
          <w:szCs w:val="24"/>
          <w:lang w:eastAsia="ru-RU" w:bidi="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казывается конкретный срок, на который предоставляется Субсидия, но не более срока утверждения бюджета Костромского муниципального района Костромской области.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57" w:name="P391"/>
      <w:bookmarkEnd w:id="57"/>
      <w:r w:rsidRPr="001516E0">
        <w:rPr>
          <w:rFonts w:ascii="Arial" w:eastAsia="Times New Roman" w:hAnsi="Arial" w:cs="Arial"/>
          <w:sz w:val="24"/>
          <w:szCs w:val="24"/>
          <w:lang w:eastAsia="ru-RU"/>
        </w:rPr>
        <w:t xml:space="preserve">&lt;2&gt; </w:t>
      </w:r>
      <w:r w:rsidRPr="001516E0">
        <w:rPr>
          <w:rFonts w:ascii="Arial" w:eastAsia="Arial Unicode MS" w:hAnsi="Arial" w:cs="Arial"/>
          <w:color w:val="000000"/>
          <w:sz w:val="24"/>
          <w:szCs w:val="24"/>
          <w:lang w:eastAsia="ru-RU" w:bidi="ru-RU"/>
        </w:rPr>
        <w:t>Приложение оформляется в соответствии с приложением № 1 к настоящей Типовой форме.</w:t>
      </w:r>
    </w:p>
    <w:p w:rsidR="001516E0" w:rsidRPr="001516E0" w:rsidRDefault="001516E0" w:rsidP="001516E0">
      <w:pPr>
        <w:widowControl w:val="0"/>
        <w:tabs>
          <w:tab w:val="left" w:pos="340"/>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58" w:name="P392"/>
      <w:bookmarkEnd w:id="58"/>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 xml:space="preserve">&gt; </w:t>
      </w:r>
      <w:bookmarkStart w:id="59" w:name="P393"/>
      <w:bookmarkEnd w:id="59"/>
      <w:r w:rsidRPr="001516E0">
        <w:rPr>
          <w:rFonts w:ascii="Arial" w:eastAsia="Times New Roman" w:hAnsi="Arial" w:cs="Arial"/>
          <w:color w:val="000000"/>
          <w:sz w:val="24"/>
          <w:szCs w:val="24"/>
          <w:lang w:eastAsia="ru-RU" w:bidi="ru-RU"/>
        </w:rPr>
        <w:t>П</w:t>
      </w:r>
      <w:proofErr w:type="gramEnd"/>
      <w:r w:rsidRPr="001516E0">
        <w:rPr>
          <w:rFonts w:ascii="Arial" w:eastAsia="Times New Roman" w:hAnsi="Arial" w:cs="Arial"/>
          <w:color w:val="000000"/>
          <w:sz w:val="24"/>
          <w:szCs w:val="24"/>
          <w:lang w:eastAsia="ru-RU" w:bidi="ru-RU"/>
        </w:rPr>
        <w:t>редусматривается в случаях, когда Субсидия предоставляется в целях реализации национального проекта в рамках соответствующего национального проекта (программы), (далее - национальный проект), в целях реализации государственной программы.</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 xml:space="preserve">казывается код Субсидии в соответствии с Перечнем целевых субсидий, предоставляемым в соответствии с абзацем вторым пункта 1 статьи 78.1 и пунктом 1 </w:t>
      </w:r>
      <w:r w:rsidRPr="001516E0">
        <w:rPr>
          <w:rFonts w:ascii="Arial" w:eastAsia="Arial Unicode MS" w:hAnsi="Arial" w:cs="Arial"/>
          <w:color w:val="000000"/>
          <w:sz w:val="24"/>
          <w:szCs w:val="24"/>
          <w:lang w:eastAsia="ru-RU" w:bidi="ru-RU"/>
        </w:rPr>
        <w:lastRenderedPageBreak/>
        <w:t>статьи 78.2  Бюджетного кодекса Российской Федерации, являющимся приложением к Порядку предоставления субсидии.</w:t>
      </w:r>
    </w:p>
    <w:p w:rsidR="001516E0" w:rsidRPr="001516E0" w:rsidRDefault="001516E0" w:rsidP="001516E0">
      <w:pPr>
        <w:widowControl w:val="0"/>
        <w:tabs>
          <w:tab w:val="left" w:pos="330"/>
        </w:tabs>
        <w:spacing w:after="0" w:line="240" w:lineRule="auto"/>
        <w:ind w:firstLine="709"/>
        <w:contextualSpacing/>
        <w:jc w:val="both"/>
        <w:rPr>
          <w:rFonts w:ascii="Arial" w:eastAsia="Times New Roman" w:hAnsi="Arial" w:cs="Arial"/>
          <w:color w:val="000000"/>
          <w:sz w:val="24"/>
          <w:szCs w:val="24"/>
          <w:lang w:eastAsia="ru-RU" w:bidi="ru-RU"/>
        </w:rPr>
      </w:pPr>
      <w:bookmarkStart w:id="60" w:name="P394"/>
      <w:bookmarkEnd w:id="60"/>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казывается размер предоставляемой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 но не более срока утверждения бюджета Костромского муниципального района.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61" w:name="P395"/>
      <w:bookmarkEnd w:id="61"/>
      <w:r w:rsidRPr="001516E0">
        <w:rPr>
          <w:rFonts w:ascii="Arial" w:eastAsia="Times New Roman" w:hAnsi="Arial" w:cs="Arial"/>
          <w:sz w:val="24"/>
          <w:szCs w:val="24"/>
          <w:lang w:eastAsia="ru-RU"/>
        </w:rPr>
        <w:t xml:space="preserve">&lt;6&gt; </w:t>
      </w:r>
      <w:r w:rsidRPr="001516E0">
        <w:rPr>
          <w:rFonts w:ascii="Arial" w:eastAsia="Arial Unicode MS" w:hAnsi="Arial" w:cs="Arial"/>
          <w:color w:val="000000"/>
          <w:sz w:val="24"/>
          <w:szCs w:val="24"/>
          <w:lang w:eastAsia="ru-RU" w:bidi="ru-RU"/>
        </w:rPr>
        <w:t>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порядок расчета размера Субсидии определен Порядком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&lt;7&gt; </w:t>
      </w:r>
      <w:r w:rsidRPr="001516E0">
        <w:rPr>
          <w:rFonts w:ascii="Arial" w:eastAsia="Arial Unicode MS" w:hAnsi="Arial" w:cs="Arial"/>
          <w:color w:val="000000"/>
          <w:sz w:val="24"/>
          <w:szCs w:val="24"/>
          <w:lang w:eastAsia="ru-RU" w:bidi="ru-RU"/>
        </w:rPr>
        <w:t>Приложение оформляется в соответствии с приложением № 2 к настоящей Типовой форме.</w:t>
      </w:r>
    </w:p>
    <w:p w:rsidR="001516E0" w:rsidRPr="001516E0" w:rsidRDefault="001516E0" w:rsidP="001516E0">
      <w:pPr>
        <w:widowControl w:val="0"/>
        <w:tabs>
          <w:tab w:val="left" w:pos="173"/>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62" w:name="P397"/>
      <w:bookmarkEnd w:id="62"/>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 xml:space="preserve">&gt; </w:t>
      </w:r>
      <w:bookmarkStart w:id="63" w:name="P398"/>
      <w:bookmarkEnd w:id="63"/>
      <w:r w:rsidRPr="001516E0">
        <w:rPr>
          <w:rFonts w:ascii="Arial" w:eastAsia="Times New Roman" w:hAnsi="Arial" w:cs="Arial"/>
          <w:color w:val="000000"/>
          <w:sz w:val="24"/>
          <w:szCs w:val="24"/>
          <w:lang w:eastAsia="ru-RU" w:bidi="ru-RU"/>
        </w:rPr>
        <w:t>П</w:t>
      </w:r>
      <w:proofErr w:type="gramEnd"/>
      <w:r w:rsidRPr="001516E0">
        <w:rPr>
          <w:rFonts w:ascii="Arial" w:eastAsia="Times New Roman" w:hAnsi="Arial" w:cs="Arial"/>
          <w:color w:val="000000"/>
          <w:sz w:val="24"/>
          <w:szCs w:val="24"/>
          <w:lang w:eastAsia="ru-RU" w:bidi="ru-RU"/>
        </w:rPr>
        <w:t>редусматривается в случае, если Субсидия предоставляется учреждению на возмещение произведенных им расходов, связанных с достижением цели, указанной в Перечне Субсидий, при предоставлении им копий соответствующих платежных документов и документов-оснований, подтверждающих произведенные расходы, подлежащие возмещению.</w:t>
      </w:r>
    </w:p>
    <w:p w:rsidR="001516E0" w:rsidRPr="001516E0" w:rsidRDefault="001516E0" w:rsidP="001516E0">
      <w:pPr>
        <w:widowControl w:val="0"/>
        <w:tabs>
          <w:tab w:val="left" w:pos="115"/>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 xml:space="preserve">&gt; </w:t>
      </w:r>
      <w:bookmarkStart w:id="64" w:name="P399"/>
      <w:bookmarkEnd w:id="64"/>
      <w:r w:rsidRPr="001516E0">
        <w:rPr>
          <w:rFonts w:ascii="Arial" w:eastAsia="Times New Roman" w:hAnsi="Arial" w:cs="Arial"/>
          <w:color w:val="000000"/>
          <w:sz w:val="24"/>
          <w:szCs w:val="24"/>
          <w:lang w:eastAsia="ru-RU" w:bidi="ru-RU"/>
        </w:rPr>
        <w:t>З</w:t>
      </w:r>
      <w:proofErr w:type="gramEnd"/>
      <w:r w:rsidRPr="001516E0">
        <w:rPr>
          <w:rFonts w:ascii="Arial" w:eastAsia="Times New Roman" w:hAnsi="Arial" w:cs="Arial"/>
          <w:color w:val="000000"/>
          <w:sz w:val="24"/>
          <w:szCs w:val="24"/>
          <w:lang w:eastAsia="ru-RU" w:bidi="ru-RU"/>
        </w:rPr>
        <w:t>аполняется по форме согласно приложению № 3 к настоящей Типовой форме. В случае</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 xml:space="preserve"> если Субсидия предоставляется в целях достижения результатов национального проекта, в приложении указываются значения результатов предоставления Субсидии, которые должны соответствовать результатам национального проекта.</w:t>
      </w:r>
    </w:p>
    <w:p w:rsidR="001516E0" w:rsidRPr="001516E0" w:rsidRDefault="001516E0" w:rsidP="001516E0">
      <w:pPr>
        <w:widowControl w:val="0"/>
        <w:tabs>
          <w:tab w:val="left" w:pos="163"/>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&lt;10&gt; </w:t>
      </w:r>
      <w:bookmarkStart w:id="65" w:name="P400"/>
      <w:bookmarkEnd w:id="65"/>
      <w:r w:rsidRPr="001516E0">
        <w:rPr>
          <w:rFonts w:ascii="Arial" w:eastAsia="Times New Roman" w:hAnsi="Arial" w:cs="Arial"/>
          <w:color w:val="000000"/>
          <w:sz w:val="24"/>
          <w:szCs w:val="24"/>
          <w:lang w:eastAsia="ru-RU" w:bidi="ru-RU"/>
        </w:rPr>
        <w:t>Приложение оформляется в соответствии с приложением № 4 к настоящей Типовой форме.</w:t>
      </w:r>
    </w:p>
    <w:p w:rsidR="001516E0" w:rsidRPr="001516E0" w:rsidRDefault="001516E0" w:rsidP="001516E0">
      <w:pPr>
        <w:widowControl w:val="0"/>
        <w:tabs>
          <w:tab w:val="left" w:pos="226"/>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&lt;11&gt; </w:t>
      </w:r>
      <w:r w:rsidRPr="001516E0">
        <w:rPr>
          <w:rFonts w:ascii="Arial" w:eastAsia="Times New Roman" w:hAnsi="Arial" w:cs="Arial"/>
          <w:color w:val="000000"/>
          <w:sz w:val="24"/>
          <w:szCs w:val="24"/>
          <w:lang w:eastAsia="ru-RU" w:bidi="ru-RU"/>
        </w:rPr>
        <w:t xml:space="preserve">Выбор способа проведения </w:t>
      </w:r>
      <w:proofErr w:type="gramStart"/>
      <w:r w:rsidRPr="001516E0">
        <w:rPr>
          <w:rFonts w:ascii="Arial" w:eastAsia="Times New Roman" w:hAnsi="Arial" w:cs="Arial"/>
          <w:color w:val="000000"/>
          <w:sz w:val="24"/>
          <w:szCs w:val="24"/>
          <w:lang w:eastAsia="ru-RU" w:bidi="ru-RU"/>
        </w:rPr>
        <w:t>контроля за</w:t>
      </w:r>
      <w:proofErr w:type="gramEnd"/>
      <w:r w:rsidRPr="001516E0">
        <w:rPr>
          <w:rFonts w:ascii="Arial" w:eastAsia="Times New Roman" w:hAnsi="Arial" w:cs="Arial"/>
          <w:color w:val="000000"/>
          <w:sz w:val="24"/>
          <w:szCs w:val="24"/>
          <w:lang w:eastAsia="ru-RU" w:bidi="ru-RU"/>
        </w:rPr>
        <w:t xml:space="preserve"> соблюдением Учреждением целей и условий предоставления Субсидии, установленных Порядком предоставления субсидии и Соглашением, осуществляется Учредителем.</w:t>
      </w:r>
    </w:p>
    <w:p w:rsidR="001516E0" w:rsidRPr="001516E0" w:rsidRDefault="001516E0" w:rsidP="001516E0">
      <w:pPr>
        <w:widowControl w:val="0"/>
        <w:tabs>
          <w:tab w:val="left" w:pos="192"/>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66" w:name="P401"/>
      <w:bookmarkEnd w:id="66"/>
      <w:r w:rsidRPr="001516E0">
        <w:rPr>
          <w:rFonts w:ascii="Arial" w:eastAsia="Times New Roman" w:hAnsi="Arial" w:cs="Arial"/>
          <w:sz w:val="24"/>
          <w:szCs w:val="24"/>
          <w:lang w:eastAsia="ru-RU"/>
        </w:rPr>
        <w:t xml:space="preserve">&lt;12&gt; </w:t>
      </w:r>
      <w:bookmarkStart w:id="67" w:name="P402"/>
      <w:bookmarkEnd w:id="67"/>
      <w:r w:rsidRPr="001516E0">
        <w:rPr>
          <w:rFonts w:ascii="Arial" w:eastAsia="Times New Roman" w:hAnsi="Arial" w:cs="Arial"/>
          <w:color w:val="000000"/>
          <w:sz w:val="24"/>
          <w:szCs w:val="24"/>
          <w:lang w:eastAsia="ru-RU" w:bidi="ru-RU"/>
        </w:rPr>
        <w:t>Претензия о невыполнении обязательств оформляется согласно приложению № 8 к настоящей Типовой форме.</w:t>
      </w:r>
    </w:p>
    <w:p w:rsidR="001516E0" w:rsidRPr="001516E0" w:rsidRDefault="001516E0" w:rsidP="001516E0">
      <w:pPr>
        <w:widowControl w:val="0"/>
        <w:tabs>
          <w:tab w:val="left" w:pos="192"/>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&lt;13&gt; </w:t>
      </w:r>
      <w:bookmarkStart w:id="68" w:name="P403"/>
      <w:bookmarkEnd w:id="68"/>
      <w:r w:rsidRPr="001516E0">
        <w:rPr>
          <w:rFonts w:ascii="Arial" w:eastAsia="Times New Roman" w:hAnsi="Arial" w:cs="Arial"/>
          <w:color w:val="000000"/>
          <w:sz w:val="24"/>
          <w:szCs w:val="24"/>
          <w:lang w:eastAsia="ru-RU" w:bidi="ru-RU"/>
        </w:rPr>
        <w:t>Уведомление о расторжении Соглашения оформляется согласно приложению № 9 к настоящей Типовой форме.</w:t>
      </w:r>
    </w:p>
    <w:p w:rsidR="001516E0" w:rsidRPr="001516E0" w:rsidRDefault="001516E0" w:rsidP="001516E0">
      <w:pPr>
        <w:widowControl w:val="0"/>
        <w:tabs>
          <w:tab w:val="left" w:pos="163"/>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&lt;14&gt; </w:t>
      </w:r>
      <w:r w:rsidRPr="001516E0">
        <w:rPr>
          <w:rFonts w:ascii="Arial" w:eastAsia="Times New Roman" w:hAnsi="Arial" w:cs="Arial"/>
          <w:color w:val="000000"/>
          <w:sz w:val="24"/>
          <w:szCs w:val="24"/>
          <w:lang w:eastAsia="ru-RU" w:bidi="ru-RU"/>
        </w:rPr>
        <w:t>Акт об исполнении обязательств оформляется согласно приложению № 10 к настоящей Типовой форме.</w:t>
      </w:r>
    </w:p>
    <w:p w:rsidR="001516E0" w:rsidRPr="001516E0" w:rsidRDefault="001516E0" w:rsidP="001516E0">
      <w:pPr>
        <w:widowControl w:val="0"/>
        <w:tabs>
          <w:tab w:val="left" w:pos="158"/>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69" w:name="P404"/>
      <w:bookmarkEnd w:id="69"/>
      <w:r w:rsidRPr="001516E0">
        <w:rPr>
          <w:rFonts w:ascii="Arial" w:eastAsia="Times New Roman" w:hAnsi="Arial" w:cs="Arial"/>
          <w:sz w:val="24"/>
          <w:szCs w:val="24"/>
          <w:lang w:eastAsia="ru-RU"/>
        </w:rPr>
        <w:t>&lt;15</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казываются иные конкретные обязательства (при наличии)</w:t>
      </w:r>
      <w:r w:rsidRPr="001516E0">
        <w:rPr>
          <w:rFonts w:ascii="Arial" w:eastAsia="Times New Roman" w:hAnsi="Arial" w:cs="Arial"/>
          <w:sz w:val="24"/>
          <w:szCs w:val="24"/>
          <w:lang w:eastAsia="ru-RU"/>
        </w:rPr>
        <w:t>.</w:t>
      </w:r>
    </w:p>
    <w:p w:rsidR="001516E0" w:rsidRPr="001516E0" w:rsidRDefault="001516E0" w:rsidP="001516E0">
      <w:pPr>
        <w:widowControl w:val="0"/>
        <w:tabs>
          <w:tab w:val="left" w:pos="302"/>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70" w:name="P405"/>
      <w:bookmarkEnd w:id="70"/>
      <w:r w:rsidRPr="001516E0">
        <w:rPr>
          <w:rFonts w:ascii="Arial" w:eastAsia="Times New Roman" w:hAnsi="Arial" w:cs="Arial"/>
          <w:sz w:val="24"/>
          <w:szCs w:val="24"/>
          <w:lang w:eastAsia="ru-RU"/>
        </w:rPr>
        <w:t xml:space="preserve">&lt;16&gt; </w:t>
      </w:r>
      <w:r w:rsidRPr="001516E0">
        <w:rPr>
          <w:rFonts w:ascii="Arial" w:eastAsia="Times New Roman" w:hAnsi="Arial" w:cs="Arial"/>
          <w:color w:val="000000"/>
          <w:sz w:val="24"/>
          <w:szCs w:val="24"/>
          <w:lang w:eastAsia="ru-RU" w:bidi="ru-RU"/>
        </w:rPr>
        <w:t>Изменение размера Субсидии возможно при наличии неиспользованных лимитов бюджетных обязательств, указанных в пункте 2.2 настоящего Соглашения, и при условии предоставления Учреждением информации, содержащей финансово-экономическое обоснование данных изменений.</w:t>
      </w:r>
    </w:p>
    <w:p w:rsidR="001516E0" w:rsidRPr="001516E0" w:rsidRDefault="001516E0" w:rsidP="001516E0">
      <w:pPr>
        <w:widowControl w:val="0"/>
        <w:tabs>
          <w:tab w:val="left" w:pos="235"/>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71" w:name="P406"/>
      <w:bookmarkEnd w:id="71"/>
      <w:r w:rsidRPr="001516E0">
        <w:rPr>
          <w:rFonts w:ascii="Arial" w:eastAsia="Times New Roman" w:hAnsi="Arial" w:cs="Arial"/>
          <w:sz w:val="24"/>
          <w:szCs w:val="24"/>
          <w:lang w:eastAsia="ru-RU"/>
        </w:rPr>
        <w:t>&lt;17</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казывается конкретный срок принятия решения, но не позднее срока, установленного Порядком предоставления субсидии.</w:t>
      </w:r>
    </w:p>
    <w:p w:rsidR="001516E0" w:rsidRPr="001516E0" w:rsidRDefault="001516E0" w:rsidP="001516E0">
      <w:pPr>
        <w:widowControl w:val="0"/>
        <w:tabs>
          <w:tab w:val="left" w:pos="269"/>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72" w:name="P407"/>
      <w:bookmarkEnd w:id="72"/>
      <w:r w:rsidRPr="001516E0">
        <w:rPr>
          <w:rFonts w:ascii="Arial" w:eastAsia="Times New Roman" w:hAnsi="Arial" w:cs="Arial"/>
          <w:sz w:val="24"/>
          <w:szCs w:val="24"/>
          <w:lang w:eastAsia="ru-RU"/>
        </w:rPr>
        <w:t xml:space="preserve">&lt;18&gt; </w:t>
      </w:r>
      <w:bookmarkStart w:id="73" w:name="P408"/>
      <w:bookmarkEnd w:id="73"/>
      <w:r w:rsidRPr="001516E0">
        <w:rPr>
          <w:rFonts w:ascii="Arial" w:eastAsia="Times New Roman" w:hAnsi="Arial" w:cs="Arial"/>
          <w:color w:val="000000"/>
          <w:sz w:val="24"/>
          <w:szCs w:val="24"/>
          <w:lang w:eastAsia="ru-RU" w:bidi="ru-RU"/>
        </w:rPr>
        <w:t>Пункты 4.8-4.10 Порядка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r w:rsidRPr="001516E0">
        <w:rPr>
          <w:rFonts w:ascii="Arial" w:eastAsia="Times New Roman" w:hAnsi="Arial" w:cs="Arial"/>
          <w:sz w:val="24"/>
          <w:szCs w:val="24"/>
          <w:lang w:eastAsia="ru-RU"/>
        </w:rPr>
        <w:t>&lt;19</w:t>
      </w:r>
      <w:proofErr w:type="gramStart"/>
      <w:r w:rsidRPr="001516E0">
        <w:rPr>
          <w:rFonts w:ascii="Arial" w:eastAsia="Times New Roman" w:hAnsi="Arial" w:cs="Arial"/>
          <w:sz w:val="24"/>
          <w:szCs w:val="24"/>
          <w:lang w:eastAsia="ru-RU"/>
        </w:rPr>
        <w:t xml:space="preserve">&gt; </w:t>
      </w:r>
      <w:bookmarkStart w:id="74" w:name="P409"/>
      <w:bookmarkEnd w:id="74"/>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казывается конкретный срок принятия решения, но не позднее срока, установленного Порядком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r w:rsidRPr="001516E0">
        <w:rPr>
          <w:rFonts w:ascii="Arial" w:eastAsia="Times New Roman" w:hAnsi="Arial" w:cs="Arial"/>
          <w:sz w:val="24"/>
          <w:szCs w:val="24"/>
          <w:lang w:eastAsia="ru-RU"/>
        </w:rPr>
        <w:t xml:space="preserve">&lt;20&gt; </w:t>
      </w:r>
      <w:bookmarkStart w:id="75" w:name="P410"/>
      <w:bookmarkEnd w:id="75"/>
      <w:r w:rsidRPr="001516E0">
        <w:rPr>
          <w:rFonts w:ascii="Arial" w:eastAsia="Arial Unicode MS" w:hAnsi="Arial" w:cs="Arial"/>
          <w:color w:val="000000"/>
          <w:sz w:val="24"/>
          <w:szCs w:val="24"/>
          <w:lang w:eastAsia="ru-RU" w:bidi="ru-RU"/>
        </w:rPr>
        <w:t>Пункт 4.9 Порядка предоставления субсидии.</w:t>
      </w:r>
    </w:p>
    <w:p w:rsidR="001516E0" w:rsidRPr="001516E0" w:rsidRDefault="001516E0" w:rsidP="001516E0">
      <w:pPr>
        <w:widowControl w:val="0"/>
        <w:tabs>
          <w:tab w:val="left" w:pos="182"/>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&lt;21</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казываются иные конкретные права (при наличии).</w:t>
      </w:r>
    </w:p>
    <w:p w:rsidR="001516E0" w:rsidRPr="001516E0" w:rsidRDefault="001516E0" w:rsidP="001516E0">
      <w:pPr>
        <w:widowControl w:val="0"/>
        <w:tabs>
          <w:tab w:val="left" w:pos="182"/>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76" w:name="P411"/>
      <w:bookmarkEnd w:id="76"/>
      <w:r w:rsidRPr="001516E0">
        <w:rPr>
          <w:rFonts w:ascii="Arial" w:eastAsia="Times New Roman" w:hAnsi="Arial" w:cs="Arial"/>
          <w:sz w:val="24"/>
          <w:szCs w:val="24"/>
          <w:lang w:eastAsia="ru-RU"/>
        </w:rPr>
        <w:t xml:space="preserve">&lt;22&gt; </w:t>
      </w:r>
      <w:r w:rsidRPr="001516E0">
        <w:rPr>
          <w:rFonts w:ascii="Arial" w:eastAsia="Times New Roman" w:hAnsi="Arial" w:cs="Arial"/>
          <w:color w:val="000000"/>
          <w:sz w:val="24"/>
          <w:szCs w:val="24"/>
          <w:lang w:eastAsia="ru-RU" w:bidi="ru-RU"/>
        </w:rPr>
        <w:t>Пункт 4.3.1 заполняется при наличии в Соглашении пункта 3.1.2 настоящей Типовой формы.</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bookmarkStart w:id="77" w:name="P412"/>
      <w:bookmarkEnd w:id="77"/>
      <w:r w:rsidRPr="001516E0">
        <w:rPr>
          <w:rFonts w:ascii="Arial" w:eastAsia="Times New Roman" w:hAnsi="Arial" w:cs="Arial"/>
          <w:sz w:val="24"/>
          <w:szCs w:val="24"/>
          <w:lang w:eastAsia="ru-RU"/>
        </w:rPr>
        <w:t xml:space="preserve">&lt;23&gt; </w:t>
      </w:r>
      <w:bookmarkStart w:id="78" w:name="P413"/>
      <w:bookmarkEnd w:id="78"/>
      <w:r w:rsidRPr="001516E0">
        <w:rPr>
          <w:rFonts w:ascii="Arial" w:eastAsia="Arial Unicode MS" w:hAnsi="Arial" w:cs="Arial"/>
          <w:color w:val="000000"/>
          <w:sz w:val="24"/>
          <w:szCs w:val="24"/>
          <w:lang w:eastAsia="ru-RU" w:bidi="ru-RU"/>
        </w:rPr>
        <w:t>Отчетный период устанавливается в зависимости от сроков достижения результатов предоставления Субсидии, устанавливаемых по форме согласно приложению № 3 к настоящей Типовой форме.</w:t>
      </w:r>
    </w:p>
    <w:p w:rsidR="001516E0" w:rsidRPr="001516E0" w:rsidRDefault="001516E0" w:rsidP="001516E0">
      <w:pPr>
        <w:widowControl w:val="0"/>
        <w:tabs>
          <w:tab w:val="left" w:pos="178"/>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&lt;24&gt; </w:t>
      </w:r>
      <w:bookmarkStart w:id="79" w:name="P414"/>
      <w:bookmarkEnd w:id="79"/>
      <w:r w:rsidRPr="001516E0">
        <w:rPr>
          <w:rFonts w:ascii="Arial" w:eastAsia="Times New Roman" w:hAnsi="Arial" w:cs="Arial"/>
          <w:color w:val="000000"/>
          <w:sz w:val="24"/>
          <w:szCs w:val="24"/>
          <w:lang w:eastAsia="ru-RU" w:bidi="ru-RU"/>
        </w:rPr>
        <w:t xml:space="preserve">Отчет оформляется по форме согласно приложению № 5 к настоящей </w:t>
      </w:r>
      <w:r w:rsidRPr="001516E0">
        <w:rPr>
          <w:rFonts w:ascii="Arial" w:eastAsia="Times New Roman" w:hAnsi="Arial" w:cs="Arial"/>
          <w:color w:val="000000"/>
          <w:sz w:val="24"/>
          <w:szCs w:val="24"/>
          <w:lang w:eastAsia="ru-RU" w:bidi="ru-RU"/>
        </w:rPr>
        <w:lastRenderedPageBreak/>
        <w:t>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&lt;25&gt; </w:t>
      </w:r>
      <w:r w:rsidRPr="001516E0">
        <w:rPr>
          <w:rFonts w:ascii="Arial" w:eastAsia="Arial Unicode MS" w:hAnsi="Arial" w:cs="Arial"/>
          <w:color w:val="000000"/>
          <w:sz w:val="24"/>
          <w:szCs w:val="24"/>
          <w:lang w:eastAsia="ru-RU" w:bidi="ru-RU"/>
        </w:rPr>
        <w:t>Отчет оформляется по форме согласно приложению № 6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bookmarkStart w:id="80" w:name="P415"/>
      <w:bookmarkEnd w:id="80"/>
      <w:r w:rsidRPr="001516E0">
        <w:rPr>
          <w:rFonts w:ascii="Arial" w:eastAsia="Times New Roman" w:hAnsi="Arial" w:cs="Arial"/>
          <w:sz w:val="24"/>
          <w:szCs w:val="24"/>
          <w:lang w:eastAsia="ru-RU"/>
        </w:rPr>
        <w:t xml:space="preserve">&lt;26&gt; </w:t>
      </w:r>
      <w:bookmarkStart w:id="81" w:name="P416"/>
      <w:bookmarkEnd w:id="81"/>
      <w:r w:rsidRPr="001516E0">
        <w:rPr>
          <w:rFonts w:ascii="Arial" w:eastAsia="Arial Unicode MS" w:hAnsi="Arial" w:cs="Arial"/>
          <w:color w:val="000000"/>
          <w:sz w:val="24"/>
          <w:szCs w:val="24"/>
          <w:lang w:eastAsia="ru-RU" w:bidi="ru-RU"/>
        </w:rPr>
        <w:t>Отчет оформляется по форме согласно приложению № 7 к настоящей Типовой форме.</w:t>
      </w:r>
    </w:p>
    <w:p w:rsidR="001516E0" w:rsidRPr="001516E0" w:rsidRDefault="001516E0" w:rsidP="001516E0">
      <w:pPr>
        <w:widowControl w:val="0"/>
        <w:tabs>
          <w:tab w:val="left" w:pos="178"/>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&lt;27</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казываются иные конкретные отчеты, в том числе предусмотренные Порядком предоставления субсидии, предоставляемые Учредителю, с указанием иных документов (при необходимости).</w:t>
      </w:r>
    </w:p>
    <w:p w:rsidR="001516E0" w:rsidRPr="001516E0" w:rsidRDefault="001516E0" w:rsidP="001516E0">
      <w:pPr>
        <w:widowControl w:val="0"/>
        <w:tabs>
          <w:tab w:val="left" w:pos="250"/>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82" w:name="P417"/>
      <w:bookmarkEnd w:id="82"/>
      <w:r w:rsidRPr="001516E0">
        <w:rPr>
          <w:rFonts w:ascii="Arial" w:eastAsia="Times New Roman" w:hAnsi="Arial" w:cs="Arial"/>
          <w:sz w:val="24"/>
          <w:szCs w:val="24"/>
          <w:lang w:eastAsia="ru-RU"/>
        </w:rPr>
        <w:t>&lt;28</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казывается конкретный срок возврата Учреждением неиспользованного остатка Субсидии, но не позднее срока, установленного Порядком предоставления субсидии.</w:t>
      </w:r>
    </w:p>
    <w:p w:rsidR="001516E0" w:rsidRPr="001516E0" w:rsidRDefault="001516E0" w:rsidP="001516E0">
      <w:pPr>
        <w:widowControl w:val="0"/>
        <w:tabs>
          <w:tab w:val="left" w:pos="182"/>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83" w:name="P418"/>
      <w:bookmarkEnd w:id="83"/>
      <w:r w:rsidRPr="001516E0">
        <w:rPr>
          <w:rFonts w:ascii="Arial" w:eastAsia="Times New Roman" w:hAnsi="Arial" w:cs="Arial"/>
          <w:sz w:val="24"/>
          <w:szCs w:val="24"/>
          <w:lang w:eastAsia="ru-RU"/>
        </w:rPr>
        <w:t>&lt;29</w:t>
      </w:r>
      <w:proofErr w:type="gramStart"/>
      <w:r w:rsidRPr="001516E0">
        <w:rPr>
          <w:rFonts w:ascii="Arial" w:eastAsia="Times New Roman" w:hAnsi="Arial" w:cs="Arial"/>
          <w:sz w:val="24"/>
          <w:szCs w:val="24"/>
          <w:lang w:eastAsia="ru-RU"/>
        </w:rPr>
        <w:t xml:space="preserve">&gt; </w:t>
      </w:r>
      <w:bookmarkStart w:id="84" w:name="P419"/>
      <w:bookmarkEnd w:id="84"/>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казывается конкретный срок возврата Учреждением средств от возврата дебиторской задолженности, но не позднее срока, установленного Порядком предоставления субсидии.</w:t>
      </w:r>
    </w:p>
    <w:p w:rsidR="001516E0" w:rsidRPr="001516E0" w:rsidRDefault="001516E0" w:rsidP="001516E0">
      <w:pPr>
        <w:widowControl w:val="0"/>
        <w:tabs>
          <w:tab w:val="left" w:pos="173"/>
          <w:tab w:val="left" w:pos="567"/>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&lt;30</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У</w:t>
      </w:r>
      <w:proofErr w:type="gramEnd"/>
      <w:r w:rsidRPr="001516E0">
        <w:rPr>
          <w:rFonts w:ascii="Arial" w:eastAsia="Times New Roman" w:hAnsi="Arial" w:cs="Arial"/>
          <w:color w:val="000000"/>
          <w:sz w:val="24"/>
          <w:szCs w:val="24"/>
          <w:lang w:eastAsia="ru-RU" w:bidi="ru-RU"/>
        </w:rPr>
        <w:t>казываются иные конкретные обязательства (при наличии).</w:t>
      </w:r>
    </w:p>
    <w:p w:rsidR="001516E0" w:rsidRPr="001516E0" w:rsidRDefault="001516E0" w:rsidP="001516E0">
      <w:pPr>
        <w:widowControl w:val="0"/>
        <w:spacing w:after="0" w:line="240" w:lineRule="auto"/>
        <w:ind w:firstLine="709"/>
        <w:contextualSpacing/>
        <w:jc w:val="both"/>
        <w:rPr>
          <w:rFonts w:ascii="Arial" w:eastAsia="Times New Roman" w:hAnsi="Arial" w:cs="Arial"/>
          <w:color w:val="000000"/>
          <w:sz w:val="24"/>
          <w:szCs w:val="24"/>
          <w:lang w:eastAsia="ru-RU" w:bidi="ru-RU"/>
        </w:rPr>
      </w:pPr>
      <w:bookmarkStart w:id="85" w:name="P420"/>
      <w:bookmarkEnd w:id="85"/>
      <w:r w:rsidRPr="001516E0">
        <w:rPr>
          <w:rFonts w:ascii="Arial" w:eastAsia="Times New Roman" w:hAnsi="Arial" w:cs="Arial"/>
          <w:sz w:val="24"/>
          <w:szCs w:val="24"/>
          <w:lang w:eastAsia="ru-RU"/>
        </w:rPr>
        <w:t>&lt;31</w:t>
      </w:r>
      <w:proofErr w:type="gramStart"/>
      <w:r w:rsidRPr="001516E0">
        <w:rPr>
          <w:rFonts w:ascii="Arial" w:eastAsia="Times New Roman" w:hAnsi="Arial" w:cs="Arial"/>
          <w:sz w:val="24"/>
          <w:szCs w:val="24"/>
          <w:lang w:eastAsia="ru-RU"/>
        </w:rPr>
        <w:t xml:space="preserve">&gt; </w:t>
      </w:r>
      <w:r w:rsidRPr="001516E0">
        <w:rPr>
          <w:rFonts w:ascii="Arial" w:eastAsia="Times New Roman" w:hAnsi="Arial" w:cs="Arial"/>
          <w:color w:val="000000"/>
          <w:sz w:val="24"/>
          <w:szCs w:val="24"/>
          <w:lang w:eastAsia="ru-RU" w:bidi="ru-RU"/>
        </w:rPr>
        <w:t>П</w:t>
      </w:r>
      <w:proofErr w:type="gramEnd"/>
      <w:r w:rsidRPr="001516E0">
        <w:rPr>
          <w:rFonts w:ascii="Arial" w:eastAsia="Times New Roman" w:hAnsi="Arial" w:cs="Arial"/>
          <w:color w:val="000000"/>
          <w:sz w:val="24"/>
          <w:szCs w:val="24"/>
          <w:lang w:eastAsia="ru-RU" w:bidi="ru-RU"/>
        </w:rPr>
        <w:t>од отчетным финансовым годом понимается год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86" w:name="P421"/>
      <w:bookmarkEnd w:id="86"/>
      <w:r w:rsidRPr="001516E0">
        <w:rPr>
          <w:rFonts w:ascii="Arial" w:eastAsia="Times New Roman" w:hAnsi="Arial" w:cs="Arial"/>
          <w:sz w:val="24"/>
          <w:szCs w:val="24"/>
          <w:lang w:eastAsia="ru-RU"/>
        </w:rPr>
        <w:t>&lt;32</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казываются иные конкретные права (при наличии)</w:t>
      </w: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87" w:name="P422"/>
      <w:bookmarkEnd w:id="87"/>
      <w:r w:rsidRPr="001516E0">
        <w:rPr>
          <w:rFonts w:ascii="Arial" w:eastAsia="Times New Roman" w:hAnsi="Arial" w:cs="Arial"/>
          <w:sz w:val="24"/>
          <w:szCs w:val="24"/>
          <w:lang w:eastAsia="ru-RU"/>
        </w:rPr>
        <w:t>&lt;33</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казываются иные конкретные положения (при наличии).</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bookmarkStart w:id="88" w:name="P423"/>
      <w:bookmarkEnd w:id="88"/>
      <w:r w:rsidRPr="001516E0">
        <w:rPr>
          <w:rFonts w:ascii="Arial" w:eastAsia="Times New Roman" w:hAnsi="Arial" w:cs="Arial"/>
          <w:sz w:val="24"/>
          <w:szCs w:val="24"/>
          <w:lang w:eastAsia="ru-RU"/>
        </w:rPr>
        <w:t>&lt;34</w:t>
      </w:r>
      <w:proofErr w:type="gramStart"/>
      <w:r w:rsidRPr="001516E0">
        <w:rPr>
          <w:rFonts w:ascii="Arial" w:eastAsia="Times New Roman" w:hAnsi="Arial" w:cs="Arial"/>
          <w:sz w:val="24"/>
          <w:szCs w:val="24"/>
          <w:lang w:eastAsia="ru-RU"/>
        </w:rPr>
        <w:t xml:space="preserve">&gt; </w:t>
      </w:r>
      <w:bookmarkStart w:id="89" w:name="P424"/>
      <w:bookmarkEnd w:id="89"/>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казываются иные конкретные условия, помимо установленных настоящей Типовой формой (при наличии).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&lt;35&gt; </w:t>
      </w:r>
      <w:r w:rsidRPr="001516E0">
        <w:rPr>
          <w:rFonts w:ascii="Arial" w:eastAsia="Arial Unicode MS" w:hAnsi="Arial" w:cs="Arial"/>
          <w:color w:val="000000"/>
          <w:sz w:val="24"/>
          <w:szCs w:val="24"/>
          <w:lang w:eastAsia="ru-RU" w:bidi="ru-RU"/>
        </w:rPr>
        <w:t>Дополнительное соглашение к Соглашению оформляется согласно приложению № 11 к настоящей Типовой форме.</w:t>
      </w:r>
    </w:p>
    <w:p w:rsidR="001516E0" w:rsidRPr="001516E0" w:rsidRDefault="001516E0" w:rsidP="001516E0">
      <w:pPr>
        <w:widowControl w:val="0"/>
        <w:tabs>
          <w:tab w:val="left" w:pos="393"/>
          <w:tab w:val="left" w:pos="567"/>
        </w:tabs>
        <w:spacing w:after="0" w:line="240" w:lineRule="auto"/>
        <w:ind w:firstLine="709"/>
        <w:contextualSpacing/>
        <w:jc w:val="both"/>
        <w:rPr>
          <w:rFonts w:ascii="Arial" w:eastAsia="Times New Roman" w:hAnsi="Arial" w:cs="Arial"/>
          <w:color w:val="000000"/>
          <w:sz w:val="24"/>
          <w:szCs w:val="24"/>
          <w:lang w:eastAsia="ru-RU" w:bidi="ru-RU"/>
        </w:rPr>
      </w:pPr>
      <w:bookmarkStart w:id="90" w:name="P425"/>
      <w:bookmarkEnd w:id="90"/>
      <w:r w:rsidRPr="001516E0">
        <w:rPr>
          <w:rFonts w:ascii="Arial" w:eastAsia="Times New Roman" w:hAnsi="Arial" w:cs="Arial"/>
          <w:sz w:val="24"/>
          <w:szCs w:val="24"/>
          <w:lang w:eastAsia="ru-RU"/>
        </w:rPr>
        <w:t xml:space="preserve">&lt;36&gt; </w:t>
      </w:r>
      <w:r w:rsidRPr="001516E0">
        <w:rPr>
          <w:rFonts w:ascii="Arial" w:eastAsia="Times New Roman" w:hAnsi="Arial" w:cs="Arial"/>
          <w:color w:val="000000"/>
          <w:sz w:val="24"/>
          <w:szCs w:val="24"/>
          <w:lang w:eastAsia="ru-RU" w:bidi="ru-RU"/>
        </w:rPr>
        <w:t>Дополнительное соглашение о расторжении Соглашения оформляется согласно приложению № 12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Arial Unicode MS" w:hAnsi="Arial" w:cs="Arial"/>
          <w:color w:val="000000"/>
          <w:sz w:val="24"/>
          <w:szCs w:val="24"/>
          <w:lang w:eastAsia="ru-RU" w:bidi="ru-RU"/>
        </w:rPr>
      </w:pPr>
      <w:bookmarkStart w:id="91" w:name="P426"/>
      <w:bookmarkEnd w:id="91"/>
      <w:r w:rsidRPr="001516E0">
        <w:rPr>
          <w:rFonts w:ascii="Arial" w:eastAsia="Times New Roman" w:hAnsi="Arial" w:cs="Arial"/>
          <w:sz w:val="24"/>
          <w:szCs w:val="24"/>
          <w:lang w:eastAsia="ru-RU"/>
        </w:rPr>
        <w:t>&lt;37</w:t>
      </w:r>
      <w:proofErr w:type="gramStart"/>
      <w:r w:rsidRPr="001516E0">
        <w:rPr>
          <w:rFonts w:ascii="Arial" w:eastAsia="Times New Roman" w:hAnsi="Arial" w:cs="Arial"/>
          <w:sz w:val="24"/>
          <w:szCs w:val="24"/>
          <w:lang w:eastAsia="ru-RU"/>
        </w:rPr>
        <w:t xml:space="preserve">&gt; </w:t>
      </w:r>
      <w:bookmarkStart w:id="92" w:name="P427"/>
      <w:bookmarkEnd w:id="92"/>
      <w:r w:rsidRPr="001516E0">
        <w:rPr>
          <w:rFonts w:ascii="Arial" w:eastAsia="Arial Unicode MS" w:hAnsi="Arial" w:cs="Arial"/>
          <w:color w:val="000000"/>
          <w:sz w:val="24"/>
          <w:szCs w:val="24"/>
          <w:lang w:eastAsia="ru-RU" w:bidi="ru-RU"/>
        </w:rPr>
        <w:t>П</w:t>
      </w:r>
      <w:proofErr w:type="gramEnd"/>
      <w:r w:rsidRPr="001516E0">
        <w:rPr>
          <w:rFonts w:ascii="Arial" w:eastAsia="Arial Unicode MS" w:hAnsi="Arial" w:cs="Arial"/>
          <w:color w:val="000000"/>
          <w:sz w:val="24"/>
          <w:szCs w:val="24"/>
          <w:lang w:eastAsia="ru-RU" w:bidi="ru-RU"/>
        </w:rPr>
        <w:t>редусматривается в случае, если это установлено Порядком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&lt;38</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П</w:t>
      </w:r>
      <w:proofErr w:type="gramEnd"/>
      <w:r w:rsidRPr="001516E0">
        <w:rPr>
          <w:rFonts w:ascii="Arial" w:eastAsia="Arial Unicode MS" w:hAnsi="Arial" w:cs="Arial"/>
          <w:color w:val="000000"/>
          <w:sz w:val="24"/>
          <w:szCs w:val="24"/>
          <w:lang w:eastAsia="ru-RU" w:bidi="ru-RU"/>
        </w:rPr>
        <w:t>ри заключении Соглашения в информационной системе, с указанием полного наименования данной системы</w:t>
      </w: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93" w:name="P428"/>
      <w:bookmarkEnd w:id="93"/>
      <w:r w:rsidRPr="001516E0">
        <w:rPr>
          <w:rFonts w:ascii="Arial" w:eastAsia="Times New Roman" w:hAnsi="Arial" w:cs="Arial"/>
          <w:sz w:val="24"/>
          <w:szCs w:val="24"/>
          <w:lang w:eastAsia="ru-RU"/>
        </w:rPr>
        <w:t>&lt;39</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казывается иной способ направления документов (при наличии)</w:t>
      </w: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94" w:name="P429"/>
      <w:bookmarkEnd w:id="94"/>
      <w:r w:rsidRPr="001516E0">
        <w:rPr>
          <w:rFonts w:ascii="Arial" w:eastAsia="Times New Roman" w:hAnsi="Arial" w:cs="Arial"/>
          <w:sz w:val="24"/>
          <w:szCs w:val="24"/>
          <w:lang w:eastAsia="ru-RU"/>
        </w:rPr>
        <w:t>&lt;40</w:t>
      </w:r>
      <w:proofErr w:type="gramStart"/>
      <w:r w:rsidRPr="001516E0">
        <w:rPr>
          <w:rFonts w:ascii="Arial" w:eastAsia="Times New Roman" w:hAnsi="Arial" w:cs="Arial"/>
          <w:sz w:val="24"/>
          <w:szCs w:val="24"/>
          <w:lang w:eastAsia="ru-RU"/>
        </w:rPr>
        <w:t xml:space="preserve">&gt; </w:t>
      </w:r>
      <w:r w:rsidRPr="001516E0">
        <w:rPr>
          <w:rFonts w:ascii="Arial" w:eastAsia="Arial Unicode MS" w:hAnsi="Arial" w:cs="Arial"/>
          <w:color w:val="000000"/>
          <w:sz w:val="24"/>
          <w:szCs w:val="24"/>
          <w:lang w:eastAsia="ru-RU" w:bidi="ru-RU"/>
        </w:rPr>
        <w:t>У</w:t>
      </w:r>
      <w:proofErr w:type="gramEnd"/>
      <w:r w:rsidRPr="001516E0">
        <w:rPr>
          <w:rFonts w:ascii="Arial" w:eastAsia="Arial Unicode MS" w:hAnsi="Arial" w:cs="Arial"/>
          <w:color w:val="000000"/>
          <w:sz w:val="24"/>
          <w:szCs w:val="24"/>
          <w:lang w:eastAsia="ru-RU" w:bidi="ru-RU"/>
        </w:rPr>
        <w:t>казывается полное наименование информационной системы</w:t>
      </w: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95" w:name="P430"/>
      <w:bookmarkEnd w:id="95"/>
      <w:r w:rsidRPr="001516E0">
        <w:rPr>
          <w:rFonts w:ascii="Arial" w:eastAsia="Times New Roman" w:hAnsi="Arial" w:cs="Arial"/>
          <w:sz w:val="24"/>
          <w:szCs w:val="24"/>
          <w:lang w:eastAsia="ru-RU"/>
        </w:rPr>
        <w:t xml:space="preserve">&lt;41&gt; </w:t>
      </w:r>
      <w:r w:rsidRPr="001516E0">
        <w:rPr>
          <w:rFonts w:ascii="Arial" w:eastAsia="Arial Unicode MS" w:hAnsi="Arial" w:cs="Arial"/>
          <w:color w:val="000000"/>
          <w:sz w:val="24"/>
          <w:szCs w:val="24"/>
          <w:lang w:eastAsia="ru-RU" w:bidi="ru-RU"/>
        </w:rPr>
        <w:t>Пун</w:t>
      </w:r>
      <w:proofErr w:type="gramStart"/>
      <w:r w:rsidRPr="001516E0">
        <w:rPr>
          <w:rFonts w:ascii="Arial" w:eastAsia="Arial Unicode MS" w:hAnsi="Arial" w:cs="Arial"/>
          <w:color w:val="000000"/>
          <w:sz w:val="24"/>
          <w:szCs w:val="24"/>
          <w:lang w:eastAsia="ru-RU" w:bidi="ru-RU"/>
        </w:rPr>
        <w:t>кт вкл</w:t>
      </w:r>
      <w:proofErr w:type="gramEnd"/>
      <w:r w:rsidRPr="001516E0">
        <w:rPr>
          <w:rFonts w:ascii="Arial" w:eastAsia="Arial Unicode MS" w:hAnsi="Arial" w:cs="Arial"/>
          <w:color w:val="000000"/>
          <w:sz w:val="24"/>
          <w:szCs w:val="24"/>
          <w:lang w:eastAsia="ru-RU" w:bidi="ru-RU"/>
        </w:rPr>
        <w:t>ючается в Соглашение в случае формирования и подписания Соглашения в информационной системе.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96" w:name="P431"/>
      <w:bookmarkEnd w:id="96"/>
      <w:r w:rsidRPr="001516E0">
        <w:rPr>
          <w:rFonts w:ascii="Arial" w:eastAsia="Times New Roman" w:hAnsi="Arial" w:cs="Arial"/>
          <w:sz w:val="24"/>
          <w:szCs w:val="24"/>
          <w:lang w:eastAsia="ru-RU"/>
        </w:rPr>
        <w:t xml:space="preserve">&lt;42&gt; </w:t>
      </w:r>
      <w:r w:rsidRPr="001516E0">
        <w:rPr>
          <w:rFonts w:ascii="Arial" w:eastAsia="Arial Unicode MS" w:hAnsi="Arial" w:cs="Arial"/>
          <w:color w:val="000000"/>
          <w:sz w:val="24"/>
          <w:szCs w:val="24"/>
          <w:lang w:eastAsia="ru-RU" w:bidi="ru-RU"/>
        </w:rPr>
        <w:t>Пун</w:t>
      </w:r>
      <w:proofErr w:type="gramStart"/>
      <w:r w:rsidRPr="001516E0">
        <w:rPr>
          <w:rFonts w:ascii="Arial" w:eastAsia="Arial Unicode MS" w:hAnsi="Arial" w:cs="Arial"/>
          <w:color w:val="000000"/>
          <w:sz w:val="24"/>
          <w:szCs w:val="24"/>
          <w:lang w:eastAsia="ru-RU" w:bidi="ru-RU"/>
        </w:rPr>
        <w:t>кт вкл</w:t>
      </w:r>
      <w:proofErr w:type="gramEnd"/>
      <w:r w:rsidRPr="001516E0">
        <w:rPr>
          <w:rFonts w:ascii="Arial" w:eastAsia="Arial Unicode MS" w:hAnsi="Arial" w:cs="Arial"/>
          <w:color w:val="000000"/>
          <w:sz w:val="24"/>
          <w:szCs w:val="24"/>
          <w:lang w:eastAsia="ru-RU" w:bidi="ru-RU"/>
        </w:rPr>
        <w:t>ючается в Соглашение в случае формирования и подписания Соглашения в форме бумажного документа</w:t>
      </w: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Костромского муниципального района</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Костромской области субсидии в соответствии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N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97" w:name="P493"/>
      <w:bookmarkEnd w:id="97"/>
      <w:r w:rsidRPr="001516E0">
        <w:rPr>
          <w:rFonts w:ascii="Arial" w:eastAsia="Times New Roman" w:hAnsi="Arial" w:cs="Arial"/>
          <w:sz w:val="24"/>
          <w:szCs w:val="24"/>
          <w:lang w:eastAsia="ru-RU"/>
        </w:rPr>
        <w:t>Перечень Субсидий</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417"/>
        <w:gridCol w:w="1020"/>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наименование структурного элемента государственной программы </w:t>
            </w:r>
            <w:hyperlink w:anchor="P568">
              <w:r w:rsidRPr="001516E0">
                <w:rPr>
                  <w:rFonts w:ascii="Arial" w:eastAsia="Times New Roman" w:hAnsi="Arial" w:cs="Arial"/>
                  <w:color w:val="0000FF"/>
                  <w:sz w:val="24"/>
                  <w:szCs w:val="24"/>
                  <w:lang w:eastAsia="ru-RU"/>
                </w:rPr>
                <w:t>&lt;1&gt;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568">
              <w:r w:rsidRPr="001516E0">
                <w:rPr>
                  <w:rFonts w:ascii="Arial" w:eastAsia="Times New Roman" w:hAnsi="Arial" w:cs="Arial"/>
                  <w:color w:val="0000FF"/>
                  <w:sz w:val="24"/>
                  <w:szCs w:val="24"/>
                  <w:lang w:eastAsia="ru-RU"/>
                </w:rPr>
                <w:t>&lt;1&gt;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6634" w:type="dxa"/>
            <w:gridSpan w:val="2"/>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Единица измерения: руб. (с точностью до второго знака после запятой)</w:t>
            </w: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CE5D8D" w:rsidP="001516E0">
            <w:pPr>
              <w:widowControl w:val="0"/>
              <w:autoSpaceDE w:val="0"/>
              <w:autoSpaceDN w:val="0"/>
              <w:spacing w:after="0" w:line="240" w:lineRule="auto"/>
              <w:contextualSpacing/>
              <w:jc w:val="center"/>
              <w:rPr>
                <w:rFonts w:ascii="Arial" w:eastAsia="Times New Roman" w:hAnsi="Arial" w:cs="Arial"/>
                <w:sz w:val="24"/>
                <w:szCs w:val="24"/>
                <w:lang w:eastAsia="ru-RU"/>
              </w:rPr>
            </w:pPr>
            <w:hyperlink r:id="rId33">
              <w:r w:rsidR="001516E0" w:rsidRPr="001516E0">
                <w:rPr>
                  <w:rFonts w:ascii="Arial" w:eastAsia="Times New Roman" w:hAnsi="Arial" w:cs="Arial"/>
                  <w:color w:val="0000FF"/>
                  <w:sz w:val="24"/>
                  <w:szCs w:val="24"/>
                  <w:lang w:eastAsia="ru-RU"/>
                </w:rPr>
                <w:t>383</w:t>
              </w:r>
            </w:hyperlink>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headerReference w:type="even" r:id="rId34"/>
          <w:headerReference w:type="default" r:id="rId35"/>
          <w:pgSz w:w="11906" w:h="16838"/>
          <w:pgMar w:top="1134" w:right="567" w:bottom="1134" w:left="1134" w:header="709" w:footer="709" w:gutter="0"/>
          <w:cols w:space="708"/>
          <w:docGrid w:linePitch="360"/>
        </w:sect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2098"/>
        <w:gridCol w:w="1757"/>
        <w:gridCol w:w="1134"/>
        <w:gridCol w:w="936"/>
        <w:gridCol w:w="1162"/>
        <w:gridCol w:w="1080"/>
        <w:gridCol w:w="1027"/>
        <w:gridCol w:w="1166"/>
        <w:gridCol w:w="1349"/>
        <w:gridCol w:w="1344"/>
        <w:gridCol w:w="1382"/>
      </w:tblGrid>
      <w:tr w:rsidR="001516E0" w:rsidRPr="001516E0" w:rsidTr="0082653E">
        <w:tc>
          <w:tcPr>
            <w:tcW w:w="485"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N </w:t>
            </w:r>
            <w:proofErr w:type="gramStart"/>
            <w:r w:rsidRPr="001516E0">
              <w:rPr>
                <w:rFonts w:ascii="Arial" w:eastAsia="Times New Roman" w:hAnsi="Arial" w:cs="Arial"/>
                <w:sz w:val="24"/>
                <w:szCs w:val="24"/>
                <w:lang w:eastAsia="ru-RU"/>
              </w:rPr>
              <w:t>п</w:t>
            </w:r>
            <w:proofErr w:type="gramEnd"/>
            <w:r w:rsidRPr="001516E0">
              <w:rPr>
                <w:rFonts w:ascii="Arial" w:eastAsia="Times New Roman" w:hAnsi="Arial" w:cs="Arial"/>
                <w:sz w:val="24"/>
                <w:szCs w:val="24"/>
                <w:lang w:eastAsia="ru-RU"/>
              </w:rPr>
              <w:t>/п</w:t>
            </w:r>
          </w:p>
        </w:tc>
        <w:tc>
          <w:tcPr>
            <w:tcW w:w="209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Наименование Субсидии </w:t>
            </w:r>
            <w:hyperlink w:anchor="P569">
              <w:r w:rsidRPr="001516E0">
                <w:rPr>
                  <w:rFonts w:ascii="Arial" w:eastAsia="Times New Roman" w:hAnsi="Arial" w:cs="Arial"/>
                  <w:color w:val="0000FF"/>
                  <w:sz w:val="24"/>
                  <w:szCs w:val="24"/>
                  <w:lang w:eastAsia="ru-RU"/>
                </w:rPr>
                <w:t>&lt;2&gt;</w:t>
              </w:r>
            </w:hyperlink>
          </w:p>
        </w:tc>
        <w:tc>
          <w:tcPr>
            <w:tcW w:w="175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Цель предоставления Субсидии </w:t>
            </w:r>
            <w:hyperlink w:anchor="P570">
              <w:r w:rsidRPr="001516E0">
                <w:rPr>
                  <w:rFonts w:ascii="Arial" w:eastAsia="Times New Roman" w:hAnsi="Arial" w:cs="Arial"/>
                  <w:color w:val="0000FF"/>
                  <w:sz w:val="24"/>
                  <w:szCs w:val="24"/>
                  <w:lang w:eastAsia="ru-RU"/>
                </w:rPr>
                <w:t>&lt;3&gt;</w:t>
              </w:r>
            </w:hyperlink>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Сведения о правовых актах </w:t>
            </w:r>
            <w:hyperlink w:anchor="P571">
              <w:r w:rsidRPr="001516E0">
                <w:rPr>
                  <w:rFonts w:ascii="Arial" w:eastAsia="Times New Roman" w:hAnsi="Arial" w:cs="Arial"/>
                  <w:color w:val="0000FF"/>
                  <w:sz w:val="24"/>
                  <w:szCs w:val="24"/>
                  <w:lang w:eastAsia="ru-RU"/>
                </w:rPr>
                <w:t>&lt;4&gt;</w:t>
              </w:r>
            </w:hyperlink>
          </w:p>
        </w:tc>
        <w:tc>
          <w:tcPr>
            <w:tcW w:w="4205" w:type="dxa"/>
            <w:gridSpan w:val="4"/>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по бюджетной классификации Российской Федерации</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расходам бюджета на предоставление Субсидии)</w:t>
            </w:r>
          </w:p>
        </w:tc>
        <w:tc>
          <w:tcPr>
            <w:tcW w:w="116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Субсидии </w:t>
            </w:r>
            <w:hyperlink w:anchor="P572">
              <w:r w:rsidRPr="001516E0">
                <w:rPr>
                  <w:rFonts w:ascii="Arial" w:eastAsia="Times New Roman" w:hAnsi="Arial" w:cs="Arial"/>
                  <w:color w:val="0000FF"/>
                  <w:sz w:val="24"/>
                  <w:szCs w:val="24"/>
                  <w:lang w:eastAsia="ru-RU"/>
                </w:rPr>
                <w:t>&lt;5&gt;</w:t>
              </w:r>
            </w:hyperlink>
          </w:p>
        </w:tc>
        <w:tc>
          <w:tcPr>
            <w:tcW w:w="4075"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Сумма</w:t>
            </w:r>
          </w:p>
        </w:tc>
      </w:tr>
      <w:tr w:rsidR="001516E0" w:rsidRPr="001516E0" w:rsidTr="0082653E">
        <w:tc>
          <w:tcPr>
            <w:tcW w:w="48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5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3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главы</w:t>
            </w:r>
          </w:p>
        </w:tc>
        <w:tc>
          <w:tcPr>
            <w:tcW w:w="116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раздела, подраздела</w:t>
            </w:r>
          </w:p>
        </w:tc>
        <w:tc>
          <w:tcPr>
            <w:tcW w:w="108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целевой статьи</w:t>
            </w:r>
          </w:p>
        </w:tc>
        <w:tc>
          <w:tcPr>
            <w:tcW w:w="10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вида расходов</w:t>
            </w:r>
          </w:p>
        </w:tc>
        <w:tc>
          <w:tcPr>
            <w:tcW w:w="116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4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20__ год</w:t>
            </w:r>
          </w:p>
        </w:tc>
        <w:tc>
          <w:tcPr>
            <w:tcW w:w="134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20__ год</w:t>
            </w:r>
          </w:p>
        </w:tc>
        <w:tc>
          <w:tcPr>
            <w:tcW w:w="138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20__ год</w:t>
            </w:r>
          </w:p>
        </w:tc>
      </w:tr>
      <w:tr w:rsidR="001516E0" w:rsidRPr="001516E0" w:rsidTr="0082653E">
        <w:tc>
          <w:tcPr>
            <w:tcW w:w="4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209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175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4</w:t>
            </w:r>
          </w:p>
        </w:tc>
        <w:tc>
          <w:tcPr>
            <w:tcW w:w="93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116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108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10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16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134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10</w:t>
            </w:r>
          </w:p>
        </w:tc>
        <w:tc>
          <w:tcPr>
            <w:tcW w:w="134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11</w:t>
            </w:r>
          </w:p>
        </w:tc>
        <w:tc>
          <w:tcPr>
            <w:tcW w:w="138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12</w:t>
            </w:r>
          </w:p>
        </w:tc>
      </w:tr>
      <w:tr w:rsidR="001516E0" w:rsidRPr="001516E0" w:rsidTr="0082653E">
        <w:tc>
          <w:tcPr>
            <w:tcW w:w="4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09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5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3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6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8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6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4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4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8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09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5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3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6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8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6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4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4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8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Calibri" w:eastAsia="Times New Roman" w:hAnsi="Calibri" w:cs="Calibri"/>
          <w:lang w:eastAsia="ru-RU"/>
        </w:rPr>
      </w:pPr>
      <w:r w:rsidRPr="001516E0">
        <w:rPr>
          <w:rFonts w:ascii="Calibri" w:eastAsia="Times New Roman" w:hAnsi="Calibri" w:cs="Calibri"/>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&lt;2&gt; Наименование Субсидии указывается в соответствии с </w:t>
      </w:r>
      <w:hyperlink r:id="rId36">
        <w:r w:rsidRPr="001516E0">
          <w:rPr>
            <w:rFonts w:ascii="Arial" w:eastAsia="Times New Roman" w:hAnsi="Arial" w:cs="Arial"/>
            <w:color w:val="0000FF"/>
            <w:sz w:val="24"/>
            <w:szCs w:val="24"/>
            <w:lang w:eastAsia="ru-RU"/>
          </w:rPr>
          <w:t>Перечнем</w:t>
        </w:r>
      </w:hyperlink>
      <w:r w:rsidRPr="001516E0">
        <w:rPr>
          <w:rFonts w:ascii="Arial" w:eastAsia="Times New Roman" w:hAnsi="Arial" w:cs="Arial"/>
          <w:sz w:val="24"/>
          <w:szCs w:val="24"/>
          <w:lang w:eastAsia="ru-RU"/>
        </w:rPr>
        <w:t xml:space="preserve"> кодов целевых субсидий, предоставляемых муниципальным бюджетным учреждениям и муниципальным автономным учреждениям в соответствии с </w:t>
      </w:r>
      <w:hyperlink r:id="rId37">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и </w:t>
      </w:r>
      <w:hyperlink r:id="rId38">
        <w:r w:rsidRPr="001516E0">
          <w:rPr>
            <w:rFonts w:ascii="Arial" w:eastAsia="Times New Roman" w:hAnsi="Arial" w:cs="Arial"/>
            <w:color w:val="0000FF"/>
            <w:sz w:val="24"/>
            <w:szCs w:val="24"/>
            <w:lang w:eastAsia="ru-RU"/>
          </w:rPr>
          <w:t>статьей 78.2</w:t>
        </w:r>
      </w:hyperlink>
      <w:r w:rsidRPr="001516E0">
        <w:rPr>
          <w:rFonts w:ascii="Arial" w:eastAsia="Times New Roman" w:hAnsi="Arial" w:cs="Arial"/>
          <w:sz w:val="24"/>
          <w:szCs w:val="24"/>
          <w:lang w:eastAsia="ru-RU"/>
        </w:rPr>
        <w:t xml:space="preserve"> Бюджетного кодекса Российской Федерации, являющимся приложением к Порядку предоставления субсидии.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соответствии с Порядком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сведения о нормативных правовых (правовых) актах Российской Федерации, Костромской области, Костромского муниципального района, определяющих основания для предоставления Субсидии, в том числе Порядок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код Субсидии в соответствии с </w:t>
      </w:r>
      <w:hyperlink r:id="rId39">
        <w:r w:rsidRPr="001516E0">
          <w:rPr>
            <w:rFonts w:ascii="Arial" w:eastAsia="Times New Roman" w:hAnsi="Arial" w:cs="Arial"/>
            <w:color w:val="0000FF"/>
            <w:sz w:val="24"/>
            <w:szCs w:val="24"/>
            <w:lang w:eastAsia="ru-RU"/>
          </w:rPr>
          <w:t>Перечнем</w:t>
        </w:r>
      </w:hyperlink>
      <w:r w:rsidRPr="001516E0">
        <w:rPr>
          <w:rFonts w:ascii="Arial" w:eastAsia="Times New Roman" w:hAnsi="Arial" w:cs="Arial"/>
          <w:sz w:val="24"/>
          <w:szCs w:val="24"/>
          <w:lang w:eastAsia="ru-RU"/>
        </w:rPr>
        <w:t xml:space="preserve"> кодов целевых субсидий, предоставляемых муниципальным бюджетным учреждениям и муниципальным автономным учреждениям в соответствии с </w:t>
      </w:r>
      <w:hyperlink r:id="rId40">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и </w:t>
      </w:r>
      <w:hyperlink r:id="rId41">
        <w:r w:rsidRPr="001516E0">
          <w:rPr>
            <w:rFonts w:ascii="Arial" w:eastAsia="Times New Roman" w:hAnsi="Arial" w:cs="Arial"/>
            <w:color w:val="0000FF"/>
            <w:sz w:val="24"/>
            <w:szCs w:val="24"/>
            <w:lang w:eastAsia="ru-RU"/>
          </w:rPr>
          <w:t>статьей 78.2</w:t>
        </w:r>
      </w:hyperlink>
      <w:r w:rsidRPr="001516E0">
        <w:rPr>
          <w:rFonts w:ascii="Arial" w:eastAsia="Times New Roman" w:hAnsi="Arial" w:cs="Arial"/>
          <w:sz w:val="24"/>
          <w:szCs w:val="24"/>
          <w:lang w:eastAsia="ru-RU"/>
        </w:rPr>
        <w:t xml:space="preserve"> Бюджетного кодекса Российской Федерации, являющимся приложением к Порядку предоставления субсидии.</w:t>
      </w: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Приложение № 2</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Костромского муниципального района</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Костромской области субсидии в соответствии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98" w:name="P596"/>
      <w:bookmarkEnd w:id="98"/>
      <w:r w:rsidRPr="001516E0">
        <w:rPr>
          <w:rFonts w:ascii="Arial" w:eastAsia="Times New Roman" w:hAnsi="Arial" w:cs="Arial"/>
          <w:b/>
          <w:caps/>
          <w:sz w:val="32"/>
          <w:szCs w:val="32"/>
          <w:lang w:eastAsia="ru-RU"/>
        </w:rPr>
        <w:t>График перечисления Субсидии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(Изменения в график перечисления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417"/>
        <w:gridCol w:w="1020"/>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наименование структурного элемента государственной программы </w:t>
            </w:r>
            <w:hyperlink w:anchor="P684">
              <w:r w:rsidRPr="001516E0">
                <w:rPr>
                  <w:rFonts w:ascii="Arial" w:eastAsia="Times New Roman" w:hAnsi="Arial" w:cs="Arial"/>
                  <w:color w:val="0000FF"/>
                  <w:sz w:val="24"/>
                  <w:szCs w:val="24"/>
                  <w:lang w:eastAsia="ru-RU"/>
                </w:rPr>
                <w:t>&lt;1&gt;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684">
              <w:r w:rsidRPr="001516E0">
                <w:rPr>
                  <w:rFonts w:ascii="Arial" w:eastAsia="Times New Roman" w:hAnsi="Arial" w:cs="Arial"/>
                  <w:color w:val="0000FF"/>
                  <w:sz w:val="24"/>
                  <w:szCs w:val="24"/>
                  <w:lang w:eastAsia="ru-RU"/>
                </w:rPr>
                <w:t>&lt;1&gt;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 документа</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685">
              <w:r w:rsidRPr="001516E0">
                <w:rPr>
                  <w:rFonts w:ascii="Arial" w:eastAsia="Times New Roman" w:hAnsi="Arial" w:cs="Arial"/>
                  <w:color w:val="0000FF"/>
                  <w:sz w:val="24"/>
                  <w:szCs w:val="24"/>
                  <w:lang w:eastAsia="ru-RU"/>
                </w:rPr>
                <w:t>&lt;2&gt;</w:t>
              </w:r>
            </w:hyperlink>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6634" w:type="dxa"/>
            <w:gridSpan w:val="2"/>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Единица измерения: руб. (с точностью до второго знака после запятой)</w:t>
            </w: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ОКЕИ</w:t>
            </w:r>
          </w:p>
        </w:tc>
        <w:tc>
          <w:tcPr>
            <w:tcW w:w="1020" w:type="dxa"/>
            <w:tcBorders>
              <w:top w:val="nil"/>
              <w:left w:val="single" w:sz="4" w:space="0" w:color="auto"/>
              <w:bottom w:val="single" w:sz="4" w:space="0" w:color="auto"/>
              <w:right w:val="single" w:sz="4" w:space="0" w:color="auto"/>
            </w:tcBorders>
            <w:vAlign w:val="bottom"/>
          </w:tcPr>
          <w:p w:rsidR="001516E0" w:rsidRPr="001516E0" w:rsidRDefault="00CE5D8D" w:rsidP="001516E0">
            <w:pPr>
              <w:widowControl w:val="0"/>
              <w:autoSpaceDE w:val="0"/>
              <w:autoSpaceDN w:val="0"/>
              <w:spacing w:after="0" w:line="240" w:lineRule="auto"/>
              <w:contextualSpacing/>
              <w:jc w:val="center"/>
              <w:rPr>
                <w:rFonts w:ascii="Arial" w:eastAsia="Times New Roman" w:hAnsi="Arial" w:cs="Arial"/>
                <w:sz w:val="24"/>
                <w:szCs w:val="24"/>
                <w:lang w:eastAsia="ru-RU"/>
              </w:rPr>
            </w:pPr>
            <w:hyperlink r:id="rId42">
              <w:r w:rsidR="001516E0" w:rsidRPr="001516E0">
                <w:rPr>
                  <w:rFonts w:ascii="Arial" w:eastAsia="Times New Roman" w:hAnsi="Arial" w:cs="Arial"/>
                  <w:color w:val="0000FF"/>
                  <w:sz w:val="24"/>
                  <w:szCs w:val="24"/>
                  <w:lang w:eastAsia="ru-RU"/>
                </w:rPr>
                <w:t>383</w:t>
              </w:r>
            </w:hyperlink>
          </w:p>
        </w:tc>
      </w:tr>
    </w:tbl>
    <w:p w:rsidR="001516E0" w:rsidRPr="001516E0" w:rsidRDefault="001516E0" w:rsidP="001516E0">
      <w:pPr>
        <w:widowControl w:val="0"/>
        <w:autoSpaceDE w:val="0"/>
        <w:autoSpaceDN w:val="0"/>
        <w:spacing w:after="0" w:line="240" w:lineRule="auto"/>
        <w:contextualSpacing/>
        <w:rPr>
          <w:rFonts w:ascii="Times New Roman" w:eastAsia="Times New Roman" w:hAnsi="Times New Roman" w:cs="Times New Roman"/>
          <w:sz w:val="28"/>
          <w:szCs w:val="28"/>
          <w:lang w:eastAsia="ru-RU"/>
        </w:rPr>
        <w:sectPr w:rsidR="001516E0" w:rsidRPr="001516E0" w:rsidSect="00252AF3">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20"/>
        <w:gridCol w:w="768"/>
        <w:gridCol w:w="1142"/>
        <w:gridCol w:w="1814"/>
        <w:gridCol w:w="1258"/>
        <w:gridCol w:w="1176"/>
        <w:gridCol w:w="1330"/>
        <w:gridCol w:w="1339"/>
        <w:gridCol w:w="1474"/>
      </w:tblGrid>
      <w:tr w:rsidR="001516E0" w:rsidRPr="001516E0" w:rsidTr="0082653E">
        <w:tc>
          <w:tcPr>
            <w:tcW w:w="209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Наименование направления расходов </w:t>
            </w:r>
            <w:hyperlink w:anchor="P686">
              <w:r w:rsidRPr="001516E0">
                <w:rPr>
                  <w:rFonts w:ascii="Arial" w:eastAsia="Times New Roman" w:hAnsi="Arial" w:cs="Arial"/>
                  <w:color w:val="0000FF"/>
                  <w:sz w:val="24"/>
                  <w:szCs w:val="24"/>
                  <w:lang w:eastAsia="ru-RU"/>
                </w:rPr>
                <w:t>&lt;3&gt;</w:t>
              </w:r>
            </w:hyperlink>
          </w:p>
        </w:tc>
        <w:tc>
          <w:tcPr>
            <w:tcW w:w="102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строки</w:t>
            </w:r>
          </w:p>
        </w:tc>
        <w:tc>
          <w:tcPr>
            <w:tcW w:w="6158" w:type="dxa"/>
            <w:gridSpan w:val="5"/>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по бюджетной классификации Российской Федерации</w:t>
            </w:r>
          </w:p>
        </w:tc>
        <w:tc>
          <w:tcPr>
            <w:tcW w:w="2669"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Сроки перечисления</w:t>
            </w:r>
          </w:p>
        </w:tc>
        <w:tc>
          <w:tcPr>
            <w:tcW w:w="147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Сумма </w:t>
            </w:r>
            <w:hyperlink w:anchor="P687">
              <w:r w:rsidRPr="001516E0">
                <w:rPr>
                  <w:rFonts w:ascii="Arial" w:eastAsia="Times New Roman" w:hAnsi="Arial" w:cs="Arial"/>
                  <w:color w:val="0000FF"/>
                  <w:sz w:val="24"/>
                  <w:szCs w:val="24"/>
                  <w:lang w:eastAsia="ru-RU"/>
                </w:rPr>
                <w:t>&lt;4&gt;</w:t>
              </w:r>
            </w:hyperlink>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главы</w:t>
            </w:r>
          </w:p>
        </w:tc>
        <w:tc>
          <w:tcPr>
            <w:tcW w:w="1142"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раздела, подраздела</w:t>
            </w:r>
          </w:p>
        </w:tc>
        <w:tc>
          <w:tcPr>
            <w:tcW w:w="3072"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целевой статьи</w:t>
            </w:r>
          </w:p>
        </w:tc>
        <w:tc>
          <w:tcPr>
            <w:tcW w:w="117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вида расходов</w:t>
            </w:r>
          </w:p>
        </w:tc>
        <w:tc>
          <w:tcPr>
            <w:tcW w:w="133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не ранее (</w:t>
            </w:r>
            <w:proofErr w:type="spellStart"/>
            <w:r w:rsidRPr="001516E0">
              <w:rPr>
                <w:rFonts w:ascii="Arial" w:eastAsia="Times New Roman" w:hAnsi="Arial" w:cs="Arial"/>
                <w:sz w:val="24"/>
                <w:szCs w:val="24"/>
                <w:lang w:eastAsia="ru-RU"/>
              </w:rPr>
              <w:t>дд.мм</w:t>
            </w: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ггг</w:t>
            </w:r>
            <w:proofErr w:type="spellEnd"/>
            <w:r w:rsidRPr="001516E0">
              <w:rPr>
                <w:rFonts w:ascii="Arial" w:eastAsia="Times New Roman" w:hAnsi="Arial" w:cs="Arial"/>
                <w:sz w:val="24"/>
                <w:szCs w:val="24"/>
                <w:lang w:eastAsia="ru-RU"/>
              </w:rPr>
              <w:t>.)</w:t>
            </w:r>
          </w:p>
        </w:tc>
        <w:tc>
          <w:tcPr>
            <w:tcW w:w="133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не позднее (</w:t>
            </w:r>
            <w:proofErr w:type="spellStart"/>
            <w:r w:rsidRPr="001516E0">
              <w:rPr>
                <w:rFonts w:ascii="Arial" w:eastAsia="Times New Roman" w:hAnsi="Arial" w:cs="Arial"/>
                <w:sz w:val="24"/>
                <w:szCs w:val="24"/>
                <w:lang w:eastAsia="ru-RU"/>
              </w:rPr>
              <w:t>дд.мм</w:t>
            </w: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ггг</w:t>
            </w:r>
            <w:proofErr w:type="spellEnd"/>
            <w:r w:rsidRPr="001516E0">
              <w:rPr>
                <w:rFonts w:ascii="Arial" w:eastAsia="Times New Roman" w:hAnsi="Arial" w:cs="Arial"/>
                <w:sz w:val="24"/>
                <w:szCs w:val="24"/>
                <w:lang w:eastAsia="ru-RU"/>
              </w:rPr>
              <w:t>.)</w:t>
            </w:r>
          </w:p>
        </w:tc>
        <w:tc>
          <w:tcPr>
            <w:tcW w:w="147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программной (непрограммной) статьи</w:t>
            </w:r>
          </w:p>
        </w:tc>
        <w:tc>
          <w:tcPr>
            <w:tcW w:w="125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направления расходов</w:t>
            </w:r>
          </w:p>
        </w:tc>
        <w:tc>
          <w:tcPr>
            <w:tcW w:w="11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7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102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7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14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4</w:t>
            </w:r>
          </w:p>
        </w:tc>
        <w:tc>
          <w:tcPr>
            <w:tcW w:w="181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125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99" w:name="P645"/>
            <w:bookmarkEnd w:id="99"/>
            <w:r w:rsidRPr="001516E0">
              <w:rPr>
                <w:rFonts w:ascii="Arial" w:eastAsia="Times New Roman" w:hAnsi="Arial" w:cs="Arial"/>
                <w:sz w:val="24"/>
                <w:szCs w:val="24"/>
                <w:lang w:eastAsia="ru-RU"/>
              </w:rPr>
              <w:t>6</w:t>
            </w:r>
          </w:p>
        </w:tc>
        <w:tc>
          <w:tcPr>
            <w:tcW w:w="11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133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33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10</w:t>
            </w:r>
          </w:p>
        </w:tc>
      </w:tr>
      <w:tr w:rsidR="001516E0" w:rsidRPr="001516E0" w:rsidTr="0082653E">
        <w:tc>
          <w:tcPr>
            <w:tcW w:w="209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669" w:type="dxa"/>
            <w:gridSpan w:val="2"/>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Итого по коду БК:</w:t>
            </w: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3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09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6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1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5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669" w:type="dxa"/>
            <w:gridSpan w:val="2"/>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Итого по коду БК:</w:t>
            </w: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11945" w:type="dxa"/>
            <w:gridSpan w:val="9"/>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147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номер очередного внесения изменения в приложение (например, "1", "2", "3",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наименование направления расходов целевой статьи расходов бюджета на предоставление Субсидии, указанного в </w:t>
      </w:r>
      <w:hyperlink w:anchor="P645">
        <w:r w:rsidRPr="001516E0">
          <w:rPr>
            <w:rFonts w:ascii="Arial" w:eastAsia="Times New Roman" w:hAnsi="Arial" w:cs="Arial"/>
            <w:color w:val="0000FF"/>
            <w:sz w:val="24"/>
            <w:szCs w:val="24"/>
            <w:lang w:eastAsia="ru-RU"/>
          </w:rPr>
          <w:t>графе 6</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Times New Roman" w:eastAsia="Times New Roman" w:hAnsi="Times New Roman" w:cs="Times New Roman"/>
          <w:lang w:eastAsia="ru-RU"/>
        </w:rPr>
      </w:pPr>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Приложение № 3</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100" w:name="P711"/>
      <w:bookmarkEnd w:id="100"/>
      <w:r w:rsidRPr="001516E0">
        <w:rPr>
          <w:rFonts w:ascii="Arial" w:eastAsia="Times New Roman" w:hAnsi="Arial" w:cs="Arial"/>
          <w:b/>
          <w:caps/>
          <w:sz w:val="32"/>
          <w:szCs w:val="32"/>
          <w:lang w:eastAsia="ru-RU"/>
        </w:rPr>
        <w:t>Значения результатов предоставления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417"/>
        <w:gridCol w:w="1020"/>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наименование структурного элемента государственной программы </w:t>
            </w:r>
            <w:hyperlink w:anchor="P860">
              <w:r w:rsidRPr="001516E0">
                <w:rPr>
                  <w:rFonts w:ascii="Arial" w:eastAsia="Times New Roman" w:hAnsi="Arial" w:cs="Arial"/>
                  <w:color w:val="0000FF"/>
                  <w:sz w:val="24"/>
                  <w:szCs w:val="24"/>
                  <w:lang w:eastAsia="ru-RU"/>
                </w:rPr>
                <w:t>&lt;1&gt;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860">
              <w:r w:rsidRPr="001516E0">
                <w:rPr>
                  <w:rFonts w:ascii="Arial" w:eastAsia="Times New Roman" w:hAnsi="Arial" w:cs="Arial"/>
                  <w:color w:val="0000FF"/>
                  <w:sz w:val="24"/>
                  <w:szCs w:val="24"/>
                  <w:lang w:eastAsia="ru-RU"/>
                </w:rPr>
                <w:t>&lt;1&gt;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 документа</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right w:val="nil"/>
          </w:tblBorders>
        </w:tblPrEx>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861">
              <w:r w:rsidRPr="001516E0">
                <w:rPr>
                  <w:rFonts w:ascii="Arial" w:eastAsia="Times New Roman" w:hAnsi="Arial" w:cs="Arial"/>
                  <w:color w:val="0000FF"/>
                  <w:sz w:val="24"/>
                  <w:szCs w:val="24"/>
                  <w:lang w:eastAsia="ru-RU"/>
                </w:rPr>
                <w:t>&lt;2&gt;</w:t>
              </w:r>
            </w:hyperlink>
          </w:p>
        </w:tc>
        <w:tc>
          <w:tcPr>
            <w:tcW w:w="1417"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1905" w:h="16838"/>
          <w:pgMar w:top="1134" w:right="567" w:bottom="1134" w:left="1134" w:header="0" w:footer="0" w:gutter="0"/>
          <w:cols w:space="720"/>
          <w:titlePg/>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7"/>
        <w:gridCol w:w="619"/>
        <w:gridCol w:w="624"/>
        <w:gridCol w:w="1021"/>
        <w:gridCol w:w="992"/>
        <w:gridCol w:w="851"/>
        <w:gridCol w:w="708"/>
        <w:gridCol w:w="993"/>
        <w:gridCol w:w="1275"/>
        <w:gridCol w:w="993"/>
        <w:gridCol w:w="1275"/>
        <w:gridCol w:w="993"/>
        <w:gridCol w:w="1417"/>
        <w:gridCol w:w="992"/>
        <w:gridCol w:w="1276"/>
      </w:tblGrid>
      <w:tr w:rsidR="001516E0" w:rsidRPr="001516E0" w:rsidTr="0082653E">
        <w:tc>
          <w:tcPr>
            <w:tcW w:w="1536"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Направление расходов </w:t>
            </w:r>
            <w:hyperlink w:anchor="P862">
              <w:r w:rsidRPr="001516E0">
                <w:rPr>
                  <w:rFonts w:ascii="Arial" w:eastAsia="Times New Roman" w:hAnsi="Arial" w:cs="Arial"/>
                  <w:color w:val="0000FF"/>
                  <w:sz w:val="24"/>
                  <w:szCs w:val="24"/>
                  <w:lang w:eastAsia="ru-RU"/>
                </w:rPr>
                <w:t>&lt;3&gt;</w:t>
              </w:r>
            </w:hyperlink>
          </w:p>
        </w:tc>
        <w:tc>
          <w:tcPr>
            <w:tcW w:w="1645"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Результат предоставления Субсидии</w:t>
            </w:r>
          </w:p>
        </w:tc>
        <w:tc>
          <w:tcPr>
            <w:tcW w:w="1843"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Единица измерения</w:t>
            </w:r>
          </w:p>
        </w:tc>
        <w:tc>
          <w:tcPr>
            <w:tcW w:w="70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строки</w:t>
            </w:r>
          </w:p>
        </w:tc>
        <w:tc>
          <w:tcPr>
            <w:tcW w:w="9214" w:type="dxa"/>
            <w:gridSpan w:val="8"/>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Плановые значения результатов предоставления Субсидии по годам (срокам) реализации Соглашения </w:t>
            </w:r>
            <w:hyperlink w:anchor="P865">
              <w:r w:rsidRPr="001516E0">
                <w:rPr>
                  <w:rFonts w:ascii="Arial" w:eastAsia="Times New Roman" w:hAnsi="Arial" w:cs="Arial"/>
                  <w:color w:val="0000FF"/>
                  <w:sz w:val="24"/>
                  <w:szCs w:val="24"/>
                  <w:lang w:eastAsia="ru-RU"/>
                </w:rPr>
                <w:t>&lt;6&gt;</w:t>
              </w:r>
            </w:hyperlink>
          </w:p>
        </w:tc>
      </w:tr>
      <w:tr w:rsidR="001516E0" w:rsidRPr="001516E0" w:rsidTr="0082653E">
        <w:tc>
          <w:tcPr>
            <w:tcW w:w="1536"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645"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3"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26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__.__.20__</w:t>
            </w:r>
          </w:p>
        </w:tc>
        <w:tc>
          <w:tcPr>
            <w:tcW w:w="226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__.__.20__</w:t>
            </w:r>
          </w:p>
        </w:tc>
        <w:tc>
          <w:tcPr>
            <w:tcW w:w="2410"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__.__.20__</w:t>
            </w:r>
          </w:p>
        </w:tc>
        <w:tc>
          <w:tcPr>
            <w:tcW w:w="226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 __.__.20__</w:t>
            </w:r>
          </w:p>
        </w:tc>
      </w:tr>
      <w:tr w:rsidR="001516E0" w:rsidRPr="001516E0" w:rsidTr="0082653E">
        <w:tc>
          <w:tcPr>
            <w:tcW w:w="9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61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по БК</w:t>
            </w: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w:t>
            </w:r>
            <w:hyperlink w:anchor="P863">
              <w:r w:rsidRPr="001516E0">
                <w:rPr>
                  <w:rFonts w:ascii="Arial" w:eastAsia="Times New Roman" w:hAnsi="Arial" w:cs="Arial"/>
                  <w:color w:val="0000FF"/>
                  <w:sz w:val="24"/>
                  <w:szCs w:val="24"/>
                  <w:lang w:eastAsia="ru-RU"/>
                </w:rPr>
                <w:t>&lt;4&gt;</w:t>
              </w:r>
            </w:hyperlink>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наименование </w:t>
            </w:r>
            <w:hyperlink w:anchor="P864">
              <w:r w:rsidRPr="001516E0">
                <w:rPr>
                  <w:rFonts w:ascii="Arial" w:eastAsia="Times New Roman" w:hAnsi="Arial" w:cs="Arial"/>
                  <w:color w:val="0000FF"/>
                  <w:sz w:val="24"/>
                  <w:szCs w:val="24"/>
                  <w:lang w:eastAsia="ru-RU"/>
                </w:rPr>
                <w:t>&lt;5&gt;</w:t>
              </w:r>
            </w:hyperlink>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w:t>
            </w:r>
            <w:hyperlink r:id="rId43">
              <w:r w:rsidRPr="001516E0">
                <w:rPr>
                  <w:rFonts w:ascii="Arial" w:eastAsia="Times New Roman" w:hAnsi="Arial" w:cs="Arial"/>
                  <w:color w:val="0000FF"/>
                  <w:sz w:val="24"/>
                  <w:szCs w:val="24"/>
                  <w:lang w:eastAsia="ru-RU"/>
                </w:rPr>
                <w:t>ОКЕИ</w:t>
              </w:r>
            </w:hyperlink>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1276" w:type="dxa"/>
          </w:tcPr>
          <w:p w:rsidR="001516E0" w:rsidRPr="001516E0" w:rsidRDefault="001516E0" w:rsidP="001516E0">
            <w:pPr>
              <w:widowControl w:val="0"/>
              <w:autoSpaceDE w:val="0"/>
              <w:autoSpaceDN w:val="0"/>
              <w:spacing w:after="0" w:line="240" w:lineRule="auto"/>
              <w:ind w:right="-62"/>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r>
      <w:tr w:rsidR="001516E0" w:rsidRPr="001516E0" w:rsidTr="0082653E">
        <w:tc>
          <w:tcPr>
            <w:tcW w:w="9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61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01" w:name="P764"/>
            <w:bookmarkEnd w:id="101"/>
            <w:r w:rsidRPr="001516E0">
              <w:rPr>
                <w:rFonts w:ascii="Arial" w:eastAsia="Times New Roman" w:hAnsi="Arial" w:cs="Arial"/>
                <w:sz w:val="24"/>
                <w:szCs w:val="24"/>
                <w:lang w:eastAsia="ru-RU"/>
              </w:rPr>
              <w:t>4</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10</w:t>
            </w: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11</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12</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13</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14</w:t>
            </w: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15</w:t>
            </w:r>
          </w:p>
        </w:tc>
      </w:tr>
      <w:tr w:rsidR="001516E0" w:rsidRPr="001516E0" w:rsidTr="0082653E">
        <w:tc>
          <w:tcPr>
            <w:tcW w:w="91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0100</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91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том числе: </w:t>
            </w:r>
            <w:hyperlink w:anchor="P866">
              <w:r w:rsidRPr="001516E0">
                <w:rPr>
                  <w:rFonts w:ascii="Arial" w:eastAsia="Times New Roman" w:hAnsi="Arial" w:cs="Arial"/>
                  <w:color w:val="0000FF"/>
                  <w:sz w:val="24"/>
                  <w:szCs w:val="24"/>
                  <w:lang w:eastAsia="ru-RU"/>
                </w:rPr>
                <w:t>&lt;7&gt;</w:t>
              </w:r>
            </w:hyperlink>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91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91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0200</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91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том числе: </w:t>
            </w:r>
            <w:hyperlink w:anchor="P866">
              <w:r w:rsidRPr="001516E0">
                <w:rPr>
                  <w:rFonts w:ascii="Arial" w:eastAsia="Times New Roman" w:hAnsi="Arial" w:cs="Arial"/>
                  <w:color w:val="0000FF"/>
                  <w:sz w:val="24"/>
                  <w:szCs w:val="24"/>
                  <w:lang w:eastAsia="ru-RU"/>
                </w:rPr>
                <w:t>&lt;7&gt;</w:t>
              </w:r>
            </w:hyperlink>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91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1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2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2" w:name="P860"/>
      <w:bookmarkEnd w:id="102"/>
      <w:r w:rsidRPr="001516E0">
        <w:rPr>
          <w:rFonts w:ascii="Arial" w:eastAsia="Times New Roman" w:hAnsi="Arial" w:cs="Arial"/>
          <w:sz w:val="24"/>
          <w:szCs w:val="24"/>
          <w:lang w:eastAsia="ru-RU"/>
        </w:rPr>
        <w:lastRenderedPageBreak/>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3" w:name="P861"/>
      <w:bookmarkEnd w:id="103"/>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номер очередного внесения изменения в приложение (например, "1", "2", "3",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4" w:name="P862"/>
      <w:bookmarkEnd w:id="104"/>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5" w:name="P863"/>
      <w:bookmarkEnd w:id="105"/>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тип результата предоставления Субсидии, соответствующий наименованию результата предоставления Субсидии, отраженному в </w:t>
      </w:r>
      <w:hyperlink w:anchor="P764">
        <w:r w:rsidRPr="001516E0">
          <w:rPr>
            <w:rFonts w:ascii="Arial" w:eastAsia="Times New Roman" w:hAnsi="Arial" w:cs="Arial"/>
            <w:color w:val="0000FF"/>
            <w:sz w:val="24"/>
            <w:szCs w:val="24"/>
            <w:lang w:eastAsia="ru-RU"/>
          </w:rPr>
          <w:t>графе 4</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6" w:name="P864"/>
      <w:bookmarkEnd w:id="106"/>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наименование результата предоставления Субсидии в соответствии с Порядком предоставления субсидии, а также наименования показателей, необходимых для достижения результата предоставления Субсидии (при наличии в Порядке предоставления субсидии таких показателей).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7" w:name="P865"/>
      <w:bookmarkEnd w:id="107"/>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плановые значения результатов предоставления Субсидии, отраженных в </w:t>
      </w:r>
      <w:hyperlink w:anchor="P764">
        <w:r w:rsidRPr="001516E0">
          <w:rPr>
            <w:rFonts w:ascii="Arial" w:eastAsia="Times New Roman" w:hAnsi="Arial" w:cs="Arial"/>
            <w:color w:val="0000FF"/>
            <w:sz w:val="24"/>
            <w:szCs w:val="24"/>
            <w:lang w:eastAsia="ru-RU"/>
          </w:rPr>
          <w:t>графе 4</w:t>
        </w:r>
      </w:hyperlink>
      <w:r w:rsidRPr="001516E0">
        <w:rPr>
          <w:rFonts w:ascii="Arial" w:eastAsia="Times New Roman" w:hAnsi="Arial" w:cs="Arial"/>
          <w:sz w:val="24"/>
          <w:szCs w:val="24"/>
          <w:lang w:eastAsia="ru-RU"/>
        </w:rPr>
        <w:t>, на различные даты их достижения нарастающим итогом с даты заключения Соглашения и с начала текущего финансового года соответственно.</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08" w:name="P866"/>
      <w:bookmarkEnd w:id="108"/>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4</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о предоставлении из бюджета Апраксинского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109" w:name="P890"/>
      <w:bookmarkEnd w:id="109"/>
      <w:r w:rsidRPr="001516E0">
        <w:rPr>
          <w:rFonts w:ascii="Arial" w:eastAsia="Times New Roman" w:hAnsi="Arial" w:cs="Arial"/>
          <w:b/>
          <w:caps/>
          <w:sz w:val="32"/>
          <w:szCs w:val="32"/>
          <w:lang w:eastAsia="ru-RU"/>
        </w:rPr>
        <w:t>План</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1516E0">
        <w:rPr>
          <w:rFonts w:ascii="Arial" w:eastAsia="Times New Roman" w:hAnsi="Arial" w:cs="Arial"/>
          <w:b/>
          <w:caps/>
          <w:sz w:val="32"/>
          <w:szCs w:val="32"/>
          <w:lang w:eastAsia="ru-RU"/>
        </w:rPr>
        <w:t>мероприятий по достижению результатов</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1516E0">
        <w:rPr>
          <w:rFonts w:ascii="Arial" w:eastAsia="Times New Roman" w:hAnsi="Arial" w:cs="Arial"/>
          <w:b/>
          <w:caps/>
          <w:sz w:val="32"/>
          <w:szCs w:val="32"/>
          <w:lang w:eastAsia="ru-RU"/>
        </w:rPr>
        <w:t>предоставления Субсидии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1516E0">
        <w:rPr>
          <w:rFonts w:ascii="Arial" w:eastAsia="Times New Roman" w:hAnsi="Arial" w:cs="Arial"/>
          <w:b/>
          <w:caps/>
          <w:sz w:val="32"/>
          <w:szCs w:val="32"/>
          <w:lang w:eastAsia="ru-RU"/>
        </w:rPr>
        <w:t>на "____" год</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417"/>
        <w:gridCol w:w="1020"/>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наименование структурного элемента государственной программы </w:t>
            </w:r>
            <w:hyperlink w:anchor="P1012">
              <w:r w:rsidRPr="001516E0">
                <w:rPr>
                  <w:rFonts w:ascii="Arial" w:eastAsia="Times New Roman" w:hAnsi="Arial" w:cs="Arial"/>
                  <w:color w:val="0000FF"/>
                  <w:sz w:val="24"/>
                  <w:szCs w:val="24"/>
                  <w:lang w:eastAsia="ru-RU"/>
                </w:rPr>
                <w:t>&lt;1&gt;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1012">
              <w:r w:rsidRPr="001516E0">
                <w:rPr>
                  <w:rFonts w:ascii="Arial" w:eastAsia="Times New Roman" w:hAnsi="Arial" w:cs="Arial"/>
                  <w:color w:val="0000FF"/>
                  <w:sz w:val="24"/>
                  <w:szCs w:val="24"/>
                  <w:lang w:eastAsia="ru-RU"/>
                </w:rPr>
                <w:t>&lt;1&gt;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Субсидии</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1013">
              <w:r w:rsidRPr="001516E0">
                <w:rPr>
                  <w:rFonts w:ascii="Arial" w:eastAsia="Times New Roman" w:hAnsi="Arial" w:cs="Arial"/>
                  <w:color w:val="0000FF"/>
                  <w:sz w:val="24"/>
                  <w:szCs w:val="24"/>
                  <w:lang w:eastAsia="ru-RU"/>
                </w:rPr>
                <w:t>&lt;2&gt;</w:t>
              </w:r>
            </w:hyperlink>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 документа</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right w:val="nil"/>
          </w:tblBorders>
        </w:tblPrEx>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1014">
              <w:r w:rsidRPr="001516E0">
                <w:rPr>
                  <w:rFonts w:ascii="Arial" w:eastAsia="Times New Roman" w:hAnsi="Arial" w:cs="Arial"/>
                  <w:color w:val="0000FF"/>
                  <w:sz w:val="24"/>
                  <w:szCs w:val="24"/>
                  <w:lang w:eastAsia="ru-RU"/>
                </w:rPr>
                <w:t>&lt;3&gt;</w:t>
              </w:r>
            </w:hyperlink>
            <w:r w:rsidRPr="001516E0">
              <w:rPr>
                <w:rFonts w:ascii="Arial" w:eastAsia="Times New Roman" w:hAnsi="Arial" w:cs="Arial"/>
                <w:color w:val="0000FF"/>
                <w:sz w:val="24"/>
                <w:szCs w:val="24"/>
                <w:lang w:eastAsia="ru-RU"/>
              </w:rPr>
              <w:t xml:space="preserve">  </w:t>
            </w:r>
          </w:p>
        </w:tc>
        <w:tc>
          <w:tcPr>
            <w:tcW w:w="1417"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020"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sectPr w:rsidR="001516E0" w:rsidRPr="001516E0" w:rsidSect="00252AF3">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134"/>
        <w:gridCol w:w="993"/>
        <w:gridCol w:w="1559"/>
        <w:gridCol w:w="1276"/>
        <w:gridCol w:w="1559"/>
        <w:gridCol w:w="3118"/>
      </w:tblGrid>
      <w:tr w:rsidR="001516E0" w:rsidRPr="001516E0" w:rsidTr="0082653E">
        <w:tc>
          <w:tcPr>
            <w:tcW w:w="6158"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Результат предоставления Субсидии, контрольные точки</w:t>
            </w:r>
          </w:p>
        </w:tc>
        <w:tc>
          <w:tcPr>
            <w:tcW w:w="2835"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Единица измерения</w:t>
            </w:r>
          </w:p>
        </w:tc>
        <w:tc>
          <w:tcPr>
            <w:tcW w:w="155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Плановое значение </w:t>
            </w:r>
            <w:hyperlink w:anchor="P1018">
              <w:r w:rsidRPr="001516E0">
                <w:rPr>
                  <w:rFonts w:ascii="Arial" w:eastAsia="Times New Roman" w:hAnsi="Arial" w:cs="Arial"/>
                  <w:color w:val="0000FF"/>
                  <w:sz w:val="24"/>
                  <w:szCs w:val="24"/>
                  <w:lang w:eastAsia="ru-RU"/>
                </w:rPr>
                <w:t>&lt;7&gt;</w:t>
              </w:r>
            </w:hyperlink>
          </w:p>
        </w:tc>
        <w:tc>
          <w:tcPr>
            <w:tcW w:w="311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Плановый срок достижения (</w:t>
            </w:r>
            <w:proofErr w:type="spellStart"/>
            <w:r w:rsidRPr="001516E0">
              <w:rPr>
                <w:rFonts w:ascii="Arial" w:eastAsia="Times New Roman" w:hAnsi="Arial" w:cs="Arial"/>
                <w:sz w:val="24"/>
                <w:szCs w:val="24"/>
                <w:lang w:eastAsia="ru-RU"/>
              </w:rPr>
              <w:t>дд.мм</w:t>
            </w: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ггг</w:t>
            </w:r>
            <w:proofErr w:type="spellEnd"/>
            <w:r w:rsidRPr="001516E0">
              <w:rPr>
                <w:rFonts w:ascii="Arial" w:eastAsia="Times New Roman" w:hAnsi="Arial" w:cs="Arial"/>
                <w:sz w:val="24"/>
                <w:szCs w:val="24"/>
                <w:lang w:eastAsia="ru-RU"/>
              </w:rPr>
              <w:t xml:space="preserve">.) </w:t>
            </w:r>
            <w:hyperlink w:anchor="P1019">
              <w:r w:rsidRPr="001516E0">
                <w:rPr>
                  <w:rFonts w:ascii="Arial" w:eastAsia="Times New Roman" w:hAnsi="Arial" w:cs="Arial"/>
                  <w:color w:val="0000FF"/>
                  <w:sz w:val="24"/>
                  <w:szCs w:val="24"/>
                  <w:lang w:eastAsia="ru-RU"/>
                </w:rPr>
                <w:t>&lt;8&gt;</w:t>
              </w:r>
            </w:hyperlink>
          </w:p>
        </w:tc>
      </w:tr>
      <w:tr w:rsidR="001516E0" w:rsidRPr="001516E0" w:rsidTr="0082653E">
        <w:tc>
          <w:tcPr>
            <w:tcW w:w="403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наименование </w:t>
            </w:r>
            <w:hyperlink w:anchor="P1015">
              <w:r w:rsidRPr="001516E0">
                <w:rPr>
                  <w:rFonts w:ascii="Arial" w:eastAsia="Times New Roman" w:hAnsi="Arial" w:cs="Arial"/>
                  <w:color w:val="0000FF"/>
                  <w:sz w:val="24"/>
                  <w:szCs w:val="24"/>
                  <w:lang w:eastAsia="ru-RU"/>
                </w:rPr>
                <w:t>&lt;4&gt;</w:t>
              </w:r>
            </w:hyperlink>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w:t>
            </w:r>
            <w:hyperlink w:anchor="P1016">
              <w:r w:rsidRPr="001516E0">
                <w:rPr>
                  <w:rFonts w:ascii="Arial" w:eastAsia="Times New Roman" w:hAnsi="Arial" w:cs="Arial"/>
                  <w:color w:val="0000FF"/>
                  <w:sz w:val="24"/>
                  <w:szCs w:val="24"/>
                  <w:lang w:eastAsia="ru-RU"/>
                </w:rPr>
                <w:t>&lt;5&gt;</w:t>
              </w:r>
            </w:hyperlink>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w:t>
            </w:r>
            <w:hyperlink w:anchor="P1017">
              <w:r w:rsidRPr="001516E0">
                <w:rPr>
                  <w:rFonts w:ascii="Arial" w:eastAsia="Times New Roman" w:hAnsi="Arial" w:cs="Arial"/>
                  <w:color w:val="0000FF"/>
                  <w:sz w:val="24"/>
                  <w:szCs w:val="24"/>
                  <w:lang w:eastAsia="ru-RU"/>
                </w:rPr>
                <w:t>&lt;6&gt;</w:t>
              </w:r>
            </w:hyperlink>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w:t>
            </w:r>
            <w:hyperlink r:id="rId44">
              <w:r w:rsidRPr="001516E0">
                <w:rPr>
                  <w:rFonts w:ascii="Arial" w:eastAsia="Times New Roman" w:hAnsi="Arial" w:cs="Arial"/>
                  <w:color w:val="0000FF"/>
                  <w:sz w:val="24"/>
                  <w:szCs w:val="24"/>
                  <w:lang w:eastAsia="ru-RU"/>
                </w:rPr>
                <w:t>ОКЕИ</w:t>
              </w:r>
            </w:hyperlink>
          </w:p>
        </w:tc>
        <w:tc>
          <w:tcPr>
            <w:tcW w:w="155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10" w:name="P935"/>
            <w:bookmarkEnd w:id="110"/>
            <w:r w:rsidRPr="001516E0">
              <w:rPr>
                <w:rFonts w:ascii="Arial" w:eastAsia="Times New Roman" w:hAnsi="Arial" w:cs="Arial"/>
                <w:sz w:val="24"/>
                <w:szCs w:val="24"/>
                <w:lang w:eastAsia="ru-RU"/>
              </w:rPr>
              <w:t>3</w:t>
            </w: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11" w:name="P936"/>
            <w:bookmarkEnd w:id="111"/>
            <w:r w:rsidRPr="001516E0">
              <w:rPr>
                <w:rFonts w:ascii="Arial" w:eastAsia="Times New Roman" w:hAnsi="Arial" w:cs="Arial"/>
                <w:sz w:val="24"/>
                <w:szCs w:val="24"/>
                <w:lang w:eastAsia="ru-RU"/>
              </w:rPr>
              <w:t>4</w:t>
            </w: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311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Результат предоставления Субсидии 1:</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контрольная точка 1.1:</w:t>
            </w: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Результат предоставления Субсидии 1:</w:t>
            </w: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Результат предоставления Субсидии 2:</w:t>
            </w: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контрольная точка 2.1:</w:t>
            </w: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Результат предоставления Субсидии 2:</w:t>
            </w: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11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jc w:val="both"/>
        <w:rPr>
          <w:rFonts w:ascii="Calibri" w:eastAsia="Times New Roman" w:hAnsi="Calibri" w:cs="Calibri"/>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2" w:name="P1012"/>
      <w:bookmarkEnd w:id="112"/>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федерального бюджета.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3" w:name="P1013"/>
      <w:bookmarkEnd w:id="113"/>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13 - 17 разряды кода классификации расходов бюджета в соответствии с Соглашением.</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4" w:name="P1014"/>
      <w:bookmarkEnd w:id="114"/>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номер очередного внесения изменения в приложение (например, "1", "2", "3", "...").</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5" w:name="P1015"/>
      <w:bookmarkEnd w:id="115"/>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наименования результатов предоставления Субсидии, установленные в </w:t>
      </w:r>
      <w:hyperlink w:anchor="P936">
        <w:r w:rsidRPr="001516E0">
          <w:rPr>
            <w:rFonts w:ascii="Arial" w:eastAsia="Times New Roman" w:hAnsi="Arial" w:cs="Arial"/>
            <w:color w:val="0000FF"/>
            <w:sz w:val="24"/>
            <w:szCs w:val="24"/>
            <w:lang w:eastAsia="ru-RU"/>
          </w:rPr>
          <w:t>графе 4</w:t>
        </w:r>
      </w:hyperlink>
      <w:r w:rsidRPr="001516E0">
        <w:rPr>
          <w:rFonts w:ascii="Arial" w:eastAsia="Times New Roman" w:hAnsi="Arial" w:cs="Arial"/>
          <w:sz w:val="24"/>
          <w:szCs w:val="24"/>
          <w:lang w:eastAsia="ru-RU"/>
        </w:rPr>
        <w:t xml:space="preserve"> приложения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и событий, отражающих факт завершения соответствующего мероприятия по получению результата предоставления Субсидии (далее - контрольные точки).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6" w:name="P1016"/>
      <w:bookmarkEnd w:id="116"/>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код результата предоставления субсидии и контрольных точек, установленных в </w:t>
      </w:r>
      <w:hyperlink w:anchor="P935">
        <w:r w:rsidRPr="001516E0">
          <w:rPr>
            <w:rFonts w:ascii="Arial" w:eastAsia="Times New Roman" w:hAnsi="Arial" w:cs="Arial"/>
            <w:color w:val="0000FF"/>
            <w:sz w:val="24"/>
            <w:szCs w:val="24"/>
            <w:lang w:eastAsia="ru-RU"/>
          </w:rPr>
          <w:t>графе 3</w:t>
        </w:r>
      </w:hyperlink>
      <w:r w:rsidRPr="001516E0">
        <w:rPr>
          <w:rFonts w:ascii="Arial" w:eastAsia="Times New Roman" w:hAnsi="Arial" w:cs="Arial"/>
          <w:sz w:val="24"/>
          <w:szCs w:val="24"/>
          <w:lang w:eastAsia="ru-RU"/>
        </w:rPr>
        <w:t xml:space="preserve"> приложения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"Электронный бюджет" автоматически.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7" w:name="P1017"/>
      <w:bookmarkEnd w:id="117"/>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тип результата предоставления Субсидии, установленный в </w:t>
      </w:r>
      <w:hyperlink w:anchor="P935">
        <w:r w:rsidRPr="001516E0">
          <w:rPr>
            <w:rFonts w:ascii="Arial" w:eastAsia="Times New Roman" w:hAnsi="Arial" w:cs="Arial"/>
            <w:color w:val="0000FF"/>
            <w:sz w:val="24"/>
            <w:szCs w:val="24"/>
            <w:lang w:eastAsia="ru-RU"/>
          </w:rPr>
          <w:t>графе 3</w:t>
        </w:r>
      </w:hyperlink>
      <w:r w:rsidRPr="001516E0">
        <w:rPr>
          <w:rFonts w:ascii="Arial" w:eastAsia="Times New Roman" w:hAnsi="Arial" w:cs="Arial"/>
          <w:sz w:val="24"/>
          <w:szCs w:val="24"/>
          <w:lang w:eastAsia="ru-RU"/>
        </w:rPr>
        <w:t xml:space="preserve"> приложения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и соответствующие указанному типу результата предоставления Субсидии типы контрольных точек.</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8" w:name="P1018"/>
      <w:bookmarkEnd w:id="118"/>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плановое значение результата предоставления Субсидии, установленное в приложении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119" w:name="P1019"/>
      <w:bookmarkEnd w:id="119"/>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срок достижения результата предоставления Субсидии, установленный в приложении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а также плановый срок достижения контрольных точек.</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Приложение N 5</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Рекомендуемый образец</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120" w:name="P1045"/>
      <w:bookmarkEnd w:id="120"/>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caps/>
          <w:sz w:val="32"/>
          <w:szCs w:val="32"/>
          <w:lang w:eastAsia="ru-RU"/>
        </w:rPr>
      </w:pPr>
      <w:r w:rsidRPr="001516E0">
        <w:rPr>
          <w:rFonts w:ascii="Arial" w:eastAsia="Times New Roman" w:hAnsi="Arial" w:cs="Arial"/>
          <w:caps/>
          <w:sz w:val="32"/>
          <w:szCs w:val="32"/>
          <w:lang w:eastAsia="ru-RU"/>
        </w:rPr>
        <w:t>Отчет</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caps/>
          <w:sz w:val="32"/>
          <w:szCs w:val="32"/>
          <w:lang w:eastAsia="ru-RU"/>
        </w:rPr>
      </w:pPr>
      <w:r w:rsidRPr="001516E0">
        <w:rPr>
          <w:rFonts w:ascii="Arial" w:eastAsia="Times New Roman" w:hAnsi="Arial" w:cs="Arial"/>
          <w:caps/>
          <w:sz w:val="32"/>
          <w:szCs w:val="32"/>
          <w:lang w:eastAsia="ru-RU"/>
        </w:rPr>
        <w:t>о расходах, источником финансового обеспечения</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caps/>
          <w:sz w:val="32"/>
          <w:szCs w:val="32"/>
          <w:lang w:eastAsia="ru-RU"/>
        </w:rPr>
      </w:pPr>
      <w:proofErr w:type="gramStart"/>
      <w:r w:rsidRPr="001516E0">
        <w:rPr>
          <w:rFonts w:ascii="Arial" w:eastAsia="Times New Roman" w:hAnsi="Arial" w:cs="Arial"/>
          <w:caps/>
          <w:sz w:val="32"/>
          <w:szCs w:val="32"/>
          <w:lang w:eastAsia="ru-RU"/>
        </w:rPr>
        <w:t>которых</w:t>
      </w:r>
      <w:proofErr w:type="gramEnd"/>
      <w:r w:rsidRPr="001516E0">
        <w:rPr>
          <w:rFonts w:ascii="Arial" w:eastAsia="Times New Roman" w:hAnsi="Arial" w:cs="Arial"/>
          <w:caps/>
          <w:sz w:val="32"/>
          <w:szCs w:val="32"/>
          <w:lang w:eastAsia="ru-RU"/>
        </w:rPr>
        <w:t xml:space="preserve"> является Субсидия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933"/>
        <w:gridCol w:w="851"/>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 "__" ________ 20__ г. </w:t>
            </w:r>
            <w:hyperlink w:anchor="P1751">
              <w:r w:rsidRPr="001516E0">
                <w:rPr>
                  <w:rFonts w:ascii="Arial" w:eastAsia="Times New Roman" w:hAnsi="Arial" w:cs="Arial"/>
                  <w:color w:val="0000FF"/>
                  <w:sz w:val="24"/>
                  <w:szCs w:val="24"/>
                  <w:lang w:eastAsia="ru-RU"/>
                </w:rPr>
                <w:t>&lt;1&gt;</w:t>
              </w:r>
            </w:hyperlink>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Дата</w:t>
            </w:r>
          </w:p>
        </w:tc>
        <w:tc>
          <w:tcPr>
            <w:tcW w:w="851"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851"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851"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государственной программы </w:t>
            </w:r>
            <w:hyperlink w:anchor="P1752">
              <w:r w:rsidRPr="001516E0">
                <w:rPr>
                  <w:rFonts w:ascii="Arial" w:eastAsia="Times New Roman" w:hAnsi="Arial" w:cs="Arial"/>
                  <w:color w:val="0000FF"/>
                  <w:sz w:val="24"/>
                  <w:szCs w:val="24"/>
                  <w:lang w:eastAsia="ru-RU"/>
                </w:rPr>
                <w:t>&lt;2&gt;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1752">
              <w:r w:rsidRPr="001516E0">
                <w:rPr>
                  <w:rFonts w:ascii="Arial" w:eastAsia="Times New Roman" w:hAnsi="Arial" w:cs="Arial"/>
                  <w:color w:val="0000FF"/>
                  <w:sz w:val="24"/>
                  <w:szCs w:val="24"/>
                  <w:lang w:eastAsia="ru-RU"/>
                </w:rPr>
                <w:t>&lt;2&gt;</w:t>
              </w:r>
            </w:hyperlink>
          </w:p>
        </w:tc>
        <w:tc>
          <w:tcPr>
            <w:tcW w:w="851"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Номер соглашения </w:t>
            </w:r>
            <w:hyperlink w:anchor="P1753">
              <w:r w:rsidRPr="001516E0">
                <w:rPr>
                  <w:rFonts w:ascii="Arial" w:eastAsia="Times New Roman" w:hAnsi="Arial" w:cs="Arial"/>
                  <w:color w:val="0000FF"/>
                  <w:sz w:val="24"/>
                  <w:szCs w:val="24"/>
                  <w:lang w:eastAsia="ru-RU"/>
                </w:rPr>
                <w:t>&lt;3&gt;</w:t>
              </w:r>
            </w:hyperlink>
          </w:p>
        </w:tc>
        <w:tc>
          <w:tcPr>
            <w:tcW w:w="851"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Дата соглашения </w:t>
            </w:r>
            <w:hyperlink w:anchor="P1753">
              <w:r w:rsidRPr="001516E0">
                <w:rPr>
                  <w:rFonts w:ascii="Arial" w:eastAsia="Times New Roman" w:hAnsi="Arial" w:cs="Arial"/>
                  <w:color w:val="0000FF"/>
                  <w:sz w:val="24"/>
                  <w:szCs w:val="24"/>
                  <w:lang w:eastAsia="ru-RU"/>
                </w:rPr>
                <w:t>&lt;3&gt;</w:t>
              </w:r>
            </w:hyperlink>
          </w:p>
        </w:tc>
        <w:tc>
          <w:tcPr>
            <w:tcW w:w="851"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 документа</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1754">
              <w:r w:rsidRPr="001516E0">
                <w:rPr>
                  <w:rFonts w:ascii="Arial" w:eastAsia="Times New Roman" w:hAnsi="Arial" w:cs="Arial"/>
                  <w:color w:val="0000FF"/>
                  <w:sz w:val="24"/>
                  <w:szCs w:val="24"/>
                  <w:lang w:eastAsia="ru-RU"/>
                </w:rPr>
                <w:t>&lt;4&gt;</w:t>
              </w:r>
            </w:hyperlink>
          </w:p>
        </w:tc>
        <w:tc>
          <w:tcPr>
            <w:tcW w:w="1933"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Периодичность: </w:t>
            </w:r>
            <w:r w:rsidRPr="001516E0">
              <w:rPr>
                <w:rFonts w:ascii="Arial" w:eastAsia="Times New Roman" w:hAnsi="Arial" w:cs="Arial"/>
                <w:sz w:val="24"/>
                <w:szCs w:val="24"/>
                <w:lang w:eastAsia="ru-RU"/>
              </w:rPr>
              <w:lastRenderedPageBreak/>
              <w:t>месячная, квартальная, годовая</w:t>
            </w: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33"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6634" w:type="dxa"/>
            <w:gridSpan w:val="2"/>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Единица измерения: руб. (с точностью до второго знака после запятой)</w:t>
            </w:r>
          </w:p>
        </w:tc>
        <w:tc>
          <w:tcPr>
            <w:tcW w:w="1933"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ОКЕИ</w:t>
            </w:r>
          </w:p>
        </w:tc>
        <w:tc>
          <w:tcPr>
            <w:tcW w:w="851" w:type="dxa"/>
            <w:tcBorders>
              <w:top w:val="single" w:sz="4" w:space="0" w:color="auto"/>
              <w:left w:val="single" w:sz="4" w:space="0" w:color="auto"/>
              <w:bottom w:val="single" w:sz="4" w:space="0" w:color="auto"/>
              <w:right w:val="single" w:sz="4" w:space="0" w:color="auto"/>
            </w:tcBorders>
            <w:vAlign w:val="bottom"/>
          </w:tcPr>
          <w:p w:rsidR="001516E0" w:rsidRPr="001516E0" w:rsidRDefault="00CE5D8D" w:rsidP="001516E0">
            <w:pPr>
              <w:widowControl w:val="0"/>
              <w:autoSpaceDE w:val="0"/>
              <w:autoSpaceDN w:val="0"/>
              <w:spacing w:after="0" w:line="240" w:lineRule="auto"/>
              <w:contextualSpacing/>
              <w:jc w:val="center"/>
              <w:rPr>
                <w:rFonts w:ascii="Arial" w:eastAsia="Times New Roman" w:hAnsi="Arial" w:cs="Arial"/>
                <w:sz w:val="24"/>
                <w:szCs w:val="24"/>
                <w:lang w:eastAsia="ru-RU"/>
              </w:rPr>
            </w:pPr>
            <w:hyperlink r:id="rId45">
              <w:r w:rsidR="001516E0" w:rsidRPr="001516E0">
                <w:rPr>
                  <w:rFonts w:ascii="Arial" w:eastAsia="Times New Roman" w:hAnsi="Arial" w:cs="Arial"/>
                  <w:color w:val="0000FF"/>
                  <w:sz w:val="24"/>
                  <w:szCs w:val="24"/>
                  <w:lang w:eastAsia="ru-RU"/>
                </w:rPr>
                <w:t>383</w:t>
              </w:r>
            </w:hyperlink>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Calibri" w:eastAsia="Times New Roman" w:hAnsi="Calibri" w:cs="Calibri"/>
          <w:sz w:val="28"/>
          <w:lang w:eastAsia="ru-RU"/>
        </w:rPr>
        <w:sectPr w:rsidR="001516E0" w:rsidRPr="001516E0" w:rsidSect="00252AF3">
          <w:pgSz w:w="11905" w:h="16838"/>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Раздел 1. Сведения о выплатах, осуществляемых за счет средств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27"/>
        <w:gridCol w:w="691"/>
        <w:gridCol w:w="1134"/>
        <w:gridCol w:w="708"/>
        <w:gridCol w:w="993"/>
        <w:gridCol w:w="1701"/>
        <w:gridCol w:w="1134"/>
        <w:gridCol w:w="1559"/>
        <w:gridCol w:w="850"/>
        <w:gridCol w:w="1134"/>
        <w:gridCol w:w="993"/>
        <w:gridCol w:w="992"/>
        <w:gridCol w:w="1134"/>
        <w:gridCol w:w="992"/>
      </w:tblGrid>
      <w:tr w:rsidR="001516E0" w:rsidRPr="001516E0" w:rsidTr="0082653E">
        <w:tc>
          <w:tcPr>
            <w:tcW w:w="149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Субсидия</w:t>
            </w:r>
          </w:p>
        </w:tc>
        <w:tc>
          <w:tcPr>
            <w:tcW w:w="1825"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Остаток Субсидии на начало текущего финансового года </w:t>
            </w:r>
            <w:hyperlink w:anchor="P1755">
              <w:r w:rsidRPr="001516E0">
                <w:rPr>
                  <w:rFonts w:ascii="Arial" w:eastAsia="Times New Roman" w:hAnsi="Arial" w:cs="Arial"/>
                  <w:color w:val="0000FF"/>
                  <w:sz w:val="24"/>
                  <w:szCs w:val="24"/>
                  <w:lang w:eastAsia="ru-RU"/>
                </w:rPr>
                <w:t>&lt;5&gt;</w:t>
              </w:r>
            </w:hyperlink>
          </w:p>
        </w:tc>
        <w:tc>
          <w:tcPr>
            <w:tcW w:w="4536" w:type="dxa"/>
            <w:gridSpan w:val="4"/>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Поступления</w:t>
            </w:r>
          </w:p>
        </w:tc>
        <w:tc>
          <w:tcPr>
            <w:tcW w:w="3543"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Выплаты</w:t>
            </w:r>
          </w:p>
        </w:tc>
        <w:tc>
          <w:tcPr>
            <w:tcW w:w="993"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Курсовая разница </w:t>
            </w:r>
            <w:hyperlink w:anchor="P1761">
              <w:r w:rsidRPr="001516E0">
                <w:rPr>
                  <w:rFonts w:ascii="Arial" w:eastAsia="Times New Roman" w:hAnsi="Arial" w:cs="Arial"/>
                  <w:color w:val="0000FF"/>
                  <w:sz w:val="24"/>
                  <w:szCs w:val="24"/>
                  <w:lang w:eastAsia="ru-RU"/>
                </w:rPr>
                <w:t>&lt;10&gt;</w:t>
              </w:r>
            </w:hyperlink>
          </w:p>
        </w:tc>
        <w:tc>
          <w:tcPr>
            <w:tcW w:w="3118"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Остаток Субсидии на конец отчетного периода</w:t>
            </w:r>
          </w:p>
        </w:tc>
      </w:tr>
      <w:tr w:rsidR="001516E0" w:rsidRPr="001516E0" w:rsidTr="0082653E">
        <w:tc>
          <w:tcPr>
            <w:tcW w:w="77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72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w:t>
            </w:r>
          </w:p>
        </w:tc>
        <w:tc>
          <w:tcPr>
            <w:tcW w:w="69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из них </w:t>
            </w:r>
            <w:proofErr w:type="gramStart"/>
            <w:r w:rsidRPr="001516E0">
              <w:rPr>
                <w:rFonts w:ascii="Arial" w:eastAsia="Times New Roman" w:hAnsi="Arial" w:cs="Arial"/>
                <w:sz w:val="24"/>
                <w:szCs w:val="24"/>
                <w:lang w:eastAsia="ru-RU"/>
              </w:rPr>
              <w:t>разрешенный</w:t>
            </w:r>
            <w:proofErr w:type="gramEnd"/>
            <w:r w:rsidRPr="001516E0">
              <w:rPr>
                <w:rFonts w:ascii="Arial" w:eastAsia="Times New Roman" w:hAnsi="Arial" w:cs="Arial"/>
                <w:sz w:val="24"/>
                <w:szCs w:val="24"/>
                <w:lang w:eastAsia="ru-RU"/>
              </w:rPr>
              <w:t xml:space="preserve"> к использованию </w:t>
            </w:r>
            <w:hyperlink w:anchor="P1756">
              <w:r w:rsidRPr="001516E0">
                <w:rPr>
                  <w:rFonts w:ascii="Arial" w:eastAsia="Times New Roman" w:hAnsi="Arial" w:cs="Arial"/>
                  <w:color w:val="0000FF"/>
                  <w:sz w:val="24"/>
                  <w:szCs w:val="24"/>
                  <w:lang w:eastAsia="ru-RU"/>
                </w:rPr>
                <w:t>&lt;6&gt;</w:t>
              </w:r>
            </w:hyperlink>
          </w:p>
        </w:tc>
        <w:tc>
          <w:tcPr>
            <w:tcW w:w="70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3828"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155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бюджетной классификации Российской Федерации </w:t>
            </w:r>
            <w:hyperlink w:anchor="P1759">
              <w:r w:rsidRPr="001516E0">
                <w:rPr>
                  <w:rFonts w:ascii="Arial" w:eastAsia="Times New Roman" w:hAnsi="Arial" w:cs="Arial"/>
                  <w:color w:val="0000FF"/>
                  <w:sz w:val="24"/>
                  <w:szCs w:val="24"/>
                  <w:lang w:eastAsia="ru-RU"/>
                </w:rPr>
                <w:t>&lt;9&gt;</w:t>
              </w:r>
            </w:hyperlink>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возвращено в бюджет</w:t>
            </w: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всего </w:t>
            </w:r>
            <w:hyperlink w:anchor="P1762">
              <w:r w:rsidRPr="001516E0">
                <w:rPr>
                  <w:rFonts w:ascii="Arial" w:eastAsia="Times New Roman" w:hAnsi="Arial" w:cs="Arial"/>
                  <w:color w:val="0000FF"/>
                  <w:sz w:val="24"/>
                  <w:szCs w:val="24"/>
                  <w:lang w:eastAsia="ru-RU"/>
                </w:rPr>
                <w:t>&lt;11&gt;</w:t>
              </w:r>
            </w:hyperlink>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hyperlink w:anchor="P1122">
              <w:r w:rsidRPr="001516E0">
                <w:rPr>
                  <w:rFonts w:ascii="Arial" w:eastAsia="Times New Roman" w:hAnsi="Arial" w:cs="Arial"/>
                  <w:color w:val="0000FF"/>
                  <w:sz w:val="24"/>
                  <w:szCs w:val="24"/>
                  <w:lang w:eastAsia="ru-RU"/>
                </w:rPr>
                <w:t>гр. 4</w:t>
              </w:r>
            </w:hyperlink>
            <w:r w:rsidRPr="001516E0">
              <w:rPr>
                <w:rFonts w:ascii="Arial" w:eastAsia="Times New Roman" w:hAnsi="Arial" w:cs="Arial"/>
                <w:sz w:val="24"/>
                <w:szCs w:val="24"/>
                <w:lang w:eastAsia="ru-RU"/>
              </w:rPr>
              <w:t xml:space="preserve"> + </w:t>
            </w:r>
            <w:hyperlink w:anchor="P1123">
              <w:r w:rsidRPr="001516E0">
                <w:rPr>
                  <w:rFonts w:ascii="Arial" w:eastAsia="Times New Roman" w:hAnsi="Arial" w:cs="Arial"/>
                  <w:color w:val="0000FF"/>
                  <w:sz w:val="24"/>
                  <w:szCs w:val="24"/>
                  <w:lang w:eastAsia="ru-RU"/>
                </w:rPr>
                <w:t>гр. 5</w:t>
              </w:r>
            </w:hyperlink>
            <w:r w:rsidRPr="001516E0">
              <w:rPr>
                <w:rFonts w:ascii="Arial" w:eastAsia="Times New Roman" w:hAnsi="Arial" w:cs="Arial"/>
                <w:sz w:val="24"/>
                <w:szCs w:val="24"/>
                <w:lang w:eastAsia="ru-RU"/>
              </w:rPr>
              <w:t xml:space="preserve"> + </w:t>
            </w:r>
            <w:hyperlink w:anchor="P1131">
              <w:r w:rsidRPr="001516E0">
                <w:rPr>
                  <w:rFonts w:ascii="Arial" w:eastAsia="Times New Roman" w:hAnsi="Arial" w:cs="Arial"/>
                  <w:color w:val="0000FF"/>
                  <w:sz w:val="24"/>
                  <w:szCs w:val="24"/>
                  <w:lang w:eastAsia="ru-RU"/>
                </w:rPr>
                <w:t>гр. 1</w:t>
              </w:r>
            </w:hyperlink>
            <w:r w:rsidRPr="001516E0">
              <w:rPr>
                <w:rFonts w:ascii="Arial" w:eastAsia="Times New Roman" w:hAnsi="Arial" w:cs="Arial"/>
                <w:color w:val="0000FF"/>
                <w:sz w:val="24"/>
                <w:szCs w:val="24"/>
                <w:lang w:eastAsia="ru-RU"/>
              </w:rPr>
              <w:t>2</w:t>
            </w:r>
            <w:r w:rsidRPr="001516E0">
              <w:rPr>
                <w:rFonts w:ascii="Arial" w:eastAsia="Times New Roman" w:hAnsi="Arial" w:cs="Arial"/>
                <w:sz w:val="24"/>
                <w:szCs w:val="24"/>
                <w:lang w:eastAsia="ru-RU"/>
              </w:rPr>
              <w:t xml:space="preserve">) - </w:t>
            </w:r>
            <w:hyperlink w:anchor="P1129">
              <w:r w:rsidRPr="001516E0">
                <w:rPr>
                  <w:rFonts w:ascii="Arial" w:eastAsia="Times New Roman" w:hAnsi="Arial" w:cs="Arial"/>
                  <w:color w:val="0000FF"/>
                  <w:sz w:val="24"/>
                  <w:szCs w:val="24"/>
                  <w:lang w:eastAsia="ru-RU"/>
                </w:rPr>
                <w:t>гр. 1</w:t>
              </w:r>
            </w:hyperlink>
            <w:r w:rsidRPr="001516E0">
              <w:rPr>
                <w:rFonts w:ascii="Arial" w:eastAsia="Times New Roman" w:hAnsi="Arial" w:cs="Arial"/>
                <w:color w:val="0000FF"/>
                <w:sz w:val="24"/>
                <w:szCs w:val="24"/>
                <w:lang w:eastAsia="ru-RU"/>
              </w:rPr>
              <w:t>0</w:t>
            </w:r>
          </w:p>
        </w:tc>
        <w:tc>
          <w:tcPr>
            <w:tcW w:w="2126"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бюджета</w:t>
            </w:r>
          </w:p>
        </w:tc>
        <w:tc>
          <w:tcPr>
            <w:tcW w:w="170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возврат дебиторской задолженности прошлых лет </w:t>
            </w:r>
            <w:hyperlink w:anchor="P1757">
              <w:r w:rsidRPr="001516E0">
                <w:rPr>
                  <w:rFonts w:ascii="Arial" w:eastAsia="Times New Roman" w:hAnsi="Arial" w:cs="Arial"/>
                  <w:color w:val="0000FF"/>
                  <w:sz w:val="24"/>
                  <w:szCs w:val="24"/>
                  <w:lang w:eastAsia="ru-RU"/>
                </w:rPr>
                <w:t>&lt;7&gt;</w:t>
              </w:r>
            </w:hyperlink>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проценты, пени, штрафы </w:t>
            </w:r>
            <w:hyperlink w:anchor="P1758">
              <w:r w:rsidRPr="001516E0">
                <w:rPr>
                  <w:rFonts w:ascii="Arial" w:eastAsia="Times New Roman" w:hAnsi="Arial" w:cs="Arial"/>
                  <w:color w:val="0000FF"/>
                  <w:sz w:val="24"/>
                  <w:szCs w:val="24"/>
                  <w:lang w:eastAsia="ru-RU"/>
                </w:rPr>
                <w:t>&lt;8&gt;</w:t>
              </w:r>
            </w:hyperlink>
          </w:p>
        </w:tc>
        <w:tc>
          <w:tcPr>
            <w:tcW w:w="155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требуется в направлении </w:t>
            </w:r>
            <w:proofErr w:type="gramStart"/>
            <w:r w:rsidRPr="001516E0">
              <w:rPr>
                <w:rFonts w:ascii="Arial" w:eastAsia="Times New Roman" w:hAnsi="Arial" w:cs="Arial"/>
                <w:sz w:val="24"/>
                <w:szCs w:val="24"/>
                <w:lang w:eastAsia="ru-RU"/>
              </w:rPr>
              <w:t>на те</w:t>
            </w:r>
            <w:proofErr w:type="gramEnd"/>
            <w:r w:rsidRPr="001516E0">
              <w:rPr>
                <w:rFonts w:ascii="Arial" w:eastAsia="Times New Roman" w:hAnsi="Arial" w:cs="Arial"/>
                <w:sz w:val="24"/>
                <w:szCs w:val="24"/>
                <w:lang w:eastAsia="ru-RU"/>
              </w:rPr>
              <w:t xml:space="preserve"> же цели </w:t>
            </w:r>
            <w:hyperlink w:anchor="P1763">
              <w:r w:rsidRPr="001516E0">
                <w:rPr>
                  <w:rFonts w:ascii="Arial" w:eastAsia="Times New Roman" w:hAnsi="Arial" w:cs="Arial"/>
                  <w:color w:val="0000FF"/>
                  <w:sz w:val="24"/>
                  <w:szCs w:val="24"/>
                  <w:lang w:eastAsia="ru-RU"/>
                </w:rPr>
                <w:t>&lt;12&gt;</w:t>
              </w:r>
            </w:hyperlink>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подлежит возврату </w:t>
            </w:r>
            <w:hyperlink w:anchor="P1764">
              <w:r w:rsidRPr="001516E0">
                <w:rPr>
                  <w:rFonts w:ascii="Arial" w:eastAsia="Times New Roman" w:hAnsi="Arial" w:cs="Arial"/>
                  <w:color w:val="0000FF"/>
                  <w:sz w:val="24"/>
                  <w:szCs w:val="24"/>
                  <w:lang w:eastAsia="ru-RU"/>
                </w:rPr>
                <w:t>&lt;13&gt;</w:t>
              </w:r>
            </w:hyperlink>
          </w:p>
        </w:tc>
      </w:tr>
      <w:tr w:rsidR="001516E0" w:rsidRPr="001516E0" w:rsidTr="0082653E">
        <w:tc>
          <w:tcPr>
            <w:tcW w:w="77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7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6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1" w:name="P1122"/>
            <w:bookmarkEnd w:id="121"/>
            <w:r w:rsidRPr="001516E0">
              <w:rPr>
                <w:rFonts w:ascii="Arial" w:eastAsia="Times New Roman" w:hAnsi="Arial" w:cs="Arial"/>
                <w:sz w:val="24"/>
                <w:szCs w:val="24"/>
                <w:lang w:eastAsia="ru-RU"/>
              </w:rPr>
              <w:t>4</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2" w:name="P1123"/>
            <w:bookmarkEnd w:id="122"/>
            <w:r w:rsidRPr="001516E0">
              <w:rPr>
                <w:rFonts w:ascii="Arial" w:eastAsia="Times New Roman" w:hAnsi="Arial" w:cs="Arial"/>
                <w:sz w:val="24"/>
                <w:szCs w:val="24"/>
                <w:lang w:eastAsia="ru-RU"/>
              </w:rPr>
              <w:t>5</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170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3" w:name="P1128"/>
            <w:bookmarkStart w:id="124" w:name="P1129"/>
            <w:bookmarkEnd w:id="123"/>
            <w:bookmarkEnd w:id="124"/>
            <w:r w:rsidRPr="001516E0">
              <w:rPr>
                <w:rFonts w:ascii="Arial" w:eastAsia="Times New Roman" w:hAnsi="Arial" w:cs="Arial"/>
                <w:sz w:val="24"/>
                <w:szCs w:val="24"/>
                <w:lang w:eastAsia="ru-RU"/>
              </w:rPr>
              <w:t>10</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11</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5" w:name="P1131"/>
            <w:bookmarkEnd w:id="125"/>
            <w:r w:rsidRPr="001516E0">
              <w:rPr>
                <w:rFonts w:ascii="Arial" w:eastAsia="Times New Roman" w:hAnsi="Arial" w:cs="Arial"/>
                <w:sz w:val="24"/>
                <w:szCs w:val="24"/>
                <w:lang w:eastAsia="ru-RU"/>
              </w:rPr>
              <w:t>12</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13</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14</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15</w:t>
            </w:r>
          </w:p>
        </w:tc>
      </w:tr>
      <w:tr w:rsidR="001516E0" w:rsidRPr="001516E0" w:rsidTr="0082653E">
        <w:tc>
          <w:tcPr>
            <w:tcW w:w="77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2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5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12395" w:type="dxa"/>
            <w:gridSpan w:val="1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Раздел 2. Сведения об обязательствах, источником финансового обеспечения которых является Субсидия </w:t>
      </w:r>
      <w:hyperlink w:anchor="P1765">
        <w:r w:rsidRPr="001516E0">
          <w:rPr>
            <w:rFonts w:ascii="Arial" w:eastAsia="Times New Roman" w:hAnsi="Arial" w:cs="Arial"/>
            <w:color w:val="0000FF"/>
            <w:sz w:val="24"/>
            <w:szCs w:val="24"/>
            <w:lang w:eastAsia="ru-RU"/>
          </w:rPr>
          <w:t>&lt;14&gt;</w:t>
        </w:r>
      </w:hyperlink>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76"/>
        <w:gridCol w:w="581"/>
        <w:gridCol w:w="2126"/>
        <w:gridCol w:w="1369"/>
        <w:gridCol w:w="835"/>
        <w:gridCol w:w="1997"/>
        <w:gridCol w:w="1291"/>
        <w:gridCol w:w="1286"/>
        <w:gridCol w:w="494"/>
        <w:gridCol w:w="1104"/>
      </w:tblGrid>
      <w:tr w:rsidR="001516E0" w:rsidRPr="001516E0" w:rsidTr="0082653E">
        <w:tc>
          <w:tcPr>
            <w:tcW w:w="387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показателя</w:t>
            </w:r>
          </w:p>
        </w:tc>
        <w:tc>
          <w:tcPr>
            <w:tcW w:w="58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строки</w:t>
            </w:r>
          </w:p>
        </w:tc>
        <w:tc>
          <w:tcPr>
            <w:tcW w:w="212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бюджетной классификации Российской Федерации </w:t>
            </w:r>
            <w:hyperlink w:anchor="P1759">
              <w:r w:rsidRPr="001516E0">
                <w:rPr>
                  <w:rFonts w:ascii="Arial" w:eastAsia="Times New Roman" w:hAnsi="Arial" w:cs="Arial"/>
                  <w:color w:val="0000FF"/>
                  <w:sz w:val="24"/>
                  <w:szCs w:val="24"/>
                  <w:lang w:eastAsia="ru-RU"/>
                </w:rPr>
                <w:t>&lt;9&gt;</w:t>
              </w:r>
            </w:hyperlink>
          </w:p>
        </w:tc>
        <w:tc>
          <w:tcPr>
            <w:tcW w:w="8376" w:type="dxa"/>
            <w:gridSpan w:val="7"/>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Сумма</w:t>
            </w:r>
          </w:p>
        </w:tc>
      </w:tr>
      <w:tr w:rsidR="001516E0" w:rsidRPr="001516E0" w:rsidTr="0082653E">
        <w:tc>
          <w:tcPr>
            <w:tcW w:w="38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201"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объем принятых обязательств</w:t>
            </w:r>
          </w:p>
        </w:tc>
        <w:tc>
          <w:tcPr>
            <w:tcW w:w="2577"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отклонение от планового значения</w:t>
            </w:r>
          </w:p>
        </w:tc>
        <w:tc>
          <w:tcPr>
            <w:tcW w:w="159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причина отклонения</w:t>
            </w:r>
          </w:p>
        </w:tc>
      </w:tr>
      <w:tr w:rsidR="001516E0" w:rsidRPr="001516E0" w:rsidTr="0082653E">
        <w:tc>
          <w:tcPr>
            <w:tcW w:w="38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плану</w:t>
            </w:r>
          </w:p>
        </w:tc>
        <w:tc>
          <w:tcPr>
            <w:tcW w:w="2832"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фактически</w:t>
            </w:r>
          </w:p>
        </w:tc>
        <w:tc>
          <w:tcPr>
            <w:tcW w:w="129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абсолютных величинах</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hyperlink w:anchor="P1229">
              <w:r w:rsidRPr="001516E0">
                <w:rPr>
                  <w:rFonts w:ascii="Arial" w:eastAsia="Times New Roman" w:hAnsi="Arial" w:cs="Arial"/>
                  <w:color w:val="0000FF"/>
                  <w:sz w:val="24"/>
                  <w:szCs w:val="24"/>
                  <w:lang w:eastAsia="ru-RU"/>
                </w:rPr>
                <w:t>гр. 5</w:t>
              </w:r>
            </w:hyperlink>
            <w:r w:rsidRPr="001516E0">
              <w:rPr>
                <w:rFonts w:ascii="Arial" w:eastAsia="Times New Roman" w:hAnsi="Arial" w:cs="Arial"/>
                <w:sz w:val="24"/>
                <w:szCs w:val="24"/>
                <w:lang w:eastAsia="ru-RU"/>
              </w:rPr>
              <w:t xml:space="preserve"> - </w:t>
            </w:r>
            <w:hyperlink w:anchor="P1230">
              <w:r w:rsidRPr="001516E0">
                <w:rPr>
                  <w:rFonts w:ascii="Arial" w:eastAsia="Times New Roman" w:hAnsi="Arial" w:cs="Arial"/>
                  <w:color w:val="0000FF"/>
                  <w:sz w:val="24"/>
                  <w:szCs w:val="24"/>
                  <w:lang w:eastAsia="ru-RU"/>
                </w:rPr>
                <w:t>гр. 6</w:t>
              </w:r>
            </w:hyperlink>
            <w:r w:rsidRPr="001516E0">
              <w:rPr>
                <w:rFonts w:ascii="Arial" w:eastAsia="Times New Roman" w:hAnsi="Arial" w:cs="Arial"/>
                <w:sz w:val="24"/>
                <w:szCs w:val="24"/>
                <w:lang w:eastAsia="ru-RU"/>
              </w:rPr>
              <w:t>)</w:t>
            </w:r>
          </w:p>
        </w:tc>
        <w:tc>
          <w:tcPr>
            <w:tcW w:w="128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процентах</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hyperlink w:anchor="P1230">
              <w:r w:rsidRPr="001516E0">
                <w:rPr>
                  <w:rFonts w:ascii="Arial" w:eastAsia="Times New Roman" w:hAnsi="Arial" w:cs="Arial"/>
                  <w:color w:val="0000FF"/>
                  <w:sz w:val="24"/>
                  <w:szCs w:val="24"/>
                  <w:lang w:eastAsia="ru-RU"/>
                </w:rPr>
                <w:t>гр. 6</w:t>
              </w:r>
            </w:hyperlink>
            <w:r w:rsidRPr="001516E0">
              <w:rPr>
                <w:rFonts w:ascii="Arial" w:eastAsia="Times New Roman" w:hAnsi="Arial" w:cs="Arial"/>
                <w:sz w:val="24"/>
                <w:szCs w:val="24"/>
                <w:lang w:eastAsia="ru-RU"/>
              </w:rPr>
              <w:t xml:space="preserve"> / </w:t>
            </w:r>
            <w:hyperlink w:anchor="P1229">
              <w:r w:rsidRPr="001516E0">
                <w:rPr>
                  <w:rFonts w:ascii="Arial" w:eastAsia="Times New Roman" w:hAnsi="Arial" w:cs="Arial"/>
                  <w:color w:val="0000FF"/>
                  <w:sz w:val="24"/>
                  <w:szCs w:val="24"/>
                  <w:lang w:eastAsia="ru-RU"/>
                </w:rPr>
                <w:t>гр. 5</w:t>
              </w:r>
            </w:hyperlink>
            <w:r w:rsidRPr="001516E0">
              <w:rPr>
                <w:rFonts w:ascii="Arial" w:eastAsia="Times New Roman" w:hAnsi="Arial" w:cs="Arial"/>
                <w:sz w:val="24"/>
                <w:szCs w:val="24"/>
                <w:lang w:eastAsia="ru-RU"/>
              </w:rPr>
              <w:t>) x 100%)</w:t>
            </w:r>
          </w:p>
        </w:tc>
        <w:tc>
          <w:tcPr>
            <w:tcW w:w="49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w:t>
            </w:r>
          </w:p>
        </w:tc>
        <w:tc>
          <w:tcPr>
            <w:tcW w:w="1104"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r>
      <w:tr w:rsidR="001516E0" w:rsidRPr="001516E0" w:rsidTr="0082653E">
        <w:tc>
          <w:tcPr>
            <w:tcW w:w="38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всего </w:t>
            </w:r>
            <w:hyperlink w:anchor="P1766">
              <w:r w:rsidRPr="001516E0">
                <w:rPr>
                  <w:rFonts w:ascii="Arial" w:eastAsia="Times New Roman" w:hAnsi="Arial" w:cs="Arial"/>
                  <w:color w:val="0000FF"/>
                  <w:sz w:val="24"/>
                  <w:szCs w:val="24"/>
                  <w:lang w:eastAsia="ru-RU"/>
                </w:rPr>
                <w:t>&lt;15&gt;</w:t>
              </w:r>
            </w:hyperlink>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из них подлежащих исполнению в текущем финансовом году </w:t>
            </w:r>
            <w:hyperlink w:anchor="P1767">
              <w:r w:rsidRPr="001516E0">
                <w:rPr>
                  <w:rFonts w:ascii="Arial" w:eastAsia="Times New Roman" w:hAnsi="Arial" w:cs="Arial"/>
                  <w:color w:val="0000FF"/>
                  <w:sz w:val="24"/>
                  <w:szCs w:val="24"/>
                  <w:lang w:eastAsia="ru-RU"/>
                </w:rPr>
                <w:t>&lt;16&gt;</w:t>
              </w:r>
            </w:hyperlink>
          </w:p>
        </w:tc>
        <w:tc>
          <w:tcPr>
            <w:tcW w:w="129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5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6" w:name="P1229"/>
            <w:bookmarkEnd w:id="126"/>
            <w:r w:rsidRPr="001516E0">
              <w:rPr>
                <w:rFonts w:ascii="Arial" w:eastAsia="Times New Roman" w:hAnsi="Arial" w:cs="Arial"/>
                <w:sz w:val="24"/>
                <w:szCs w:val="24"/>
                <w:lang w:eastAsia="ru-RU"/>
              </w:rPr>
              <w:t>4</w:t>
            </w: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7" w:name="P1230"/>
            <w:bookmarkEnd w:id="127"/>
            <w:r w:rsidRPr="001516E0">
              <w:rPr>
                <w:rFonts w:ascii="Arial" w:eastAsia="Times New Roman" w:hAnsi="Arial" w:cs="Arial"/>
                <w:sz w:val="24"/>
                <w:szCs w:val="24"/>
                <w:lang w:eastAsia="ru-RU"/>
              </w:rPr>
              <w:t>5</w:t>
            </w: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10</w:t>
            </w: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Объем обязательств, принятых в целях достижения результата предоставления Субсидии, всего: </w:t>
            </w:r>
            <w:hyperlink w:anchor="P1768">
              <w:r w:rsidRPr="001516E0">
                <w:rPr>
                  <w:rFonts w:ascii="Arial" w:eastAsia="Times New Roman" w:hAnsi="Arial" w:cs="Arial"/>
                  <w:color w:val="0000FF"/>
                  <w:sz w:val="24"/>
                  <w:szCs w:val="24"/>
                  <w:lang w:eastAsia="ru-RU"/>
                </w:rPr>
                <w:t>&lt;17&gt;</w:t>
              </w:r>
            </w:hyperlink>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0600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выплатам заработной платы персоналу </w:t>
            </w:r>
            <w:hyperlink w:anchor="P1769">
              <w:r w:rsidRPr="001516E0">
                <w:rPr>
                  <w:rFonts w:ascii="Arial" w:eastAsia="Times New Roman" w:hAnsi="Arial" w:cs="Arial"/>
                  <w:color w:val="0000FF"/>
                  <w:sz w:val="24"/>
                  <w:szCs w:val="24"/>
                  <w:lang w:eastAsia="ru-RU"/>
                </w:rPr>
                <w:t>&lt;18&gt;</w:t>
              </w:r>
            </w:hyperlink>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0610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взносам на обязательное социальное страхование </w:t>
            </w:r>
            <w:hyperlink w:anchor="P1770">
              <w:r w:rsidRPr="001516E0">
                <w:rPr>
                  <w:rFonts w:ascii="Arial" w:eastAsia="Times New Roman" w:hAnsi="Arial" w:cs="Arial"/>
                  <w:color w:val="0000FF"/>
                  <w:sz w:val="24"/>
                  <w:szCs w:val="24"/>
                  <w:lang w:eastAsia="ru-RU"/>
                </w:rPr>
                <w:t>&lt;19&gt;</w:t>
              </w:r>
            </w:hyperlink>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0620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иным выплатам физическим лицам </w:t>
            </w:r>
            <w:hyperlink w:anchor="P1771">
              <w:r w:rsidRPr="001516E0">
                <w:rPr>
                  <w:rFonts w:ascii="Arial" w:eastAsia="Times New Roman" w:hAnsi="Arial" w:cs="Arial"/>
                  <w:color w:val="0000FF"/>
                  <w:sz w:val="24"/>
                  <w:szCs w:val="24"/>
                  <w:lang w:eastAsia="ru-RU"/>
                </w:rPr>
                <w:t>&lt;20&gt;</w:t>
              </w:r>
            </w:hyperlink>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0630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закупкам работ и услуг, всего </w:t>
            </w:r>
            <w:hyperlink w:anchor="P1772">
              <w:r w:rsidRPr="001516E0">
                <w:rPr>
                  <w:rFonts w:ascii="Arial" w:eastAsia="Times New Roman" w:hAnsi="Arial" w:cs="Arial"/>
                  <w:color w:val="0000FF"/>
                  <w:sz w:val="24"/>
                  <w:szCs w:val="24"/>
                  <w:lang w:eastAsia="ru-RU"/>
                </w:rPr>
                <w:t>&lt;21&gt;</w:t>
              </w:r>
            </w:hyperlink>
            <w:r w:rsidRPr="001516E0">
              <w:rPr>
                <w:rFonts w:ascii="Arial" w:eastAsia="Times New Roman" w:hAnsi="Arial" w:cs="Arial"/>
                <w:sz w:val="24"/>
                <w:szCs w:val="24"/>
                <w:lang w:eastAsia="ru-RU"/>
              </w:rPr>
              <w:t>:</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0640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из них:</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закупкам непроизведенных активов, нематериальных активов, материальных запасов и основных средств, всего:</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0650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0660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предоставлению средств иным юридическим лицам, индивидуальным предпринимателям, физическим лицам в форме гранта</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0670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w:t>
            </w:r>
            <w:hyperlink w:anchor="P1773">
              <w:r w:rsidRPr="001516E0">
                <w:rPr>
                  <w:rFonts w:ascii="Arial" w:eastAsia="Times New Roman" w:hAnsi="Arial" w:cs="Arial"/>
                  <w:color w:val="0000FF"/>
                  <w:sz w:val="24"/>
                  <w:szCs w:val="24"/>
                  <w:lang w:eastAsia="ru-RU"/>
                </w:rPr>
                <w:t>&lt;22&gt;</w:t>
              </w:r>
            </w:hyperlink>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0680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иным выплатам, всего:</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0690</w:t>
            </w: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876"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81"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36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9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9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8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9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0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Раздел 3. Сведения о расходах на организацию предоставления средств государственной поддержки </w:t>
      </w:r>
      <w:hyperlink w:anchor="P1774">
        <w:r w:rsidRPr="001516E0">
          <w:rPr>
            <w:rFonts w:ascii="Arial" w:eastAsia="Times New Roman" w:hAnsi="Arial" w:cs="Arial"/>
            <w:color w:val="0000FF"/>
            <w:sz w:val="24"/>
            <w:szCs w:val="24"/>
            <w:lang w:eastAsia="ru-RU"/>
          </w:rPr>
          <w:t>&lt;23&gt;</w:t>
        </w:r>
      </w:hyperlink>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885"/>
        <w:gridCol w:w="1438"/>
        <w:gridCol w:w="2389"/>
        <w:gridCol w:w="1417"/>
        <w:gridCol w:w="1560"/>
        <w:gridCol w:w="1984"/>
        <w:gridCol w:w="851"/>
        <w:gridCol w:w="1417"/>
      </w:tblGrid>
      <w:tr w:rsidR="001516E0" w:rsidRPr="001516E0" w:rsidTr="0082653E">
        <w:tc>
          <w:tcPr>
            <w:tcW w:w="3005"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показателя</w:t>
            </w:r>
          </w:p>
        </w:tc>
        <w:tc>
          <w:tcPr>
            <w:tcW w:w="885"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строки</w:t>
            </w:r>
          </w:p>
        </w:tc>
        <w:tc>
          <w:tcPr>
            <w:tcW w:w="1438"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бюджетной классификации Российской Федерации </w:t>
            </w:r>
            <w:hyperlink w:anchor="P1759">
              <w:r w:rsidRPr="001516E0">
                <w:rPr>
                  <w:rFonts w:ascii="Arial" w:eastAsia="Times New Roman" w:hAnsi="Arial" w:cs="Arial"/>
                  <w:color w:val="0000FF"/>
                  <w:sz w:val="24"/>
                  <w:szCs w:val="24"/>
                  <w:lang w:eastAsia="ru-RU"/>
                </w:rPr>
                <w:t>&lt;9&gt;</w:t>
              </w:r>
            </w:hyperlink>
          </w:p>
        </w:tc>
        <w:tc>
          <w:tcPr>
            <w:tcW w:w="9618" w:type="dxa"/>
            <w:gridSpan w:val="6"/>
          </w:tcPr>
          <w:p w:rsidR="001516E0" w:rsidRPr="001516E0" w:rsidRDefault="001516E0" w:rsidP="001516E0">
            <w:pPr>
              <w:widowControl w:val="0"/>
              <w:tabs>
                <w:tab w:val="left" w:pos="1110"/>
              </w:tabs>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Сумма</w:t>
            </w:r>
          </w:p>
        </w:tc>
      </w:tr>
      <w:tr w:rsidR="001516E0" w:rsidRPr="001516E0" w:rsidTr="0082653E">
        <w:tc>
          <w:tcPr>
            <w:tcW w:w="300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806"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объем выплат</w:t>
            </w:r>
          </w:p>
        </w:tc>
        <w:tc>
          <w:tcPr>
            <w:tcW w:w="3544"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отклонение от планового значения</w:t>
            </w:r>
          </w:p>
        </w:tc>
        <w:tc>
          <w:tcPr>
            <w:tcW w:w="2268"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причина отклонения</w:t>
            </w:r>
          </w:p>
        </w:tc>
      </w:tr>
      <w:tr w:rsidR="001516E0" w:rsidRPr="001516E0" w:rsidTr="0082653E">
        <w:tc>
          <w:tcPr>
            <w:tcW w:w="300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 плану</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фактически</w:t>
            </w: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абсолютных величинах</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hyperlink w:anchor="P1503">
              <w:r w:rsidRPr="001516E0">
                <w:rPr>
                  <w:rFonts w:ascii="Arial" w:eastAsia="Times New Roman" w:hAnsi="Arial" w:cs="Arial"/>
                  <w:color w:val="0000FF"/>
                  <w:sz w:val="24"/>
                  <w:szCs w:val="24"/>
                  <w:lang w:eastAsia="ru-RU"/>
                </w:rPr>
                <w:t xml:space="preserve">гр. </w:t>
              </w:r>
            </w:hyperlink>
            <w:r w:rsidRPr="001516E0">
              <w:rPr>
                <w:rFonts w:ascii="Arial" w:eastAsia="Times New Roman" w:hAnsi="Arial" w:cs="Arial"/>
                <w:color w:val="0000FF"/>
                <w:sz w:val="24"/>
                <w:szCs w:val="24"/>
                <w:lang w:eastAsia="ru-RU"/>
              </w:rPr>
              <w:t>4</w:t>
            </w:r>
            <w:r w:rsidRPr="001516E0">
              <w:rPr>
                <w:rFonts w:ascii="Arial" w:eastAsia="Times New Roman" w:hAnsi="Arial" w:cs="Arial"/>
                <w:sz w:val="24"/>
                <w:szCs w:val="24"/>
                <w:lang w:eastAsia="ru-RU"/>
              </w:rPr>
              <w:t xml:space="preserve"> - </w:t>
            </w:r>
            <w:hyperlink w:anchor="P1504">
              <w:r w:rsidRPr="001516E0">
                <w:rPr>
                  <w:rFonts w:ascii="Arial" w:eastAsia="Times New Roman" w:hAnsi="Arial" w:cs="Arial"/>
                  <w:color w:val="0000FF"/>
                  <w:sz w:val="24"/>
                  <w:szCs w:val="24"/>
                  <w:lang w:eastAsia="ru-RU"/>
                </w:rPr>
                <w:t xml:space="preserve">гр. </w:t>
              </w:r>
            </w:hyperlink>
            <w:r w:rsidRPr="001516E0">
              <w:rPr>
                <w:rFonts w:ascii="Arial" w:eastAsia="Times New Roman" w:hAnsi="Arial" w:cs="Arial"/>
                <w:color w:val="0000FF"/>
                <w:sz w:val="24"/>
                <w:szCs w:val="24"/>
                <w:lang w:eastAsia="ru-RU"/>
              </w:rPr>
              <w:t>5</w:t>
            </w:r>
            <w:r w:rsidRPr="001516E0">
              <w:rPr>
                <w:rFonts w:ascii="Arial" w:eastAsia="Times New Roman" w:hAnsi="Arial" w:cs="Arial"/>
                <w:sz w:val="24"/>
                <w:szCs w:val="24"/>
                <w:lang w:eastAsia="ru-RU"/>
              </w:rPr>
              <w:t>)</w:t>
            </w: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процентах</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hyperlink w:anchor="P1504">
              <w:r w:rsidRPr="001516E0">
                <w:rPr>
                  <w:rFonts w:ascii="Arial" w:eastAsia="Times New Roman" w:hAnsi="Arial" w:cs="Arial"/>
                  <w:color w:val="0000FF"/>
                  <w:sz w:val="24"/>
                  <w:szCs w:val="24"/>
                  <w:lang w:eastAsia="ru-RU"/>
                </w:rPr>
                <w:t xml:space="preserve">гр. </w:t>
              </w:r>
            </w:hyperlink>
            <w:r w:rsidRPr="001516E0">
              <w:rPr>
                <w:rFonts w:ascii="Arial" w:eastAsia="Times New Roman" w:hAnsi="Arial" w:cs="Arial"/>
                <w:color w:val="0000FF"/>
                <w:sz w:val="24"/>
                <w:szCs w:val="24"/>
                <w:lang w:eastAsia="ru-RU"/>
              </w:rPr>
              <w:t>5</w:t>
            </w:r>
            <w:r w:rsidRPr="001516E0">
              <w:rPr>
                <w:rFonts w:ascii="Arial" w:eastAsia="Times New Roman" w:hAnsi="Arial" w:cs="Arial"/>
                <w:sz w:val="24"/>
                <w:szCs w:val="24"/>
                <w:lang w:eastAsia="ru-RU"/>
              </w:rPr>
              <w:t xml:space="preserve"> / </w:t>
            </w:r>
            <w:hyperlink w:anchor="P1503">
              <w:r w:rsidRPr="001516E0">
                <w:rPr>
                  <w:rFonts w:ascii="Arial" w:eastAsia="Times New Roman" w:hAnsi="Arial" w:cs="Arial"/>
                  <w:color w:val="0000FF"/>
                  <w:sz w:val="24"/>
                  <w:szCs w:val="24"/>
                  <w:lang w:eastAsia="ru-RU"/>
                </w:rPr>
                <w:t xml:space="preserve">гр. </w:t>
              </w:r>
            </w:hyperlink>
            <w:r w:rsidRPr="001516E0">
              <w:rPr>
                <w:rFonts w:ascii="Arial" w:eastAsia="Times New Roman" w:hAnsi="Arial" w:cs="Arial"/>
                <w:color w:val="0000FF"/>
                <w:sz w:val="24"/>
                <w:szCs w:val="24"/>
                <w:lang w:eastAsia="ru-RU"/>
              </w:rPr>
              <w:t>4</w:t>
            </w:r>
            <w:r w:rsidRPr="001516E0">
              <w:rPr>
                <w:rFonts w:ascii="Arial" w:eastAsia="Times New Roman" w:hAnsi="Arial" w:cs="Arial"/>
                <w:sz w:val="24"/>
                <w:szCs w:val="24"/>
                <w:lang w:eastAsia="ru-RU"/>
              </w:rPr>
              <w:t>) x 100%)</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8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8" w:name="P1503"/>
            <w:bookmarkEnd w:id="128"/>
            <w:r w:rsidRPr="001516E0">
              <w:rPr>
                <w:rFonts w:ascii="Arial" w:eastAsia="Times New Roman" w:hAnsi="Arial" w:cs="Arial"/>
                <w:sz w:val="24"/>
                <w:szCs w:val="24"/>
                <w:lang w:eastAsia="ru-RU"/>
              </w:rPr>
              <w:t>4</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29" w:name="P1504"/>
            <w:bookmarkEnd w:id="129"/>
            <w:r w:rsidRPr="001516E0">
              <w:rPr>
                <w:rFonts w:ascii="Arial" w:eastAsia="Times New Roman" w:hAnsi="Arial" w:cs="Arial"/>
                <w:sz w:val="24"/>
                <w:szCs w:val="24"/>
                <w:lang w:eastAsia="ru-RU"/>
              </w:rPr>
              <w:t>5</w:t>
            </w: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Выплаты по расходам, всего:</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03000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в том числе:</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выплаты заработной платы персоналу </w:t>
            </w:r>
            <w:hyperlink w:anchor="P1769">
              <w:r w:rsidRPr="001516E0">
                <w:rPr>
                  <w:rFonts w:ascii="Arial" w:eastAsia="Times New Roman" w:hAnsi="Arial" w:cs="Arial"/>
                  <w:color w:val="0000FF"/>
                  <w:sz w:val="24"/>
                  <w:szCs w:val="24"/>
                  <w:lang w:eastAsia="ru-RU"/>
                </w:rPr>
                <w:t>&lt;18&gt;</w:t>
              </w:r>
            </w:hyperlink>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03100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взносы на обязательное социальное страхование </w:t>
            </w:r>
            <w:hyperlink w:anchor="P1770">
              <w:r w:rsidRPr="001516E0">
                <w:rPr>
                  <w:rFonts w:ascii="Arial" w:eastAsia="Times New Roman" w:hAnsi="Arial" w:cs="Arial"/>
                  <w:color w:val="0000FF"/>
                  <w:sz w:val="24"/>
                  <w:szCs w:val="24"/>
                  <w:lang w:eastAsia="ru-RU"/>
                </w:rPr>
                <w:t>&lt;19&gt;</w:t>
              </w:r>
            </w:hyperlink>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03200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иные выплаты физическим лицам </w:t>
            </w:r>
            <w:hyperlink w:anchor="P1771">
              <w:r w:rsidRPr="001516E0">
                <w:rPr>
                  <w:rFonts w:ascii="Arial" w:eastAsia="Times New Roman" w:hAnsi="Arial" w:cs="Arial"/>
                  <w:color w:val="0000FF"/>
                  <w:sz w:val="24"/>
                  <w:szCs w:val="24"/>
                  <w:lang w:eastAsia="ru-RU"/>
                </w:rPr>
                <w:t>&lt;20&gt;</w:t>
              </w:r>
            </w:hyperlink>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03300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закупка работ и услуг, всего </w:t>
            </w:r>
            <w:hyperlink w:anchor="P1772">
              <w:r w:rsidRPr="001516E0">
                <w:rPr>
                  <w:rFonts w:ascii="Arial" w:eastAsia="Times New Roman" w:hAnsi="Arial" w:cs="Arial"/>
                  <w:color w:val="0000FF"/>
                  <w:sz w:val="24"/>
                  <w:szCs w:val="24"/>
                  <w:lang w:eastAsia="ru-RU"/>
                </w:rPr>
                <w:t>&lt;21&gt;</w:t>
              </w:r>
            </w:hyperlink>
            <w:r w:rsidRPr="001516E0">
              <w:rPr>
                <w:rFonts w:ascii="Arial" w:eastAsia="Times New Roman" w:hAnsi="Arial" w:cs="Arial"/>
                <w:sz w:val="24"/>
                <w:szCs w:val="24"/>
                <w:lang w:eastAsia="ru-RU"/>
              </w:rPr>
              <w:t>:</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03400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закупка непроизведенных активов, нематериальных активов, материальных запасов и основных средств, всего:</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03500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уплата налогов, сборов и иных платежей в </w:t>
            </w:r>
            <w:r w:rsidRPr="001516E0">
              <w:rPr>
                <w:rFonts w:ascii="Arial" w:eastAsia="Times New Roman" w:hAnsi="Arial" w:cs="Arial"/>
                <w:sz w:val="24"/>
                <w:szCs w:val="24"/>
                <w:lang w:eastAsia="ru-RU"/>
              </w:rPr>
              <w:lastRenderedPageBreak/>
              <w:t>бюджеты бюджетной системы Российской Федерации, за исключением взносов на обязательное социальное страхование, всего:</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03600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из них:</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иные выплаты, всего:</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03700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Процент от суммы Субсидии</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08000</w:t>
            </w:r>
          </w:p>
        </w:tc>
        <w:tc>
          <w:tcPr>
            <w:tcW w:w="143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Ограничение, установленное Правилами предоставления субсидии, %</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08100</w:t>
            </w:r>
          </w:p>
        </w:tc>
        <w:tc>
          <w:tcPr>
            <w:tcW w:w="143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00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Ограничение, установленное Правилами предоставления субсидии, руб.</w:t>
            </w:r>
          </w:p>
        </w:tc>
        <w:tc>
          <w:tcPr>
            <w:tcW w:w="88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08200</w:t>
            </w:r>
          </w:p>
        </w:tc>
        <w:tc>
          <w:tcPr>
            <w:tcW w:w="1438"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238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98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Руководитель (уполномоченное лицо) ___________  _________  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(подпись) (расшифровка подписи)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Исполнитель____________________  _______________  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(должность) (фамилия, инициалы) (подпись)</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 20__ г.</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0" w:name="P1751"/>
      <w:bookmarkEnd w:id="130"/>
      <w:r w:rsidRPr="001516E0">
        <w:rPr>
          <w:rFonts w:ascii="Arial" w:eastAsia="Times New Roman" w:hAnsi="Arial" w:cs="Arial"/>
          <w:sz w:val="24"/>
          <w:szCs w:val="24"/>
          <w:lang w:eastAsia="ru-RU"/>
        </w:rPr>
        <w:t>&lt;1&gt; Отчет составляется нарастающим итогом с начала текущего финансового года.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1" w:name="P1752"/>
      <w:bookmarkEnd w:id="131"/>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2" w:name="P1753"/>
      <w:bookmarkEnd w:id="132"/>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реквизиты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3" w:name="P1754"/>
      <w:bookmarkEnd w:id="133"/>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ри представлении уточненного отчета указывается номер корректировки (например, "1", "2", "3",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4" w:name="P1755"/>
      <w:bookmarkEnd w:id="134"/>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остатка Субсидии на 1 января текущего финансового года.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5" w:name="P1756"/>
      <w:bookmarkEnd w:id="135"/>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w:t>
      </w:r>
      <w:hyperlink w:anchor="P97">
        <w:r w:rsidRPr="001516E0">
          <w:rPr>
            <w:rFonts w:ascii="Arial" w:eastAsia="Times New Roman" w:hAnsi="Arial" w:cs="Arial"/>
            <w:color w:val="0000FF"/>
            <w:sz w:val="24"/>
            <w:szCs w:val="24"/>
            <w:lang w:eastAsia="ru-RU"/>
          </w:rPr>
          <w:t>разделе I</w:t>
        </w:r>
      </w:hyperlink>
      <w:r w:rsidRPr="001516E0">
        <w:rPr>
          <w:rFonts w:ascii="Arial" w:eastAsia="Times New Roman" w:hAnsi="Arial" w:cs="Arial"/>
          <w:sz w:val="24"/>
          <w:szCs w:val="24"/>
          <w:lang w:eastAsia="ru-RU"/>
        </w:rPr>
        <w:t xml:space="preserve">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6" w:name="P1757"/>
      <w:bookmarkEnd w:id="136"/>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w:t>
      </w:r>
      <w:hyperlink w:anchor="P97">
        <w:r w:rsidRPr="001516E0">
          <w:rPr>
            <w:rFonts w:ascii="Arial" w:eastAsia="Times New Roman" w:hAnsi="Arial" w:cs="Arial"/>
            <w:color w:val="0000FF"/>
            <w:sz w:val="24"/>
            <w:szCs w:val="24"/>
            <w:lang w:eastAsia="ru-RU"/>
          </w:rPr>
          <w:t>разделе I</w:t>
        </w:r>
      </w:hyperlink>
      <w:r w:rsidRPr="001516E0">
        <w:rPr>
          <w:rFonts w:ascii="Arial" w:eastAsia="Times New Roman" w:hAnsi="Arial" w:cs="Arial"/>
          <w:sz w:val="24"/>
          <w:szCs w:val="24"/>
          <w:lang w:eastAsia="ru-RU"/>
        </w:rPr>
        <w:t xml:space="preserve">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7" w:name="P1758"/>
      <w:bookmarkEnd w:id="137"/>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Порядком предоставления субсидии предусмотрено направление указанных поступлений на достижение результата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8" w:name="P1759"/>
      <w:bookmarkEnd w:id="138"/>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39" w:name="P1760"/>
      <w:bookmarkStart w:id="140" w:name="P1761"/>
      <w:bookmarkEnd w:id="139"/>
      <w:bookmarkEnd w:id="140"/>
      <w:r w:rsidRPr="001516E0">
        <w:rPr>
          <w:rFonts w:ascii="Arial" w:eastAsia="Times New Roman" w:hAnsi="Arial" w:cs="Arial"/>
          <w:sz w:val="24"/>
          <w:szCs w:val="24"/>
          <w:lang w:eastAsia="ru-RU"/>
        </w:rPr>
        <w:t>&lt;10</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положительная курсовая разница, возникающая при оплате обязательств в иностранной валюте за счет средств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1" w:name="P1762"/>
      <w:bookmarkEnd w:id="141"/>
      <w:r w:rsidRPr="001516E0">
        <w:rPr>
          <w:rFonts w:ascii="Arial" w:eastAsia="Times New Roman" w:hAnsi="Arial" w:cs="Arial"/>
          <w:sz w:val="24"/>
          <w:szCs w:val="24"/>
          <w:lang w:eastAsia="ru-RU"/>
        </w:rPr>
        <w:t>&lt;11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остатка Субсидии на конец отчетного периода.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2" w:name="P1763"/>
      <w:bookmarkEnd w:id="142"/>
      <w:r w:rsidRPr="001516E0">
        <w:rPr>
          <w:rFonts w:ascii="Arial" w:eastAsia="Times New Roman" w:hAnsi="Arial" w:cs="Arial"/>
          <w:sz w:val="24"/>
          <w:szCs w:val="24"/>
          <w:lang w:eastAsia="ru-RU"/>
        </w:rPr>
        <w:t>&lt;12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сумма неиспользованного остатка Субсидии, по которому существует потребность Учреждения в направлении его на цель, указанную в </w:t>
      </w:r>
      <w:hyperlink w:anchor="P97">
        <w:r w:rsidRPr="001516E0">
          <w:rPr>
            <w:rFonts w:ascii="Arial" w:eastAsia="Times New Roman" w:hAnsi="Arial" w:cs="Arial"/>
            <w:color w:val="0000FF"/>
            <w:sz w:val="24"/>
            <w:szCs w:val="24"/>
            <w:lang w:eastAsia="ru-RU"/>
          </w:rPr>
          <w:t>разделе I</w:t>
        </w:r>
      </w:hyperlink>
      <w:r w:rsidRPr="001516E0">
        <w:rPr>
          <w:rFonts w:ascii="Arial" w:eastAsia="Times New Roman" w:hAnsi="Arial" w:cs="Arial"/>
          <w:sz w:val="24"/>
          <w:szCs w:val="24"/>
          <w:lang w:eastAsia="ru-RU"/>
        </w:rPr>
        <w:t xml:space="preserve"> Соглашения. При формировании промежуточного отчета (месяц, квартал) не заполняется.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3" w:name="P1764"/>
      <w:bookmarkEnd w:id="143"/>
      <w:r w:rsidRPr="001516E0">
        <w:rPr>
          <w:rFonts w:ascii="Arial" w:eastAsia="Times New Roman" w:hAnsi="Arial" w:cs="Arial"/>
          <w:sz w:val="24"/>
          <w:szCs w:val="24"/>
          <w:lang w:eastAsia="ru-RU"/>
        </w:rPr>
        <w:t>&lt;13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сумма неиспользованного остатка Субсидии, потребность в направлении которого на цель, указанную в </w:t>
      </w:r>
      <w:hyperlink w:anchor="P97">
        <w:r w:rsidRPr="001516E0">
          <w:rPr>
            <w:rFonts w:ascii="Arial" w:eastAsia="Times New Roman" w:hAnsi="Arial" w:cs="Arial"/>
            <w:color w:val="0000FF"/>
            <w:sz w:val="24"/>
            <w:szCs w:val="24"/>
            <w:lang w:eastAsia="ru-RU"/>
          </w:rPr>
          <w:t>разделе I</w:t>
        </w:r>
      </w:hyperlink>
      <w:r w:rsidRPr="001516E0">
        <w:rPr>
          <w:rFonts w:ascii="Arial" w:eastAsia="Times New Roman" w:hAnsi="Arial" w:cs="Arial"/>
          <w:sz w:val="24"/>
          <w:szCs w:val="24"/>
          <w:lang w:eastAsia="ru-RU"/>
        </w:rPr>
        <w:t xml:space="preserve"> Соглашения, отсутствует. При формировании промежуточного отчета (месяц, квартал) не заполняется.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4" w:name="P1765"/>
      <w:bookmarkEnd w:id="144"/>
      <w:r w:rsidRPr="001516E0">
        <w:rPr>
          <w:rFonts w:ascii="Arial" w:eastAsia="Times New Roman" w:hAnsi="Arial" w:cs="Arial"/>
          <w:sz w:val="24"/>
          <w:szCs w:val="24"/>
          <w:lang w:eastAsia="ru-RU"/>
        </w:rPr>
        <w:t>&lt;14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5" w:name="P1766"/>
      <w:bookmarkEnd w:id="145"/>
      <w:r w:rsidRPr="001516E0">
        <w:rPr>
          <w:rFonts w:ascii="Arial" w:eastAsia="Times New Roman" w:hAnsi="Arial" w:cs="Arial"/>
          <w:sz w:val="24"/>
          <w:szCs w:val="24"/>
          <w:lang w:eastAsia="ru-RU"/>
        </w:rPr>
        <w:t>&lt;15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общая сумма обязательств, принятых на отчетную дату в целях достижения значений результатов предоставления Субсидии (по заключенным </w:t>
      </w:r>
      <w:r w:rsidRPr="001516E0">
        <w:rPr>
          <w:rFonts w:ascii="Arial" w:eastAsia="Times New Roman" w:hAnsi="Arial" w:cs="Arial"/>
          <w:sz w:val="24"/>
          <w:szCs w:val="24"/>
          <w:lang w:eastAsia="ru-RU"/>
        </w:rPr>
        <w:lastRenderedPageBreak/>
        <w:t>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6" w:name="P1767"/>
      <w:bookmarkEnd w:id="146"/>
      <w:r w:rsidRPr="001516E0">
        <w:rPr>
          <w:rFonts w:ascii="Arial" w:eastAsia="Times New Roman" w:hAnsi="Arial" w:cs="Arial"/>
          <w:sz w:val="24"/>
          <w:szCs w:val="24"/>
          <w:lang w:eastAsia="ru-RU"/>
        </w:rPr>
        <w:t>&lt;16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принятых Учреждением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7" w:name="P1768"/>
      <w:bookmarkEnd w:id="147"/>
      <w:r w:rsidRPr="001516E0">
        <w:rPr>
          <w:rFonts w:ascii="Arial" w:eastAsia="Times New Roman" w:hAnsi="Arial" w:cs="Arial"/>
          <w:sz w:val="24"/>
          <w:szCs w:val="24"/>
          <w:lang w:eastAsia="ru-RU"/>
        </w:rPr>
        <w:t>&lt;17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общая сумма обязательств, принятых на отчетную дату,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8" w:name="P1769"/>
      <w:bookmarkEnd w:id="148"/>
      <w:r w:rsidRPr="001516E0">
        <w:rPr>
          <w:rFonts w:ascii="Arial" w:eastAsia="Times New Roman" w:hAnsi="Arial" w:cs="Arial"/>
          <w:sz w:val="24"/>
          <w:szCs w:val="24"/>
          <w:lang w:eastAsia="ru-RU"/>
        </w:rPr>
        <w:t>&lt;18</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49" w:name="P1770"/>
      <w:bookmarkEnd w:id="149"/>
      <w:r w:rsidRPr="001516E0">
        <w:rPr>
          <w:rFonts w:ascii="Arial" w:eastAsia="Times New Roman" w:hAnsi="Arial" w:cs="Arial"/>
          <w:sz w:val="24"/>
          <w:szCs w:val="24"/>
          <w:lang w:eastAsia="ru-RU"/>
        </w:rPr>
        <w:t>&lt;19</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50" w:name="P1771"/>
      <w:bookmarkEnd w:id="150"/>
      <w:r w:rsidRPr="001516E0">
        <w:rPr>
          <w:rFonts w:ascii="Arial" w:eastAsia="Times New Roman" w:hAnsi="Arial" w:cs="Arial"/>
          <w:sz w:val="24"/>
          <w:szCs w:val="24"/>
          <w:lang w:eastAsia="ru-RU"/>
        </w:rPr>
        <w:t>&lt;20</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51" w:name="P1772"/>
      <w:bookmarkEnd w:id="151"/>
      <w:r w:rsidRPr="001516E0">
        <w:rPr>
          <w:rFonts w:ascii="Arial" w:eastAsia="Times New Roman" w:hAnsi="Arial" w:cs="Arial"/>
          <w:sz w:val="24"/>
          <w:szCs w:val="24"/>
          <w:lang w:eastAsia="ru-RU"/>
        </w:rPr>
        <w:t>&lt;21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52" w:name="P1773"/>
      <w:bookmarkEnd w:id="152"/>
      <w:r w:rsidRPr="001516E0">
        <w:rPr>
          <w:rFonts w:ascii="Arial" w:eastAsia="Times New Roman" w:hAnsi="Arial" w:cs="Arial"/>
          <w:sz w:val="24"/>
          <w:szCs w:val="24"/>
          <w:lang w:eastAsia="ru-RU"/>
        </w:rPr>
        <w:t>&lt;22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53" w:name="P1774"/>
      <w:bookmarkEnd w:id="153"/>
      <w:r w:rsidRPr="001516E0">
        <w:rPr>
          <w:rFonts w:ascii="Arial" w:eastAsia="Times New Roman" w:hAnsi="Arial" w:cs="Arial"/>
          <w:sz w:val="24"/>
          <w:szCs w:val="24"/>
          <w:lang w:eastAsia="ru-RU"/>
        </w:rPr>
        <w:t xml:space="preserve">&lt;23&gt;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 или российским юридическим лицам и индивидуальным предпринимателям в форме займов на финансовое обеспечение реализации проектов. Указываются расходы, </w:t>
      </w:r>
      <w:proofErr w:type="gramStart"/>
      <w:r w:rsidRPr="001516E0">
        <w:rPr>
          <w:rFonts w:ascii="Arial" w:eastAsia="Times New Roman" w:hAnsi="Arial" w:cs="Arial"/>
          <w:sz w:val="24"/>
          <w:szCs w:val="24"/>
          <w:lang w:eastAsia="ru-RU"/>
        </w:rPr>
        <w:t>отраженные</w:t>
      </w:r>
      <w:proofErr w:type="gramEnd"/>
      <w:r w:rsidRPr="001516E0">
        <w:rPr>
          <w:rFonts w:ascii="Arial" w:eastAsia="Times New Roman" w:hAnsi="Arial" w:cs="Arial"/>
          <w:sz w:val="24"/>
          <w:szCs w:val="24"/>
          <w:lang w:eastAsia="ru-RU"/>
        </w:rPr>
        <w:t xml:space="preserve"> в том числе в </w:t>
      </w:r>
      <w:hyperlink w:anchor="P1129">
        <w:r w:rsidRPr="001516E0">
          <w:rPr>
            <w:rFonts w:ascii="Arial" w:eastAsia="Times New Roman" w:hAnsi="Arial" w:cs="Arial"/>
            <w:color w:val="0000FF"/>
            <w:sz w:val="24"/>
            <w:szCs w:val="24"/>
            <w:lang w:eastAsia="ru-RU"/>
          </w:rPr>
          <w:t>графе 10 раздела 1</w:t>
        </w:r>
      </w:hyperlink>
      <w:r w:rsidRPr="001516E0">
        <w:rPr>
          <w:rFonts w:ascii="Arial" w:eastAsia="Times New Roman" w:hAnsi="Arial" w:cs="Arial"/>
          <w:sz w:val="24"/>
          <w:szCs w:val="24"/>
          <w:lang w:eastAsia="ru-RU"/>
        </w:rPr>
        <w:t xml:space="preserve"> настоящего Отчета.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6</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 Соглашению </w:t>
      </w:r>
      <w:proofErr w:type="gramStart"/>
      <w:r w:rsidRPr="001516E0">
        <w:rPr>
          <w:rFonts w:ascii="Arial" w:eastAsia="Times New Roman" w:hAnsi="Arial" w:cs="Arial"/>
          <w:sz w:val="24"/>
          <w:szCs w:val="24"/>
          <w:lang w:eastAsia="ru-RU"/>
        </w:rPr>
        <w:t>от</w:t>
      </w:r>
      <w:proofErr w:type="gramEnd"/>
      <w:r w:rsidRPr="001516E0">
        <w:rPr>
          <w:rFonts w:ascii="Arial" w:eastAsia="Times New Roman" w:hAnsi="Arial" w:cs="Arial"/>
          <w:sz w:val="24"/>
          <w:szCs w:val="24"/>
          <w:lang w:eastAsia="ru-RU"/>
        </w:rPr>
        <w:t xml:space="preserve">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Рекомендуемый образец</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154" w:name="P1799"/>
      <w:bookmarkEnd w:id="154"/>
      <w:r w:rsidRPr="001516E0">
        <w:rPr>
          <w:rFonts w:ascii="Arial" w:eastAsia="Times New Roman" w:hAnsi="Arial" w:cs="Arial"/>
          <w:b/>
          <w:caps/>
          <w:sz w:val="32"/>
          <w:szCs w:val="32"/>
          <w:lang w:eastAsia="ru-RU"/>
        </w:rPr>
        <w:t>Отчет</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r w:rsidRPr="001516E0">
        <w:rPr>
          <w:rFonts w:ascii="Arial" w:eastAsia="Times New Roman" w:hAnsi="Arial" w:cs="Arial"/>
          <w:b/>
          <w:caps/>
          <w:sz w:val="32"/>
          <w:szCs w:val="32"/>
          <w:lang w:eastAsia="ru-RU"/>
        </w:rPr>
        <w:t>о достижении значений результатов предоставления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b/>
          <w:caps/>
          <w:sz w:val="32"/>
          <w:szCs w:val="32"/>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792"/>
        <w:gridCol w:w="992"/>
      </w:tblGrid>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по состоянию на 1 _______ 20__ г.</w:t>
            </w: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Дата</w:t>
            </w:r>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Тип, наименование структурного элемента государственной программы </w:t>
            </w:r>
            <w:hyperlink w:anchor="P2077">
              <w:r w:rsidRPr="001516E0">
                <w:rPr>
                  <w:rFonts w:ascii="Arial" w:eastAsia="Times New Roman" w:hAnsi="Arial" w:cs="Arial"/>
                  <w:color w:val="0000FF"/>
                  <w:sz w:val="24"/>
                  <w:szCs w:val="24"/>
                  <w:lang w:eastAsia="ru-RU"/>
                </w:rPr>
                <w:t>&lt;1&gt;</w:t>
              </w:r>
            </w:hyperlink>
          </w:p>
        </w:tc>
        <w:tc>
          <w:tcPr>
            <w:tcW w:w="3969"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2077">
              <w:r w:rsidRPr="001516E0">
                <w:rPr>
                  <w:rFonts w:ascii="Arial" w:eastAsia="Times New Roman" w:hAnsi="Arial" w:cs="Arial"/>
                  <w:color w:val="0000FF"/>
                  <w:sz w:val="24"/>
                  <w:szCs w:val="24"/>
                  <w:lang w:eastAsia="ru-RU"/>
                </w:rPr>
                <w:t>&lt;1&gt;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vMerge w:val="restart"/>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Номер Соглашения </w:t>
            </w:r>
            <w:hyperlink w:anchor="P2078">
              <w:r w:rsidRPr="001516E0">
                <w:rPr>
                  <w:rFonts w:ascii="Arial" w:eastAsia="Times New Roman" w:hAnsi="Arial" w:cs="Arial"/>
                  <w:color w:val="0000FF"/>
                  <w:sz w:val="24"/>
                  <w:szCs w:val="24"/>
                  <w:lang w:eastAsia="ru-RU"/>
                </w:rPr>
                <w:t>&lt;2&gt;</w:t>
              </w:r>
            </w:hyperlink>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rPr>
          <w:trHeight w:val="181"/>
        </w:trPr>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vMerge/>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rPr>
          <w:trHeight w:val="557"/>
        </w:trPr>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Дата Соглашения </w:t>
            </w:r>
            <w:hyperlink w:anchor="P2078">
              <w:r w:rsidRPr="001516E0">
                <w:rPr>
                  <w:rFonts w:ascii="Arial" w:eastAsia="Times New Roman" w:hAnsi="Arial" w:cs="Arial"/>
                  <w:color w:val="0000FF"/>
                  <w:sz w:val="24"/>
                  <w:szCs w:val="24"/>
                  <w:lang w:eastAsia="ru-RU"/>
                </w:rPr>
                <w:t>&lt;2&gt;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Вид документа</w:t>
            </w:r>
          </w:p>
        </w:tc>
        <w:tc>
          <w:tcPr>
            <w:tcW w:w="3969"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9"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2079">
              <w:r w:rsidRPr="001516E0">
                <w:rPr>
                  <w:rFonts w:ascii="Arial" w:eastAsia="Times New Roman" w:hAnsi="Arial" w:cs="Arial"/>
                  <w:color w:val="0000FF"/>
                  <w:sz w:val="24"/>
                  <w:szCs w:val="24"/>
                  <w:lang w:eastAsia="ru-RU"/>
                </w:rPr>
                <w:t>&lt;3&gt;</w:t>
              </w:r>
            </w:hyperlink>
          </w:p>
        </w:tc>
        <w:tc>
          <w:tcPr>
            <w:tcW w:w="1792"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single" w:sz="4" w:space="0" w:color="auto"/>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Периодичность: месячная; квартальная, годовая</w:t>
            </w: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nil"/>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5"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Единица измерения: руб</w:t>
            </w:r>
          </w:p>
        </w:tc>
        <w:tc>
          <w:tcPr>
            <w:tcW w:w="3969"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2"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ОКЕИ</w:t>
            </w:r>
          </w:p>
        </w:tc>
        <w:tc>
          <w:tcPr>
            <w:tcW w:w="992" w:type="dxa"/>
            <w:tcBorders>
              <w:top w:val="single" w:sz="4" w:space="0" w:color="auto"/>
              <w:left w:val="single" w:sz="4" w:space="0" w:color="auto"/>
              <w:bottom w:val="single" w:sz="4" w:space="0" w:color="auto"/>
              <w:right w:val="single" w:sz="4" w:space="0" w:color="auto"/>
            </w:tcBorders>
            <w:vAlign w:val="bottom"/>
          </w:tcPr>
          <w:p w:rsidR="001516E0" w:rsidRPr="001516E0" w:rsidRDefault="00CE5D8D" w:rsidP="001516E0">
            <w:pPr>
              <w:widowControl w:val="0"/>
              <w:autoSpaceDE w:val="0"/>
              <w:autoSpaceDN w:val="0"/>
              <w:spacing w:after="0" w:line="240" w:lineRule="auto"/>
              <w:contextualSpacing/>
              <w:jc w:val="center"/>
              <w:rPr>
                <w:rFonts w:ascii="Arial" w:eastAsia="Times New Roman" w:hAnsi="Arial" w:cs="Arial"/>
                <w:sz w:val="24"/>
                <w:szCs w:val="24"/>
                <w:lang w:eastAsia="ru-RU"/>
              </w:rPr>
            </w:pPr>
            <w:hyperlink r:id="rId46">
              <w:r w:rsidR="001516E0" w:rsidRPr="001516E0">
                <w:rPr>
                  <w:rFonts w:ascii="Arial" w:eastAsia="Times New Roman" w:hAnsi="Arial" w:cs="Arial"/>
                  <w:color w:val="0000FF"/>
                  <w:sz w:val="24"/>
                  <w:szCs w:val="24"/>
                  <w:lang w:eastAsia="ru-RU"/>
                </w:rPr>
                <w:t>383</w:t>
              </w:r>
            </w:hyperlink>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1905" w:h="16838"/>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Раздел 1. Информация о достижении значений результатов предоставления Субсидии и обязательствах, принятых в целях их достижения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67"/>
        <w:gridCol w:w="709"/>
        <w:gridCol w:w="709"/>
        <w:gridCol w:w="708"/>
        <w:gridCol w:w="709"/>
        <w:gridCol w:w="709"/>
        <w:gridCol w:w="850"/>
        <w:gridCol w:w="993"/>
        <w:gridCol w:w="850"/>
        <w:gridCol w:w="851"/>
        <w:gridCol w:w="850"/>
        <w:gridCol w:w="992"/>
        <w:gridCol w:w="851"/>
        <w:gridCol w:w="1417"/>
        <w:gridCol w:w="851"/>
        <w:gridCol w:w="850"/>
        <w:gridCol w:w="284"/>
        <w:gridCol w:w="850"/>
      </w:tblGrid>
      <w:tr w:rsidR="001516E0" w:rsidRPr="001516E0" w:rsidTr="0082653E">
        <w:tc>
          <w:tcPr>
            <w:tcW w:w="1338"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Направление расходов </w:t>
            </w:r>
            <w:hyperlink w:anchor="P2080">
              <w:r w:rsidRPr="001516E0">
                <w:rPr>
                  <w:rFonts w:ascii="Arial" w:eastAsia="Times New Roman" w:hAnsi="Arial" w:cs="Arial"/>
                  <w:color w:val="0000FF"/>
                  <w:sz w:val="24"/>
                  <w:szCs w:val="24"/>
                  <w:lang w:eastAsia="ru-RU"/>
                </w:rPr>
                <w:t>&lt;4&gt;</w:t>
              </w:r>
            </w:hyperlink>
          </w:p>
        </w:tc>
        <w:tc>
          <w:tcPr>
            <w:tcW w:w="1418"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Результат предоставления Субсидии </w:t>
            </w:r>
            <w:hyperlink w:anchor="P2080">
              <w:r w:rsidRPr="001516E0">
                <w:rPr>
                  <w:rFonts w:ascii="Arial" w:eastAsia="Times New Roman" w:hAnsi="Arial" w:cs="Arial"/>
                  <w:color w:val="0000FF"/>
                  <w:sz w:val="24"/>
                  <w:szCs w:val="24"/>
                  <w:lang w:eastAsia="ru-RU"/>
                </w:rPr>
                <w:t>&lt;4&gt;</w:t>
              </w:r>
            </w:hyperlink>
          </w:p>
        </w:tc>
        <w:tc>
          <w:tcPr>
            <w:tcW w:w="1417"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Единица измерения </w:t>
            </w:r>
            <w:hyperlink w:anchor="P2080">
              <w:r w:rsidRPr="001516E0">
                <w:rPr>
                  <w:rFonts w:ascii="Arial" w:eastAsia="Times New Roman" w:hAnsi="Arial" w:cs="Arial"/>
                  <w:color w:val="0000FF"/>
                  <w:sz w:val="24"/>
                  <w:szCs w:val="24"/>
                  <w:lang w:eastAsia="ru-RU"/>
                </w:rPr>
                <w:t>&lt;4&gt;</w:t>
              </w:r>
            </w:hyperlink>
          </w:p>
        </w:tc>
        <w:tc>
          <w:tcPr>
            <w:tcW w:w="709"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строки</w:t>
            </w:r>
          </w:p>
        </w:tc>
        <w:tc>
          <w:tcPr>
            <w:tcW w:w="1843"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Плановые значения </w:t>
            </w:r>
            <w:hyperlink w:anchor="P2081">
              <w:r w:rsidRPr="001516E0">
                <w:rPr>
                  <w:rFonts w:ascii="Arial" w:eastAsia="Times New Roman" w:hAnsi="Arial" w:cs="Arial"/>
                  <w:color w:val="0000FF"/>
                  <w:sz w:val="24"/>
                  <w:szCs w:val="24"/>
                  <w:lang w:eastAsia="ru-RU"/>
                </w:rPr>
                <w:t>&lt;5&gt;</w:t>
              </w:r>
            </w:hyperlink>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Размер Субсидии, предусмотренный Соглашением </w:t>
            </w:r>
            <w:hyperlink w:anchor="P2081">
              <w:r w:rsidRPr="001516E0">
                <w:rPr>
                  <w:rFonts w:ascii="Arial" w:eastAsia="Times New Roman" w:hAnsi="Arial" w:cs="Arial"/>
                  <w:color w:val="0000FF"/>
                  <w:sz w:val="24"/>
                  <w:szCs w:val="24"/>
                  <w:lang w:eastAsia="ru-RU"/>
                </w:rPr>
                <w:t>&lt;6&gt;</w:t>
              </w:r>
            </w:hyperlink>
          </w:p>
        </w:tc>
        <w:tc>
          <w:tcPr>
            <w:tcW w:w="4961" w:type="dxa"/>
            <w:gridSpan w:val="5"/>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Фактически достигнутые значения</w:t>
            </w:r>
          </w:p>
        </w:tc>
        <w:tc>
          <w:tcPr>
            <w:tcW w:w="1701"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Объем обязательств, принятых в целях достижения результатов предоставления Субсидии</w:t>
            </w:r>
          </w:p>
        </w:tc>
        <w:tc>
          <w:tcPr>
            <w:tcW w:w="1134"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Неиспользованный объем финансового обеспечения (</w:t>
            </w:r>
            <w:hyperlink w:anchor="P1891">
              <w:r w:rsidRPr="001516E0">
                <w:rPr>
                  <w:rFonts w:ascii="Arial" w:eastAsia="Times New Roman" w:hAnsi="Arial" w:cs="Arial"/>
                  <w:color w:val="0000FF"/>
                  <w:sz w:val="24"/>
                  <w:szCs w:val="24"/>
                  <w:lang w:eastAsia="ru-RU"/>
                </w:rPr>
                <w:t>гр. 10</w:t>
              </w:r>
            </w:hyperlink>
            <w:r w:rsidRPr="001516E0">
              <w:rPr>
                <w:rFonts w:ascii="Arial" w:eastAsia="Times New Roman" w:hAnsi="Arial" w:cs="Arial"/>
                <w:sz w:val="24"/>
                <w:szCs w:val="24"/>
                <w:lang w:eastAsia="ru-RU"/>
              </w:rPr>
              <w:t xml:space="preserve"> - </w:t>
            </w:r>
            <w:hyperlink w:anchor="P1898">
              <w:r w:rsidRPr="001516E0">
                <w:rPr>
                  <w:rFonts w:ascii="Arial" w:eastAsia="Times New Roman" w:hAnsi="Arial" w:cs="Arial"/>
                  <w:color w:val="0000FF"/>
                  <w:sz w:val="24"/>
                  <w:szCs w:val="24"/>
                  <w:lang w:eastAsia="ru-RU"/>
                </w:rPr>
                <w:t>16</w:t>
              </w:r>
            </w:hyperlink>
            <w:r w:rsidRPr="001516E0">
              <w:rPr>
                <w:rFonts w:ascii="Arial" w:eastAsia="Times New Roman" w:hAnsi="Arial" w:cs="Arial"/>
                <w:sz w:val="24"/>
                <w:szCs w:val="24"/>
                <w:lang w:eastAsia="ru-RU"/>
              </w:rPr>
              <w:t xml:space="preserve">) </w:t>
            </w:r>
            <w:hyperlink w:anchor="P2087">
              <w:r w:rsidRPr="001516E0">
                <w:rPr>
                  <w:rFonts w:ascii="Arial" w:eastAsia="Times New Roman" w:hAnsi="Arial" w:cs="Arial"/>
                  <w:color w:val="0000FF"/>
                  <w:sz w:val="24"/>
                  <w:szCs w:val="24"/>
                  <w:lang w:eastAsia="ru-RU"/>
                </w:rPr>
                <w:t>&lt;12&gt;</w:t>
              </w:r>
            </w:hyperlink>
          </w:p>
        </w:tc>
      </w:tr>
      <w:tr w:rsidR="001516E0" w:rsidRPr="001516E0" w:rsidTr="0082653E">
        <w:tc>
          <w:tcPr>
            <w:tcW w:w="1338"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8"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3"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01"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на отчетную дату </w:t>
            </w:r>
            <w:hyperlink w:anchor="P2082">
              <w:r w:rsidRPr="001516E0">
                <w:rPr>
                  <w:rFonts w:ascii="Arial" w:eastAsia="Times New Roman" w:hAnsi="Arial" w:cs="Arial"/>
                  <w:color w:val="0000FF"/>
                  <w:sz w:val="24"/>
                  <w:szCs w:val="24"/>
                  <w:lang w:eastAsia="ru-RU"/>
                </w:rPr>
                <w:t>&lt;7&gt;</w:t>
              </w:r>
            </w:hyperlink>
          </w:p>
        </w:tc>
        <w:tc>
          <w:tcPr>
            <w:tcW w:w="1843"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отклонение</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от планового значения </w:t>
            </w:r>
            <w:hyperlink w:anchor="P2083">
              <w:r w:rsidRPr="001516E0">
                <w:rPr>
                  <w:rFonts w:ascii="Arial" w:eastAsia="Times New Roman" w:hAnsi="Arial" w:cs="Arial"/>
                  <w:color w:val="0000FF"/>
                  <w:sz w:val="24"/>
                  <w:szCs w:val="24"/>
                  <w:lang w:eastAsia="ru-RU"/>
                </w:rPr>
                <w:t>&lt;8&gt;</w:t>
              </w:r>
            </w:hyperlink>
          </w:p>
        </w:tc>
        <w:tc>
          <w:tcPr>
            <w:tcW w:w="141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причина отклонения </w:t>
            </w:r>
            <w:hyperlink w:anchor="P2084">
              <w:r w:rsidRPr="001516E0">
                <w:rPr>
                  <w:rFonts w:ascii="Arial" w:eastAsia="Times New Roman" w:hAnsi="Arial" w:cs="Arial"/>
                  <w:color w:val="0000FF"/>
                  <w:sz w:val="24"/>
                  <w:szCs w:val="24"/>
                  <w:lang w:eastAsia="ru-RU"/>
                </w:rPr>
                <w:t>&lt;9&gt;</w:t>
              </w:r>
            </w:hyperlink>
          </w:p>
        </w:tc>
        <w:tc>
          <w:tcPr>
            <w:tcW w:w="1701"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56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 по БК</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тип</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w:t>
            </w:r>
            <w:hyperlink r:id="rId47">
              <w:r w:rsidRPr="001516E0">
                <w:rPr>
                  <w:rFonts w:ascii="Arial" w:eastAsia="Times New Roman" w:hAnsi="Arial" w:cs="Arial"/>
                  <w:color w:val="0000FF"/>
                  <w:sz w:val="24"/>
                  <w:szCs w:val="24"/>
                  <w:lang w:eastAsia="ru-RU"/>
                </w:rPr>
                <w:t>ОКЕИ</w:t>
              </w:r>
            </w:hyperlink>
          </w:p>
        </w:tc>
        <w:tc>
          <w:tcPr>
            <w:tcW w:w="709"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с даты заключения</w:t>
            </w:r>
            <w:proofErr w:type="gramEnd"/>
            <w:r w:rsidRPr="001516E0">
              <w:rPr>
                <w:rFonts w:ascii="Arial" w:eastAsia="Times New Roman" w:hAnsi="Arial" w:cs="Arial"/>
                <w:sz w:val="24"/>
                <w:szCs w:val="24"/>
                <w:lang w:eastAsia="ru-RU"/>
              </w:rPr>
              <w:t xml:space="preserve"> Соглашения</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 с начала текущего финансового года</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абсолютных величинах (</w:t>
            </w:r>
            <w:hyperlink w:anchor="P1889">
              <w:r w:rsidRPr="001516E0">
                <w:rPr>
                  <w:rFonts w:ascii="Arial" w:eastAsia="Times New Roman" w:hAnsi="Arial" w:cs="Arial"/>
                  <w:color w:val="0000FF"/>
                  <w:sz w:val="24"/>
                  <w:szCs w:val="24"/>
                  <w:lang w:eastAsia="ru-RU"/>
                </w:rPr>
                <w:t>гр. 8</w:t>
              </w:r>
            </w:hyperlink>
            <w:r w:rsidRPr="001516E0">
              <w:rPr>
                <w:rFonts w:ascii="Arial" w:eastAsia="Times New Roman" w:hAnsi="Arial" w:cs="Arial"/>
                <w:sz w:val="24"/>
                <w:szCs w:val="24"/>
                <w:lang w:eastAsia="ru-RU"/>
              </w:rPr>
              <w:t xml:space="preserve"> - </w:t>
            </w:r>
            <w:hyperlink w:anchor="P1892">
              <w:r w:rsidRPr="001516E0">
                <w:rPr>
                  <w:rFonts w:ascii="Arial" w:eastAsia="Times New Roman" w:hAnsi="Arial" w:cs="Arial"/>
                  <w:color w:val="0000FF"/>
                  <w:sz w:val="24"/>
                  <w:szCs w:val="24"/>
                  <w:lang w:eastAsia="ru-RU"/>
                </w:rPr>
                <w:t>гр. 11</w:t>
              </w:r>
            </w:hyperlink>
            <w:r w:rsidRPr="001516E0">
              <w:rPr>
                <w:rFonts w:ascii="Arial" w:eastAsia="Times New Roman" w:hAnsi="Arial" w:cs="Arial"/>
                <w:sz w:val="24"/>
                <w:szCs w:val="24"/>
                <w:lang w:eastAsia="ru-RU"/>
              </w:rPr>
              <w:t>)</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процентах (</w:t>
            </w:r>
            <w:hyperlink w:anchor="P1894">
              <w:r w:rsidRPr="001516E0">
                <w:rPr>
                  <w:rFonts w:ascii="Arial" w:eastAsia="Times New Roman" w:hAnsi="Arial" w:cs="Arial"/>
                  <w:color w:val="0000FF"/>
                  <w:sz w:val="24"/>
                  <w:szCs w:val="24"/>
                  <w:lang w:eastAsia="ru-RU"/>
                </w:rPr>
                <w:t>гр. 13</w:t>
              </w:r>
            </w:hyperlink>
            <w:r w:rsidRPr="001516E0">
              <w:rPr>
                <w:rFonts w:ascii="Arial" w:eastAsia="Times New Roman" w:hAnsi="Arial" w:cs="Arial"/>
                <w:sz w:val="24"/>
                <w:szCs w:val="24"/>
                <w:lang w:eastAsia="ru-RU"/>
              </w:rPr>
              <w:t xml:space="preserve"> / </w:t>
            </w:r>
            <w:hyperlink w:anchor="P1889">
              <w:r w:rsidRPr="001516E0">
                <w:rPr>
                  <w:rFonts w:ascii="Arial" w:eastAsia="Times New Roman" w:hAnsi="Arial" w:cs="Arial"/>
                  <w:color w:val="0000FF"/>
                  <w:sz w:val="24"/>
                  <w:szCs w:val="24"/>
                  <w:lang w:eastAsia="ru-RU"/>
                </w:rPr>
                <w:t>гр. 8</w:t>
              </w:r>
            </w:hyperlink>
            <w:r w:rsidRPr="001516E0">
              <w:rPr>
                <w:rFonts w:ascii="Arial" w:eastAsia="Times New Roman" w:hAnsi="Arial" w:cs="Arial"/>
                <w:sz w:val="24"/>
                <w:szCs w:val="24"/>
                <w:lang w:eastAsia="ru-RU"/>
              </w:rPr>
              <w:t xml:space="preserve"> x 100%)</w:t>
            </w:r>
          </w:p>
        </w:tc>
        <w:tc>
          <w:tcPr>
            <w:tcW w:w="141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обязательств </w:t>
            </w:r>
            <w:hyperlink w:anchor="P2085">
              <w:r w:rsidRPr="001516E0">
                <w:rPr>
                  <w:rFonts w:ascii="Arial" w:eastAsia="Times New Roman" w:hAnsi="Arial" w:cs="Arial"/>
                  <w:color w:val="0000FF"/>
                  <w:sz w:val="24"/>
                  <w:szCs w:val="24"/>
                  <w:lang w:eastAsia="ru-RU"/>
                </w:rPr>
                <w:t>&lt;10&gt;</w:t>
              </w:r>
            </w:hyperlink>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денежных обязательств </w:t>
            </w:r>
            <w:hyperlink w:anchor="P2086">
              <w:r w:rsidRPr="001516E0">
                <w:rPr>
                  <w:rFonts w:ascii="Arial" w:eastAsia="Times New Roman" w:hAnsi="Arial" w:cs="Arial"/>
                  <w:color w:val="0000FF"/>
                  <w:sz w:val="24"/>
                  <w:szCs w:val="24"/>
                  <w:lang w:eastAsia="ru-RU"/>
                </w:rPr>
                <w:t>&lt;11&gt;</w:t>
              </w:r>
            </w:hyperlink>
          </w:p>
        </w:tc>
        <w:tc>
          <w:tcPr>
            <w:tcW w:w="1134"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55" w:name="P1882"/>
            <w:bookmarkEnd w:id="155"/>
            <w:r w:rsidRPr="001516E0">
              <w:rPr>
                <w:rFonts w:ascii="Arial" w:eastAsia="Times New Roman" w:hAnsi="Arial" w:cs="Arial"/>
                <w:sz w:val="24"/>
                <w:szCs w:val="24"/>
                <w:lang w:eastAsia="ru-RU"/>
              </w:rPr>
              <w:t>1</w:t>
            </w:r>
          </w:p>
        </w:tc>
        <w:tc>
          <w:tcPr>
            <w:tcW w:w="56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56" w:name="P1885"/>
            <w:bookmarkEnd w:id="156"/>
            <w:r w:rsidRPr="001516E0">
              <w:rPr>
                <w:rFonts w:ascii="Arial" w:eastAsia="Times New Roman" w:hAnsi="Arial" w:cs="Arial"/>
                <w:sz w:val="24"/>
                <w:szCs w:val="24"/>
                <w:lang w:eastAsia="ru-RU"/>
              </w:rPr>
              <w:t>4</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57" w:name="P1887"/>
            <w:bookmarkEnd w:id="157"/>
            <w:r w:rsidRPr="001516E0">
              <w:rPr>
                <w:rFonts w:ascii="Arial" w:eastAsia="Times New Roman" w:hAnsi="Arial" w:cs="Arial"/>
                <w:sz w:val="24"/>
                <w:szCs w:val="24"/>
                <w:lang w:eastAsia="ru-RU"/>
              </w:rPr>
              <w:t>6</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7</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58" w:name="P1889"/>
            <w:bookmarkEnd w:id="158"/>
            <w:r w:rsidRPr="001516E0">
              <w:rPr>
                <w:rFonts w:ascii="Arial" w:eastAsia="Times New Roman" w:hAnsi="Arial" w:cs="Arial"/>
                <w:sz w:val="24"/>
                <w:szCs w:val="24"/>
                <w:lang w:eastAsia="ru-RU"/>
              </w:rPr>
              <w:t>8</w:t>
            </w: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59" w:name="P1891"/>
            <w:bookmarkEnd w:id="159"/>
            <w:r w:rsidRPr="001516E0">
              <w:rPr>
                <w:rFonts w:ascii="Arial" w:eastAsia="Times New Roman" w:hAnsi="Arial" w:cs="Arial"/>
                <w:sz w:val="24"/>
                <w:szCs w:val="24"/>
                <w:lang w:eastAsia="ru-RU"/>
              </w:rPr>
              <w:t>10</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0" w:name="P1892"/>
            <w:bookmarkEnd w:id="160"/>
            <w:r w:rsidRPr="001516E0">
              <w:rPr>
                <w:rFonts w:ascii="Arial" w:eastAsia="Times New Roman" w:hAnsi="Arial" w:cs="Arial"/>
                <w:sz w:val="24"/>
                <w:szCs w:val="24"/>
                <w:lang w:eastAsia="ru-RU"/>
              </w:rPr>
              <w:t>11</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1" w:name="P1893"/>
            <w:bookmarkEnd w:id="161"/>
            <w:r w:rsidRPr="001516E0">
              <w:rPr>
                <w:rFonts w:ascii="Arial" w:eastAsia="Times New Roman" w:hAnsi="Arial" w:cs="Arial"/>
                <w:sz w:val="24"/>
                <w:szCs w:val="24"/>
                <w:lang w:eastAsia="ru-RU"/>
              </w:rPr>
              <w:t>12</w:t>
            </w: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2" w:name="P1894"/>
            <w:bookmarkEnd w:id="162"/>
            <w:r w:rsidRPr="001516E0">
              <w:rPr>
                <w:rFonts w:ascii="Arial" w:eastAsia="Times New Roman" w:hAnsi="Arial" w:cs="Arial"/>
                <w:sz w:val="24"/>
                <w:szCs w:val="24"/>
                <w:lang w:eastAsia="ru-RU"/>
              </w:rPr>
              <w:t>13</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14</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15</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3" w:name="P1898"/>
            <w:bookmarkEnd w:id="163"/>
            <w:r w:rsidRPr="001516E0">
              <w:rPr>
                <w:rFonts w:ascii="Arial" w:eastAsia="Times New Roman" w:hAnsi="Arial" w:cs="Arial"/>
                <w:sz w:val="24"/>
                <w:szCs w:val="24"/>
                <w:lang w:eastAsia="ru-RU"/>
              </w:rPr>
              <w:t>16</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4" w:name="P1899"/>
            <w:bookmarkEnd w:id="164"/>
            <w:r w:rsidRPr="001516E0">
              <w:rPr>
                <w:rFonts w:ascii="Arial" w:eastAsia="Times New Roman" w:hAnsi="Arial" w:cs="Arial"/>
                <w:sz w:val="24"/>
                <w:szCs w:val="24"/>
                <w:lang w:eastAsia="ru-RU"/>
              </w:rPr>
              <w:t>17</w:t>
            </w:r>
          </w:p>
        </w:tc>
        <w:tc>
          <w:tcPr>
            <w:tcW w:w="1134"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5" w:name="P1900"/>
            <w:bookmarkEnd w:id="165"/>
            <w:r w:rsidRPr="001516E0">
              <w:rPr>
                <w:rFonts w:ascii="Arial" w:eastAsia="Times New Roman" w:hAnsi="Arial" w:cs="Arial"/>
                <w:sz w:val="24"/>
                <w:szCs w:val="24"/>
                <w:lang w:eastAsia="ru-RU"/>
              </w:rPr>
              <w:t>18</w:t>
            </w:r>
          </w:p>
        </w:tc>
      </w:tr>
      <w:tr w:rsidR="001516E0" w:rsidRPr="001516E0" w:rsidTr="0082653E">
        <w:tc>
          <w:tcPr>
            <w:tcW w:w="77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0100</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0200</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77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567"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3"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gridSpan w:val="2"/>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6725" w:type="dxa"/>
            <w:gridSpan w:val="9"/>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6946" w:type="dxa"/>
            <w:gridSpan w:val="8"/>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Всего:</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Руководитель</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(уполномоченное лицо) ___________  __________________  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(подпись)                 (расшифровка подписи)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Исполнитель           ___________  ___________________  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(фамилия, инициалы)                    (телефон)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 20__ г.</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Times New Roman" w:eastAsia="Times New Roman" w:hAnsi="Times New Roman" w:cs="Times New Roman"/>
          <w:sz w:val="28"/>
          <w:lang w:eastAsia="ru-RU"/>
        </w:rPr>
      </w:pPr>
      <w:bookmarkStart w:id="166" w:name="P2008"/>
      <w:bookmarkEnd w:id="166"/>
      <w:r w:rsidRPr="001516E0">
        <w:rPr>
          <w:rFonts w:ascii="Arial" w:eastAsia="Times New Roman" w:hAnsi="Arial" w:cs="Arial"/>
          <w:sz w:val="24"/>
          <w:szCs w:val="24"/>
          <w:lang w:eastAsia="ru-RU"/>
        </w:rPr>
        <w:t>Раздел</w:t>
      </w:r>
      <w:r w:rsidRPr="001516E0">
        <w:rPr>
          <w:rFonts w:ascii="Times New Roman" w:eastAsia="Times New Roman" w:hAnsi="Times New Roman" w:cs="Times New Roman"/>
          <w:sz w:val="28"/>
          <w:lang w:eastAsia="ru-RU"/>
        </w:rPr>
        <w:t xml:space="preserve"> 2. Сведения о принятии отчета о достижении результатов предоставления Субсидии </w:t>
      </w:r>
      <w:hyperlink w:anchor="P2088">
        <w:r w:rsidRPr="001516E0">
          <w:rPr>
            <w:rFonts w:ascii="Times New Roman" w:eastAsia="Times New Roman" w:hAnsi="Times New Roman" w:cs="Times New Roman"/>
            <w:color w:val="0000FF"/>
            <w:sz w:val="28"/>
            <w:lang w:eastAsia="ru-RU"/>
          </w:rPr>
          <w:t>&lt;13&gt;</w:t>
        </w:r>
      </w:hyperlink>
    </w:p>
    <w:p w:rsidR="001516E0" w:rsidRPr="001516E0" w:rsidRDefault="001516E0" w:rsidP="001516E0">
      <w:pPr>
        <w:widowControl w:val="0"/>
        <w:autoSpaceDE w:val="0"/>
        <w:autoSpaceDN w:val="0"/>
        <w:spacing w:after="0" w:line="240" w:lineRule="auto"/>
        <w:contextualSpacing/>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835"/>
        <w:gridCol w:w="1560"/>
        <w:gridCol w:w="1842"/>
        <w:gridCol w:w="2268"/>
        <w:gridCol w:w="2127"/>
      </w:tblGrid>
      <w:tr w:rsidR="001516E0" w:rsidRPr="001516E0" w:rsidTr="0082653E">
        <w:tc>
          <w:tcPr>
            <w:tcW w:w="403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показателя</w:t>
            </w:r>
          </w:p>
        </w:tc>
        <w:tc>
          <w:tcPr>
            <w:tcW w:w="2835"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бюджетной классификации Российской Федерации </w:t>
            </w:r>
            <w:hyperlink w:anchor="P2089">
              <w:r w:rsidRPr="001516E0">
                <w:rPr>
                  <w:rFonts w:ascii="Arial" w:eastAsia="Times New Roman" w:hAnsi="Arial" w:cs="Arial"/>
                  <w:color w:val="0000FF"/>
                  <w:sz w:val="24"/>
                  <w:szCs w:val="24"/>
                  <w:lang w:eastAsia="ru-RU"/>
                </w:rPr>
                <w:t>&lt;14&gt;</w:t>
              </w:r>
            </w:hyperlink>
          </w:p>
        </w:tc>
        <w:tc>
          <w:tcPr>
            <w:tcW w:w="1560"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Субсидии </w:t>
            </w:r>
            <w:hyperlink w:anchor="P2090">
              <w:r w:rsidRPr="001516E0">
                <w:rPr>
                  <w:rFonts w:ascii="Arial" w:eastAsia="Times New Roman" w:hAnsi="Arial" w:cs="Arial"/>
                  <w:color w:val="0000FF"/>
                  <w:sz w:val="24"/>
                  <w:szCs w:val="24"/>
                  <w:lang w:eastAsia="ru-RU"/>
                </w:rPr>
                <w:t>&lt;15&gt;</w:t>
              </w:r>
            </w:hyperlink>
          </w:p>
        </w:tc>
        <w:tc>
          <w:tcPr>
            <w:tcW w:w="1842"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КОСГУ </w:t>
            </w:r>
            <w:hyperlink w:anchor="P2091">
              <w:r w:rsidRPr="001516E0">
                <w:rPr>
                  <w:rFonts w:ascii="Arial" w:eastAsia="Times New Roman" w:hAnsi="Arial" w:cs="Arial"/>
                  <w:color w:val="0000FF"/>
                  <w:sz w:val="24"/>
                  <w:szCs w:val="24"/>
                  <w:lang w:eastAsia="ru-RU"/>
                </w:rPr>
                <w:t>&lt;16&gt;</w:t>
              </w:r>
            </w:hyperlink>
          </w:p>
        </w:tc>
        <w:tc>
          <w:tcPr>
            <w:tcW w:w="4395"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Сумма</w:t>
            </w:r>
          </w:p>
        </w:tc>
      </w:tr>
      <w:tr w:rsidR="001516E0" w:rsidRPr="001516E0" w:rsidTr="0082653E">
        <w:tc>
          <w:tcPr>
            <w:tcW w:w="403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835"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2"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2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 начала заключения Соглашения</w:t>
            </w:r>
          </w:p>
        </w:tc>
        <w:tc>
          <w:tcPr>
            <w:tcW w:w="21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из них</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 начала текущего финансового года</w:t>
            </w:r>
          </w:p>
        </w:tc>
      </w:tr>
      <w:tr w:rsidR="001516E0" w:rsidRPr="001516E0" w:rsidTr="0082653E">
        <w:tc>
          <w:tcPr>
            <w:tcW w:w="403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w:t>
            </w:r>
          </w:p>
        </w:tc>
        <w:tc>
          <w:tcPr>
            <w:tcW w:w="2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7" w:name="P2020"/>
            <w:bookmarkEnd w:id="167"/>
            <w:r w:rsidRPr="001516E0">
              <w:rPr>
                <w:rFonts w:ascii="Arial" w:eastAsia="Times New Roman" w:hAnsi="Arial" w:cs="Arial"/>
                <w:sz w:val="24"/>
                <w:szCs w:val="24"/>
                <w:lang w:eastAsia="ru-RU"/>
              </w:rPr>
              <w:t>2</w:t>
            </w: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84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68" w:name="P2022"/>
            <w:bookmarkEnd w:id="168"/>
            <w:r w:rsidRPr="001516E0">
              <w:rPr>
                <w:rFonts w:ascii="Arial" w:eastAsia="Times New Roman" w:hAnsi="Arial" w:cs="Arial"/>
                <w:sz w:val="24"/>
                <w:szCs w:val="24"/>
                <w:lang w:eastAsia="ru-RU"/>
              </w:rPr>
              <w:t>4</w:t>
            </w:r>
          </w:p>
        </w:tc>
        <w:tc>
          <w:tcPr>
            <w:tcW w:w="22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5</w:t>
            </w:r>
          </w:p>
        </w:tc>
        <w:tc>
          <w:tcPr>
            <w:tcW w:w="21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6</w:t>
            </w:r>
          </w:p>
        </w:tc>
      </w:tr>
      <w:tr w:rsidR="001516E0" w:rsidRPr="001516E0" w:rsidTr="0082653E">
        <w:tc>
          <w:tcPr>
            <w:tcW w:w="403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Объем Субсидии, подлежащей </w:t>
            </w:r>
            <w:r w:rsidRPr="001516E0">
              <w:rPr>
                <w:rFonts w:ascii="Arial" w:eastAsia="Times New Roman" w:hAnsi="Arial" w:cs="Arial"/>
                <w:sz w:val="24"/>
                <w:szCs w:val="24"/>
                <w:lang w:eastAsia="ru-RU"/>
              </w:rPr>
              <w:lastRenderedPageBreak/>
              <w:t xml:space="preserve">возврату в бюджет </w:t>
            </w:r>
            <w:hyperlink w:anchor="P2094">
              <w:r w:rsidRPr="001516E0">
                <w:rPr>
                  <w:rFonts w:ascii="Arial" w:eastAsia="Times New Roman" w:hAnsi="Arial" w:cs="Arial"/>
                  <w:color w:val="0000FF"/>
                  <w:sz w:val="24"/>
                  <w:szCs w:val="24"/>
                  <w:lang w:eastAsia="ru-RU"/>
                </w:rPr>
                <w:t>&lt;17&gt;</w:t>
              </w:r>
            </w:hyperlink>
          </w:p>
        </w:tc>
        <w:tc>
          <w:tcPr>
            <w:tcW w:w="2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2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2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03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Сумма штрафных санкций (пени), подлежащих перечислению в бюджет </w:t>
            </w:r>
            <w:hyperlink w:anchor="P2095">
              <w:r w:rsidRPr="001516E0">
                <w:rPr>
                  <w:rFonts w:ascii="Arial" w:eastAsia="Times New Roman" w:hAnsi="Arial" w:cs="Arial"/>
                  <w:color w:val="0000FF"/>
                  <w:sz w:val="24"/>
                  <w:szCs w:val="24"/>
                  <w:lang w:eastAsia="ru-RU"/>
                </w:rPr>
                <w:t>&lt;18&gt;</w:t>
              </w:r>
            </w:hyperlink>
          </w:p>
        </w:tc>
        <w:tc>
          <w:tcPr>
            <w:tcW w:w="28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56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84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268"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12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Руководитель</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(уполномоченное лицо)</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Учредителя             ___________  ___________________  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(подпись)                  (расшифровка подписи)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Исполнитель            ___________  ___________________  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(фамилия, инициалы)                  (телефон)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 20__ г.</w:t>
      </w:r>
    </w:p>
    <w:p w:rsidR="001516E0" w:rsidRPr="001516E0" w:rsidRDefault="001516E0" w:rsidP="001516E0">
      <w:pPr>
        <w:widowControl w:val="0"/>
        <w:autoSpaceDE w:val="0"/>
        <w:autoSpaceDN w:val="0"/>
        <w:spacing w:after="0" w:line="240" w:lineRule="auto"/>
        <w:contextualSpacing/>
        <w:rPr>
          <w:rFonts w:ascii="Calibri" w:eastAsia="Times New Roman" w:hAnsi="Calibri" w:cs="Calibri"/>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69" w:name="P2077"/>
      <w:bookmarkEnd w:id="169"/>
      <w:r w:rsidRPr="001516E0">
        <w:rPr>
          <w:rFonts w:ascii="Arial" w:eastAsia="Times New Roman" w:hAnsi="Arial" w:cs="Arial"/>
          <w:sz w:val="24"/>
          <w:szCs w:val="24"/>
          <w:lang w:eastAsia="ru-RU"/>
        </w:rPr>
        <w:lastRenderedPageBreak/>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0" w:name="P2078"/>
      <w:bookmarkEnd w:id="170"/>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реквизиты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1" w:name="P2079"/>
      <w:bookmarkEnd w:id="171"/>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ри представлении уточненного отчета указывается номер корректировки (например, "1", "2", "3",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2" w:name="P2080"/>
      <w:bookmarkEnd w:id="172"/>
      <w:r w:rsidRPr="001516E0">
        <w:rPr>
          <w:rFonts w:ascii="Arial" w:eastAsia="Times New Roman" w:hAnsi="Arial" w:cs="Arial"/>
          <w:sz w:val="24"/>
          <w:szCs w:val="24"/>
          <w:lang w:eastAsia="ru-RU"/>
        </w:rPr>
        <w:t xml:space="preserve">&lt;4&gt; Показатели </w:t>
      </w:r>
      <w:hyperlink w:anchor="P1882">
        <w:r w:rsidRPr="001516E0">
          <w:rPr>
            <w:rFonts w:ascii="Arial" w:eastAsia="Times New Roman" w:hAnsi="Arial" w:cs="Arial"/>
            <w:color w:val="0000FF"/>
            <w:sz w:val="24"/>
            <w:szCs w:val="24"/>
            <w:lang w:eastAsia="ru-RU"/>
          </w:rPr>
          <w:t>граф 1</w:t>
        </w:r>
      </w:hyperlink>
      <w:r w:rsidRPr="001516E0">
        <w:rPr>
          <w:rFonts w:ascii="Arial" w:eastAsia="Times New Roman" w:hAnsi="Arial" w:cs="Arial"/>
          <w:sz w:val="24"/>
          <w:szCs w:val="24"/>
          <w:lang w:eastAsia="ru-RU"/>
        </w:rPr>
        <w:t xml:space="preserve"> - </w:t>
      </w:r>
      <w:hyperlink w:anchor="P1887">
        <w:r w:rsidRPr="001516E0">
          <w:rPr>
            <w:rFonts w:ascii="Arial" w:eastAsia="Times New Roman" w:hAnsi="Arial" w:cs="Arial"/>
            <w:color w:val="0000FF"/>
            <w:sz w:val="24"/>
            <w:szCs w:val="24"/>
            <w:lang w:eastAsia="ru-RU"/>
          </w:rPr>
          <w:t>6</w:t>
        </w:r>
      </w:hyperlink>
      <w:r w:rsidRPr="001516E0">
        <w:rPr>
          <w:rFonts w:ascii="Arial" w:eastAsia="Times New Roman" w:hAnsi="Arial" w:cs="Arial"/>
          <w:sz w:val="24"/>
          <w:szCs w:val="24"/>
          <w:lang w:eastAsia="ru-RU"/>
        </w:rPr>
        <w:t xml:space="preserve"> формируются на основании показателей </w:t>
      </w:r>
      <w:hyperlink w:anchor="P1882">
        <w:r w:rsidRPr="001516E0">
          <w:rPr>
            <w:rFonts w:ascii="Arial" w:eastAsia="Times New Roman" w:hAnsi="Arial" w:cs="Arial"/>
            <w:color w:val="0000FF"/>
            <w:sz w:val="24"/>
            <w:szCs w:val="24"/>
            <w:lang w:eastAsia="ru-RU"/>
          </w:rPr>
          <w:t>граф 1</w:t>
        </w:r>
      </w:hyperlink>
      <w:r w:rsidRPr="001516E0">
        <w:rPr>
          <w:rFonts w:ascii="Arial" w:eastAsia="Times New Roman" w:hAnsi="Arial" w:cs="Arial"/>
          <w:sz w:val="24"/>
          <w:szCs w:val="24"/>
          <w:lang w:eastAsia="ru-RU"/>
        </w:rPr>
        <w:t xml:space="preserve"> - </w:t>
      </w:r>
      <w:hyperlink w:anchor="P1887">
        <w:r w:rsidRPr="001516E0">
          <w:rPr>
            <w:rFonts w:ascii="Arial" w:eastAsia="Times New Roman" w:hAnsi="Arial" w:cs="Arial"/>
            <w:color w:val="0000FF"/>
            <w:sz w:val="24"/>
            <w:szCs w:val="24"/>
            <w:lang w:eastAsia="ru-RU"/>
          </w:rPr>
          <w:t>6</w:t>
        </w:r>
      </w:hyperlink>
      <w:r w:rsidRPr="001516E0">
        <w:rPr>
          <w:rFonts w:ascii="Arial" w:eastAsia="Times New Roman" w:hAnsi="Arial" w:cs="Arial"/>
          <w:sz w:val="24"/>
          <w:szCs w:val="24"/>
          <w:lang w:eastAsia="ru-RU"/>
        </w:rPr>
        <w:t xml:space="preserve">, указанных в приложении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в соответствии с плановыми значениями, установленными в приложении к Соглашению, оформленному в соответствии с </w:t>
      </w:r>
      <w:hyperlink w:anchor="P711">
        <w:r w:rsidRPr="001516E0">
          <w:rPr>
            <w:rFonts w:ascii="Arial" w:eastAsia="Times New Roman" w:hAnsi="Arial" w:cs="Arial"/>
            <w:color w:val="0000FF"/>
            <w:sz w:val="24"/>
            <w:szCs w:val="24"/>
            <w:lang w:eastAsia="ru-RU"/>
          </w:rPr>
          <w:t>приложением N 3</w:t>
        </w:r>
      </w:hyperlink>
      <w:r w:rsidRPr="001516E0">
        <w:rPr>
          <w:rFonts w:ascii="Arial" w:eastAsia="Times New Roman" w:hAnsi="Arial" w:cs="Arial"/>
          <w:sz w:val="24"/>
          <w:szCs w:val="24"/>
          <w:lang w:eastAsia="ru-RU"/>
        </w:rPr>
        <w:t xml:space="preserve"> к настоящей Типовой форме, на соответствующую дату.</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3" w:name="P2081"/>
      <w:bookmarkEnd w:id="173"/>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З</w:t>
      </w:r>
      <w:proofErr w:type="gramEnd"/>
      <w:r w:rsidRPr="001516E0">
        <w:rPr>
          <w:rFonts w:ascii="Arial" w:eastAsia="Times New Roman" w:hAnsi="Arial" w:cs="Arial"/>
          <w:sz w:val="24"/>
          <w:szCs w:val="24"/>
          <w:lang w:eastAsia="ru-RU"/>
        </w:rPr>
        <w:t xml:space="preserve">аполняется в соответствии с </w:t>
      </w:r>
      <w:hyperlink w:anchor="P106">
        <w:r w:rsidRPr="001516E0">
          <w:rPr>
            <w:rFonts w:ascii="Arial" w:eastAsia="Times New Roman" w:hAnsi="Arial" w:cs="Arial"/>
            <w:color w:val="0000FF"/>
            <w:sz w:val="24"/>
            <w:szCs w:val="24"/>
            <w:lang w:eastAsia="ru-RU"/>
          </w:rPr>
          <w:t>пунктом 2.</w:t>
        </w:r>
      </w:hyperlink>
      <w:r w:rsidRPr="001516E0">
        <w:rPr>
          <w:rFonts w:ascii="Arial" w:eastAsia="Times New Roman" w:hAnsi="Arial" w:cs="Arial"/>
          <w:color w:val="0000FF"/>
          <w:sz w:val="24"/>
          <w:szCs w:val="24"/>
          <w:lang w:eastAsia="ru-RU"/>
        </w:rPr>
        <w:t>2</w:t>
      </w:r>
      <w:r w:rsidRPr="001516E0">
        <w:rPr>
          <w:rFonts w:ascii="Arial" w:eastAsia="Times New Roman" w:hAnsi="Arial" w:cs="Arial"/>
          <w:sz w:val="24"/>
          <w:szCs w:val="24"/>
          <w:lang w:eastAsia="ru-RU"/>
        </w:rPr>
        <w:t xml:space="preserve"> Соглашения на отчетный финансовый год.</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4" w:name="P2082"/>
      <w:bookmarkEnd w:id="174"/>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значения показателей, отраженных в </w:t>
      </w:r>
      <w:hyperlink w:anchor="P1885">
        <w:r w:rsidRPr="001516E0">
          <w:rPr>
            <w:rFonts w:ascii="Arial" w:eastAsia="Times New Roman" w:hAnsi="Arial" w:cs="Arial"/>
            <w:color w:val="0000FF"/>
            <w:sz w:val="24"/>
            <w:szCs w:val="24"/>
            <w:lang w:eastAsia="ru-RU"/>
          </w:rPr>
          <w:t>графе 4</w:t>
        </w:r>
      </w:hyperlink>
      <w:r w:rsidRPr="001516E0">
        <w:rPr>
          <w:rFonts w:ascii="Arial" w:eastAsia="Times New Roman" w:hAnsi="Arial" w:cs="Arial"/>
          <w:sz w:val="24"/>
          <w:szCs w:val="24"/>
          <w:lang w:eastAsia="ru-RU"/>
        </w:rPr>
        <w:t>, достигнутые Учреждением на отчетную дату, нарастающим итогом с даты заключения Соглашения и с начала текущего финансового года соответственно.</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5" w:name="P2083"/>
      <w:bookmarkEnd w:id="175"/>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В</w:t>
      </w:r>
      <w:proofErr w:type="gramEnd"/>
      <w:r w:rsidRPr="001516E0">
        <w:rPr>
          <w:rFonts w:ascii="Arial" w:eastAsia="Times New Roman" w:hAnsi="Arial" w:cs="Arial"/>
          <w:sz w:val="24"/>
          <w:szCs w:val="24"/>
          <w:lang w:eastAsia="ru-RU"/>
        </w:rPr>
        <w:t xml:space="preserve"> случае, если фактически достигнутое значение результата предоставления Субсидии больше планового, указывается значение "0".</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6" w:name="P2084"/>
      <w:bookmarkEnd w:id="176"/>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причина отклонения от планового значения и соответствующий ей код.</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7" w:name="P2085"/>
      <w:bookmarkEnd w:id="177"/>
      <w:r w:rsidRPr="001516E0">
        <w:rPr>
          <w:rFonts w:ascii="Arial" w:eastAsia="Times New Roman" w:hAnsi="Arial" w:cs="Arial"/>
          <w:sz w:val="24"/>
          <w:szCs w:val="24"/>
          <w:lang w:eastAsia="ru-RU"/>
        </w:rPr>
        <w:t>&lt;10</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объем принятых Учреждением на отчетную дату обязательств, источником финансового обеспечения которых является Субсидия.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8" w:name="P2086"/>
      <w:bookmarkEnd w:id="178"/>
      <w:r w:rsidRPr="001516E0">
        <w:rPr>
          <w:rFonts w:ascii="Arial" w:eastAsia="Times New Roman" w:hAnsi="Arial" w:cs="Arial"/>
          <w:sz w:val="24"/>
          <w:szCs w:val="24"/>
          <w:lang w:eastAsia="ru-RU"/>
        </w:rPr>
        <w:t>&lt;11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w:t>
      </w:r>
      <w:hyperlink w:anchor="P1893">
        <w:r w:rsidRPr="001516E0">
          <w:rPr>
            <w:rFonts w:ascii="Arial" w:eastAsia="Times New Roman" w:hAnsi="Arial" w:cs="Arial"/>
            <w:color w:val="0000FF"/>
            <w:sz w:val="24"/>
            <w:szCs w:val="24"/>
            <w:lang w:eastAsia="ru-RU"/>
          </w:rPr>
          <w:t>графе 12</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79" w:name="P2087"/>
      <w:bookmarkEnd w:id="179"/>
      <w:r w:rsidRPr="001516E0">
        <w:rPr>
          <w:rFonts w:ascii="Arial" w:eastAsia="Times New Roman" w:hAnsi="Arial" w:cs="Arial"/>
          <w:sz w:val="24"/>
          <w:szCs w:val="24"/>
          <w:lang w:eastAsia="ru-RU"/>
        </w:rPr>
        <w:t xml:space="preserve">&lt;12&gt; Показатель формируется на 1 января года, следующего </w:t>
      </w:r>
      <w:proofErr w:type="gramStart"/>
      <w:r w:rsidRPr="001516E0">
        <w:rPr>
          <w:rFonts w:ascii="Arial" w:eastAsia="Times New Roman" w:hAnsi="Arial" w:cs="Arial"/>
          <w:sz w:val="24"/>
          <w:szCs w:val="24"/>
          <w:lang w:eastAsia="ru-RU"/>
        </w:rPr>
        <w:t>за</w:t>
      </w:r>
      <w:proofErr w:type="gramEnd"/>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отчетным</w:t>
      </w:r>
      <w:proofErr w:type="gramEnd"/>
      <w:r w:rsidRPr="001516E0">
        <w:rPr>
          <w:rFonts w:ascii="Arial" w:eastAsia="Times New Roman" w:hAnsi="Arial" w:cs="Arial"/>
          <w:sz w:val="24"/>
          <w:szCs w:val="24"/>
          <w:lang w:eastAsia="ru-RU"/>
        </w:rPr>
        <w:t>, или по окончании срока действия Соглашения в случае, если достижение значения результата предоставления Субсидии должно быть достигнуто на иную дату текущего финансового года.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0" w:name="P2088"/>
      <w:bookmarkEnd w:id="180"/>
      <w:proofErr w:type="gramStart"/>
      <w:r w:rsidRPr="001516E0">
        <w:rPr>
          <w:rFonts w:ascii="Arial" w:eastAsia="Times New Roman" w:hAnsi="Arial" w:cs="Arial"/>
          <w:sz w:val="24"/>
          <w:szCs w:val="24"/>
          <w:lang w:eastAsia="ru-RU"/>
        </w:rPr>
        <w:t xml:space="preserve">&lt;13&gt; </w:t>
      </w:r>
      <w:hyperlink w:anchor="P2008">
        <w:r w:rsidRPr="001516E0">
          <w:rPr>
            <w:rFonts w:ascii="Arial" w:eastAsia="Times New Roman" w:hAnsi="Arial" w:cs="Arial"/>
            <w:color w:val="0000FF"/>
            <w:sz w:val="24"/>
            <w:szCs w:val="24"/>
            <w:lang w:eastAsia="ru-RU"/>
          </w:rPr>
          <w:t>Раздел 2</w:t>
        </w:r>
      </w:hyperlink>
      <w:r w:rsidRPr="001516E0">
        <w:rPr>
          <w:rFonts w:ascii="Arial" w:eastAsia="Times New Roman" w:hAnsi="Arial" w:cs="Arial"/>
          <w:sz w:val="24"/>
          <w:szCs w:val="24"/>
          <w:lang w:eastAsia="ru-RU"/>
        </w:rPr>
        <w:t xml:space="preserve"> формируется Учредителем по состоянию на 1 января года, следующего за отчетным (по окончании срока действия Соглашения).</w:t>
      </w:r>
      <w:proofErr w:type="gramEnd"/>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1" w:name="P2089"/>
      <w:bookmarkEnd w:id="181"/>
      <w:r w:rsidRPr="001516E0">
        <w:rPr>
          <w:rFonts w:ascii="Arial" w:eastAsia="Times New Roman" w:hAnsi="Arial" w:cs="Arial"/>
          <w:sz w:val="24"/>
          <w:szCs w:val="24"/>
          <w:lang w:eastAsia="ru-RU"/>
        </w:rPr>
        <w:t>&lt;14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код классификации расходов бюджетов, в соответствии с Соглашением, или код классификации доходов бюджетов.</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2" w:name="P2090"/>
      <w:bookmarkEnd w:id="182"/>
      <w:r w:rsidRPr="001516E0">
        <w:rPr>
          <w:rFonts w:ascii="Arial" w:eastAsia="Times New Roman" w:hAnsi="Arial" w:cs="Arial"/>
          <w:sz w:val="24"/>
          <w:szCs w:val="24"/>
          <w:lang w:eastAsia="ru-RU"/>
        </w:rPr>
        <w:t>&lt;15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код Субсидии в соответствии с Перечнем Субсидий.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3" w:name="P2091"/>
      <w:bookmarkEnd w:id="183"/>
      <w:r w:rsidRPr="001516E0">
        <w:rPr>
          <w:rFonts w:ascii="Arial" w:eastAsia="Times New Roman" w:hAnsi="Arial" w:cs="Arial"/>
          <w:sz w:val="24"/>
          <w:szCs w:val="24"/>
          <w:lang w:eastAsia="ru-RU"/>
        </w:rPr>
        <w:t>&lt;16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код по классификации операций сектора государственного управления (КОСГУ).</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4" w:name="P2092"/>
      <w:bookmarkStart w:id="185" w:name="P2094"/>
      <w:bookmarkEnd w:id="184"/>
      <w:bookmarkEnd w:id="185"/>
      <w:r w:rsidRPr="001516E0">
        <w:rPr>
          <w:rFonts w:ascii="Arial" w:eastAsia="Times New Roman" w:hAnsi="Arial" w:cs="Arial"/>
          <w:sz w:val="24"/>
          <w:szCs w:val="24"/>
          <w:lang w:eastAsia="ru-RU"/>
        </w:rPr>
        <w:t>&lt;17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объем перечисленной Учреждению Субсидии, подлежащей возврату в бюджет района, с указанием в случае осуществления возврата в текущем финансовом году в </w:t>
      </w:r>
      <w:hyperlink w:anchor="P2020">
        <w:r w:rsidRPr="001516E0">
          <w:rPr>
            <w:rFonts w:ascii="Arial" w:eastAsia="Times New Roman" w:hAnsi="Arial" w:cs="Arial"/>
            <w:color w:val="0000FF"/>
            <w:sz w:val="24"/>
            <w:szCs w:val="24"/>
            <w:lang w:eastAsia="ru-RU"/>
          </w:rPr>
          <w:t>графе 2</w:t>
        </w:r>
      </w:hyperlink>
      <w:r w:rsidRPr="001516E0">
        <w:rPr>
          <w:rFonts w:ascii="Arial" w:eastAsia="Times New Roman" w:hAnsi="Arial" w:cs="Arial"/>
          <w:sz w:val="24"/>
          <w:szCs w:val="24"/>
          <w:lang w:eastAsia="ru-RU"/>
        </w:rPr>
        <w:t xml:space="preserve"> кода классификации расходов бюджетов, в случае осуществления возврата в году, следующем за годом предоставления Субсидии, кода классификации доходов бюджетов, в </w:t>
      </w:r>
      <w:hyperlink w:anchor="P2022">
        <w:r w:rsidRPr="001516E0">
          <w:rPr>
            <w:rFonts w:ascii="Arial" w:eastAsia="Times New Roman" w:hAnsi="Arial" w:cs="Arial"/>
            <w:color w:val="0000FF"/>
            <w:sz w:val="24"/>
            <w:szCs w:val="24"/>
            <w:lang w:eastAsia="ru-RU"/>
          </w:rPr>
          <w:t>графе 4</w:t>
        </w:r>
      </w:hyperlink>
      <w:r w:rsidRPr="001516E0">
        <w:rPr>
          <w:rFonts w:ascii="Arial" w:eastAsia="Times New Roman" w:hAnsi="Arial" w:cs="Arial"/>
          <w:sz w:val="24"/>
          <w:szCs w:val="24"/>
          <w:lang w:eastAsia="ru-RU"/>
        </w:rPr>
        <w:t xml:space="preserve"> кода по классификации операций сектора государственного управления (</w:t>
      </w:r>
      <w:hyperlink r:id="rId48">
        <w:r w:rsidRPr="001516E0">
          <w:rPr>
            <w:rFonts w:ascii="Arial" w:eastAsia="Times New Roman" w:hAnsi="Arial" w:cs="Arial"/>
            <w:color w:val="0000FF"/>
            <w:sz w:val="24"/>
            <w:szCs w:val="24"/>
            <w:lang w:eastAsia="ru-RU"/>
          </w:rPr>
          <w:t>241</w:t>
        </w:r>
      </w:hyperlink>
      <w:r w:rsidRPr="001516E0">
        <w:rPr>
          <w:rFonts w:ascii="Arial" w:eastAsia="Times New Roman" w:hAnsi="Arial" w:cs="Arial"/>
          <w:sz w:val="24"/>
          <w:szCs w:val="24"/>
          <w:lang w:eastAsia="ru-RU"/>
        </w:rPr>
        <w:t xml:space="preserve"> "Безвозмездные перечисления (передачи) текущего характера сектора государственного управления", </w:t>
      </w:r>
      <w:hyperlink r:id="rId49">
        <w:r w:rsidRPr="001516E0">
          <w:rPr>
            <w:rFonts w:ascii="Arial" w:eastAsia="Times New Roman" w:hAnsi="Arial" w:cs="Arial"/>
            <w:color w:val="0000FF"/>
            <w:sz w:val="24"/>
            <w:szCs w:val="24"/>
            <w:lang w:eastAsia="ru-RU"/>
          </w:rPr>
          <w:t>281</w:t>
        </w:r>
      </w:hyperlink>
      <w:r w:rsidRPr="001516E0">
        <w:rPr>
          <w:rFonts w:ascii="Arial" w:eastAsia="Times New Roman" w:hAnsi="Arial" w:cs="Arial"/>
          <w:sz w:val="24"/>
          <w:szCs w:val="24"/>
          <w:lang w:eastAsia="ru-RU"/>
        </w:rPr>
        <w:t xml:space="preserve"> "Безвозмездные перечисления капитального характера государственным (муниципальным) учреждениям" или </w:t>
      </w:r>
      <w:hyperlink r:id="rId50">
        <w:r w:rsidRPr="001516E0">
          <w:rPr>
            <w:rFonts w:ascii="Arial" w:eastAsia="Times New Roman" w:hAnsi="Arial" w:cs="Arial"/>
            <w:color w:val="0000FF"/>
            <w:sz w:val="24"/>
            <w:szCs w:val="24"/>
            <w:lang w:eastAsia="ru-RU"/>
          </w:rPr>
          <w:t>153</w:t>
        </w:r>
      </w:hyperlink>
      <w:r w:rsidRPr="001516E0">
        <w:rPr>
          <w:rFonts w:ascii="Arial" w:eastAsia="Times New Roman" w:hAnsi="Arial" w:cs="Arial"/>
          <w:sz w:val="24"/>
          <w:szCs w:val="24"/>
          <w:lang w:eastAsia="ru-RU"/>
        </w:rPr>
        <w:t xml:space="preserve"> "Поступления текущего характера в бюджеты бюджетной системы Российской Федерации от бюджетных и автономных учреждений", </w:t>
      </w:r>
      <w:hyperlink r:id="rId51">
        <w:r w:rsidRPr="001516E0">
          <w:rPr>
            <w:rFonts w:ascii="Arial" w:eastAsia="Times New Roman" w:hAnsi="Arial" w:cs="Arial"/>
            <w:color w:val="0000FF"/>
            <w:sz w:val="24"/>
            <w:szCs w:val="24"/>
            <w:lang w:eastAsia="ru-RU"/>
          </w:rPr>
          <w:t>163</w:t>
        </w:r>
      </w:hyperlink>
      <w:r w:rsidRPr="001516E0">
        <w:rPr>
          <w:rFonts w:ascii="Arial" w:eastAsia="Times New Roman" w:hAnsi="Arial" w:cs="Arial"/>
          <w:sz w:val="24"/>
          <w:szCs w:val="24"/>
          <w:lang w:eastAsia="ru-RU"/>
        </w:rPr>
        <w:t xml:space="preserve"> "Поступления капитального характера в бюджеты бюджетной системы Российской Федерации от бюджетных и автономных учреждений" соответственно).</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86" w:name="P2095"/>
      <w:bookmarkEnd w:id="186"/>
      <w:r w:rsidRPr="001516E0">
        <w:rPr>
          <w:rFonts w:ascii="Arial" w:eastAsia="Times New Roman" w:hAnsi="Arial" w:cs="Arial"/>
          <w:sz w:val="24"/>
          <w:szCs w:val="24"/>
          <w:lang w:eastAsia="ru-RU"/>
        </w:rPr>
        <w:t>&lt;18</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сумма штрафных санкций (пени), подлежащих перечислению в бюджет в случае, если Порядком предоставления субсидии предусмотрено применение </w:t>
      </w:r>
      <w:r w:rsidRPr="001516E0">
        <w:rPr>
          <w:rFonts w:ascii="Arial" w:eastAsia="Times New Roman" w:hAnsi="Arial" w:cs="Arial"/>
          <w:sz w:val="24"/>
          <w:szCs w:val="24"/>
          <w:lang w:eastAsia="ru-RU"/>
        </w:rPr>
        <w:lastRenderedPageBreak/>
        <w:t>штрафных санкций. Показатели формируются по окончании срока действия Соглашения, если иное не установлено Порядком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7</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Рекомендуемый образец</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187" w:name="P2121"/>
      <w:bookmarkEnd w:id="187"/>
      <w:r w:rsidRPr="001516E0">
        <w:rPr>
          <w:rFonts w:ascii="Arial" w:eastAsia="Times New Roman" w:hAnsi="Arial" w:cs="Arial"/>
          <w:b/>
          <w:caps/>
          <w:sz w:val="32"/>
          <w:szCs w:val="32"/>
          <w:lang w:eastAsia="ru-RU"/>
        </w:rPr>
        <w:t>Отчет</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b/>
          <w:caps/>
          <w:sz w:val="32"/>
          <w:szCs w:val="32"/>
          <w:lang w:eastAsia="ru-RU"/>
        </w:rPr>
        <w:t xml:space="preserve">о реализации плана мероприятий по достижению результатов предоставления Субсидии </w:t>
      </w:r>
      <w:hyperlink w:anchor="P2374">
        <w:r w:rsidRPr="001516E0">
          <w:rPr>
            <w:rFonts w:ascii="Arial" w:eastAsia="Times New Roman" w:hAnsi="Arial" w:cs="Arial"/>
            <w:color w:val="0000FF"/>
            <w:sz w:val="24"/>
            <w:szCs w:val="24"/>
            <w:lang w:eastAsia="ru-RU"/>
          </w:rPr>
          <w:t>&lt;1&gt;</w:t>
        </w:r>
      </w:hyperlink>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3968"/>
        <w:gridCol w:w="1794"/>
        <w:gridCol w:w="992"/>
      </w:tblGrid>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8"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КОДЫ</w:t>
            </w: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8"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по состоянию на 1 _______ 20__ г.</w:t>
            </w: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Дата</w:t>
            </w: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c>
          <w:tcPr>
            <w:tcW w:w="3968"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3968"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Тип, наименование структурного элемента государственной программы</w:t>
            </w:r>
          </w:p>
        </w:tc>
        <w:tc>
          <w:tcPr>
            <w:tcW w:w="3968"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2375">
              <w:r w:rsidRPr="001516E0">
                <w:rPr>
                  <w:rFonts w:ascii="Arial" w:eastAsia="Times New Roman" w:hAnsi="Arial" w:cs="Arial"/>
                  <w:color w:val="0000FF"/>
                  <w:sz w:val="24"/>
                  <w:szCs w:val="24"/>
                  <w:lang w:eastAsia="ru-RU"/>
                </w:rPr>
                <w:t>&lt;2&gt;</w:t>
              </w:r>
            </w:hyperlink>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субсидии</w:t>
            </w:r>
          </w:p>
        </w:tc>
        <w:tc>
          <w:tcPr>
            <w:tcW w:w="3968" w:type="dxa"/>
            <w:tcBorders>
              <w:top w:val="single" w:sz="4" w:space="0" w:color="auto"/>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 БК </w:t>
            </w:r>
            <w:hyperlink w:anchor="P2376">
              <w:r w:rsidRPr="001516E0">
                <w:rPr>
                  <w:rFonts w:ascii="Arial" w:eastAsia="Times New Roman" w:hAnsi="Arial" w:cs="Arial"/>
                  <w:color w:val="0000FF"/>
                  <w:sz w:val="24"/>
                  <w:szCs w:val="24"/>
                  <w:lang w:eastAsia="ru-RU"/>
                </w:rPr>
                <w:t>&lt;3&gt;</w:t>
              </w:r>
            </w:hyperlink>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8"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Номер соглашения </w:t>
            </w:r>
            <w:hyperlink w:anchor="P2377">
              <w:r w:rsidRPr="001516E0">
                <w:rPr>
                  <w:rFonts w:ascii="Arial" w:eastAsia="Times New Roman" w:hAnsi="Arial" w:cs="Arial"/>
                  <w:color w:val="0000FF"/>
                  <w:sz w:val="24"/>
                  <w:szCs w:val="24"/>
                  <w:lang w:eastAsia="ru-RU"/>
                </w:rPr>
                <w:t>&lt;4&gt;</w:t>
              </w:r>
            </w:hyperlink>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8"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Дата соглашения </w:t>
            </w:r>
            <w:hyperlink w:anchor="P2377">
              <w:r w:rsidRPr="001516E0">
                <w:rPr>
                  <w:rFonts w:ascii="Arial" w:eastAsia="Times New Roman" w:hAnsi="Arial" w:cs="Arial"/>
                  <w:color w:val="0000FF"/>
                  <w:sz w:val="24"/>
                  <w:szCs w:val="24"/>
                  <w:lang w:eastAsia="ru-RU"/>
                </w:rPr>
                <w:t>&lt;4&gt;</w:t>
              </w:r>
            </w:hyperlink>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2664" w:type="dxa"/>
            <w:tcBorders>
              <w:top w:val="nil"/>
              <w:left w:val="nil"/>
              <w:bottom w:val="nil"/>
              <w:right w:val="nil"/>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Вид документа</w:t>
            </w:r>
          </w:p>
        </w:tc>
        <w:tc>
          <w:tcPr>
            <w:tcW w:w="3968" w:type="dxa"/>
            <w:tcBorders>
              <w:top w:val="nil"/>
              <w:left w:val="nil"/>
              <w:bottom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794" w:type="dxa"/>
            <w:tcBorders>
              <w:top w:val="nil"/>
              <w:left w:val="nil"/>
              <w:bottom w:val="nil"/>
              <w:right w:val="single" w:sz="4" w:space="0" w:color="auto"/>
            </w:tcBorders>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right w:val="nil"/>
          </w:tblBorders>
        </w:tblPrEx>
        <w:tc>
          <w:tcPr>
            <w:tcW w:w="2664"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968"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(первичный - "0", уточненный - "1", "2", "3", "...") </w:t>
            </w:r>
            <w:hyperlink w:anchor="P2378">
              <w:r w:rsidRPr="001516E0">
                <w:rPr>
                  <w:rFonts w:ascii="Arial" w:eastAsia="Times New Roman" w:hAnsi="Arial" w:cs="Arial"/>
                  <w:color w:val="0000FF"/>
                  <w:sz w:val="24"/>
                  <w:szCs w:val="24"/>
                  <w:lang w:eastAsia="ru-RU"/>
                </w:rPr>
                <w:t>&lt;5&gt;</w:t>
              </w:r>
            </w:hyperlink>
          </w:p>
        </w:tc>
        <w:tc>
          <w:tcPr>
            <w:tcW w:w="1794" w:type="dxa"/>
            <w:tcBorders>
              <w:top w:val="nil"/>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992" w:type="dxa"/>
            <w:tcBorders>
              <w:top w:val="single" w:sz="4" w:space="0" w:color="auto"/>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sectPr w:rsidR="001516E0" w:rsidRPr="001516E0" w:rsidSect="00252AF3">
          <w:pgSz w:w="11905" w:h="16838"/>
          <w:pgMar w:top="1134" w:right="567" w:bottom="1134" w:left="1134" w:header="0" w:footer="0" w:gutter="0"/>
          <w:cols w:space="720"/>
          <w:titlePg/>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709"/>
        <w:gridCol w:w="850"/>
        <w:gridCol w:w="1134"/>
        <w:gridCol w:w="851"/>
        <w:gridCol w:w="1134"/>
        <w:gridCol w:w="1417"/>
        <w:gridCol w:w="1276"/>
        <w:gridCol w:w="1134"/>
        <w:gridCol w:w="1417"/>
        <w:gridCol w:w="851"/>
        <w:gridCol w:w="1276"/>
      </w:tblGrid>
      <w:tr w:rsidR="001516E0" w:rsidRPr="001516E0" w:rsidTr="0082653E">
        <w:tc>
          <w:tcPr>
            <w:tcW w:w="4740"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Результат предоставления Субсидии, контрольные точки </w:t>
            </w:r>
            <w:hyperlink w:anchor="P2379">
              <w:r w:rsidRPr="001516E0">
                <w:rPr>
                  <w:rFonts w:ascii="Arial" w:eastAsia="Times New Roman" w:hAnsi="Arial" w:cs="Arial"/>
                  <w:color w:val="0000FF"/>
                  <w:sz w:val="24"/>
                  <w:szCs w:val="24"/>
                  <w:lang w:eastAsia="ru-RU"/>
                </w:rPr>
                <w:t>&lt;6&gt;</w:t>
              </w:r>
            </w:hyperlink>
          </w:p>
        </w:tc>
        <w:tc>
          <w:tcPr>
            <w:tcW w:w="1985"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Единица измерения </w:t>
            </w:r>
            <w:hyperlink w:anchor="P2379">
              <w:r w:rsidRPr="001516E0">
                <w:rPr>
                  <w:rFonts w:ascii="Arial" w:eastAsia="Times New Roman" w:hAnsi="Arial" w:cs="Arial"/>
                  <w:color w:val="0000FF"/>
                  <w:sz w:val="24"/>
                  <w:szCs w:val="24"/>
                  <w:lang w:eastAsia="ru-RU"/>
                </w:rPr>
                <w:t>&lt;6&gt;</w:t>
              </w:r>
            </w:hyperlink>
          </w:p>
        </w:tc>
        <w:tc>
          <w:tcPr>
            <w:tcW w:w="3827"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Значение</w:t>
            </w:r>
          </w:p>
        </w:tc>
        <w:tc>
          <w:tcPr>
            <w:tcW w:w="2551" w:type="dxa"/>
            <w:gridSpan w:val="2"/>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Срок достижения (</w:t>
            </w:r>
            <w:proofErr w:type="spellStart"/>
            <w:r w:rsidRPr="001516E0">
              <w:rPr>
                <w:rFonts w:ascii="Arial" w:eastAsia="Times New Roman" w:hAnsi="Arial" w:cs="Arial"/>
                <w:sz w:val="24"/>
                <w:szCs w:val="24"/>
                <w:lang w:eastAsia="ru-RU"/>
              </w:rPr>
              <w:t>дд.мм</w:t>
            </w: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ггг</w:t>
            </w:r>
            <w:proofErr w:type="spellEnd"/>
            <w:r w:rsidRPr="001516E0">
              <w:rPr>
                <w:rFonts w:ascii="Arial" w:eastAsia="Times New Roman" w:hAnsi="Arial" w:cs="Arial"/>
                <w:sz w:val="24"/>
                <w:szCs w:val="24"/>
                <w:lang w:eastAsia="ru-RU"/>
              </w:rPr>
              <w:t>.)</w:t>
            </w:r>
          </w:p>
        </w:tc>
        <w:tc>
          <w:tcPr>
            <w:tcW w:w="851"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Статус </w:t>
            </w:r>
            <w:hyperlink w:anchor="P2385">
              <w:r w:rsidRPr="001516E0">
                <w:rPr>
                  <w:rFonts w:ascii="Arial" w:eastAsia="Times New Roman" w:hAnsi="Arial" w:cs="Arial"/>
                  <w:color w:val="0000FF"/>
                  <w:sz w:val="24"/>
                  <w:szCs w:val="24"/>
                  <w:lang w:eastAsia="ru-RU"/>
                </w:rPr>
                <w:t>&lt;12&gt;</w:t>
              </w:r>
            </w:hyperlink>
          </w:p>
        </w:tc>
        <w:tc>
          <w:tcPr>
            <w:tcW w:w="1276" w:type="dxa"/>
            <w:vMerge w:val="restart"/>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Причина отклонения </w:t>
            </w:r>
            <w:hyperlink w:anchor="P2386">
              <w:r w:rsidRPr="001516E0">
                <w:rPr>
                  <w:rFonts w:ascii="Arial" w:eastAsia="Times New Roman" w:hAnsi="Arial" w:cs="Arial"/>
                  <w:color w:val="0000FF"/>
                  <w:sz w:val="24"/>
                  <w:szCs w:val="24"/>
                  <w:lang w:eastAsia="ru-RU"/>
                </w:rPr>
                <w:t>&lt;13&gt;</w:t>
              </w:r>
            </w:hyperlink>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код</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тип</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по </w:t>
            </w:r>
            <w:hyperlink r:id="rId52">
              <w:r w:rsidRPr="001516E0">
                <w:rPr>
                  <w:rFonts w:ascii="Arial" w:eastAsia="Times New Roman" w:hAnsi="Arial" w:cs="Arial"/>
                  <w:color w:val="0000FF"/>
                  <w:sz w:val="24"/>
                  <w:szCs w:val="24"/>
                  <w:lang w:eastAsia="ru-RU"/>
                </w:rPr>
                <w:t>ОКЕИ</w:t>
              </w:r>
            </w:hyperlink>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плановое </w:t>
            </w:r>
            <w:hyperlink w:anchor="P2380">
              <w:r w:rsidRPr="001516E0">
                <w:rPr>
                  <w:rFonts w:ascii="Arial" w:eastAsia="Times New Roman" w:hAnsi="Arial" w:cs="Arial"/>
                  <w:color w:val="0000FF"/>
                  <w:sz w:val="24"/>
                  <w:szCs w:val="24"/>
                  <w:lang w:eastAsia="ru-RU"/>
                </w:rPr>
                <w:t>&lt;7&gt;</w:t>
              </w:r>
            </w:hyperlink>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фактическое </w:t>
            </w:r>
            <w:hyperlink w:anchor="P2381">
              <w:r w:rsidRPr="001516E0">
                <w:rPr>
                  <w:rFonts w:ascii="Arial" w:eastAsia="Times New Roman" w:hAnsi="Arial" w:cs="Arial"/>
                  <w:color w:val="0000FF"/>
                  <w:sz w:val="24"/>
                  <w:szCs w:val="24"/>
                  <w:lang w:eastAsia="ru-RU"/>
                </w:rPr>
                <w:t>&lt;8&gt;</w:t>
              </w:r>
            </w:hyperlink>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прогнозное </w:t>
            </w:r>
            <w:hyperlink w:anchor="P2382">
              <w:r w:rsidRPr="001516E0">
                <w:rPr>
                  <w:rFonts w:ascii="Arial" w:eastAsia="Times New Roman" w:hAnsi="Arial" w:cs="Arial"/>
                  <w:color w:val="0000FF"/>
                  <w:sz w:val="24"/>
                  <w:szCs w:val="24"/>
                  <w:lang w:eastAsia="ru-RU"/>
                </w:rPr>
                <w:t>&lt;9&gt;</w:t>
              </w:r>
            </w:hyperlink>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плановый </w:t>
            </w:r>
            <w:hyperlink w:anchor="P2383">
              <w:r w:rsidRPr="001516E0">
                <w:rPr>
                  <w:rFonts w:ascii="Arial" w:eastAsia="Times New Roman" w:hAnsi="Arial" w:cs="Arial"/>
                  <w:color w:val="0000FF"/>
                  <w:sz w:val="24"/>
                  <w:szCs w:val="24"/>
                  <w:lang w:eastAsia="ru-RU"/>
                </w:rPr>
                <w:t>&lt;10&gt;</w:t>
              </w:r>
            </w:hyperlink>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фактический (прогнозный) </w:t>
            </w:r>
            <w:hyperlink w:anchor="P2384">
              <w:r w:rsidRPr="001516E0">
                <w:rPr>
                  <w:rFonts w:ascii="Arial" w:eastAsia="Times New Roman" w:hAnsi="Arial" w:cs="Arial"/>
                  <w:color w:val="0000FF"/>
                  <w:sz w:val="24"/>
                  <w:szCs w:val="24"/>
                  <w:lang w:eastAsia="ru-RU"/>
                </w:rPr>
                <w:t>&lt;11&gt;</w:t>
              </w:r>
            </w:hyperlink>
          </w:p>
        </w:tc>
        <w:tc>
          <w:tcPr>
            <w:tcW w:w="851"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vMerge/>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88" w:name="P2182"/>
            <w:bookmarkEnd w:id="188"/>
            <w:r w:rsidRPr="001516E0">
              <w:rPr>
                <w:rFonts w:ascii="Arial" w:eastAsia="Times New Roman" w:hAnsi="Arial" w:cs="Arial"/>
                <w:sz w:val="24"/>
                <w:szCs w:val="24"/>
                <w:lang w:eastAsia="ru-RU"/>
              </w:rPr>
              <w:t>1</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2</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3</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4</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89" w:name="P2186"/>
            <w:bookmarkEnd w:id="189"/>
            <w:r w:rsidRPr="001516E0">
              <w:rPr>
                <w:rFonts w:ascii="Arial" w:eastAsia="Times New Roman" w:hAnsi="Arial" w:cs="Arial"/>
                <w:sz w:val="24"/>
                <w:szCs w:val="24"/>
                <w:lang w:eastAsia="ru-RU"/>
              </w:rPr>
              <w:t>5</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90" w:name="P2187"/>
            <w:bookmarkEnd w:id="190"/>
            <w:r w:rsidRPr="001516E0">
              <w:rPr>
                <w:rFonts w:ascii="Arial" w:eastAsia="Times New Roman" w:hAnsi="Arial" w:cs="Arial"/>
                <w:sz w:val="24"/>
                <w:szCs w:val="24"/>
                <w:lang w:eastAsia="ru-RU"/>
              </w:rPr>
              <w:t>6</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bookmarkStart w:id="191" w:name="P2188"/>
            <w:bookmarkEnd w:id="191"/>
            <w:r w:rsidRPr="001516E0">
              <w:rPr>
                <w:rFonts w:ascii="Arial" w:eastAsia="Times New Roman" w:hAnsi="Arial" w:cs="Arial"/>
                <w:sz w:val="24"/>
                <w:szCs w:val="24"/>
                <w:lang w:eastAsia="ru-RU"/>
              </w:rPr>
              <w:t>7</w:t>
            </w: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8</w:t>
            </w: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9</w:t>
            </w: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10</w:t>
            </w: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11</w:t>
            </w: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12</w:t>
            </w: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Результат предоставления Субсидии </w:t>
            </w:r>
            <w:hyperlink w:anchor="P2387">
              <w:r w:rsidRPr="001516E0">
                <w:rPr>
                  <w:rFonts w:ascii="Arial" w:eastAsia="Times New Roman" w:hAnsi="Arial" w:cs="Arial"/>
                  <w:color w:val="0000FF"/>
                  <w:sz w:val="24"/>
                  <w:szCs w:val="24"/>
                  <w:lang w:eastAsia="ru-RU"/>
                </w:rPr>
                <w:t>&lt;14&gt;</w:t>
              </w:r>
            </w:hyperlink>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контрольные точки отчетного периода </w:t>
            </w:r>
            <w:hyperlink w:anchor="P2388">
              <w:r w:rsidRPr="001516E0">
                <w:rPr>
                  <w:rFonts w:ascii="Arial" w:eastAsia="Times New Roman" w:hAnsi="Arial" w:cs="Arial"/>
                  <w:color w:val="0000FF"/>
                  <w:sz w:val="24"/>
                  <w:szCs w:val="24"/>
                  <w:lang w:eastAsia="ru-RU"/>
                </w:rPr>
                <w:t>&lt;15&gt;</w:t>
              </w:r>
            </w:hyperlink>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контрольные точки планового периода </w:t>
            </w:r>
            <w:hyperlink w:anchor="P2389">
              <w:r w:rsidRPr="001516E0">
                <w:rPr>
                  <w:rFonts w:ascii="Arial" w:eastAsia="Times New Roman" w:hAnsi="Arial" w:cs="Arial"/>
                  <w:color w:val="0000FF"/>
                  <w:sz w:val="24"/>
                  <w:szCs w:val="24"/>
                  <w:lang w:eastAsia="ru-RU"/>
                </w:rPr>
                <w:t>&lt;16&gt;</w:t>
              </w:r>
            </w:hyperlink>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Результат предоставления Субсидии </w:t>
            </w:r>
            <w:hyperlink w:anchor="P2387">
              <w:r w:rsidRPr="001516E0">
                <w:rPr>
                  <w:rFonts w:ascii="Arial" w:eastAsia="Times New Roman" w:hAnsi="Arial" w:cs="Arial"/>
                  <w:color w:val="0000FF"/>
                  <w:sz w:val="24"/>
                  <w:szCs w:val="24"/>
                  <w:lang w:eastAsia="ru-RU"/>
                </w:rPr>
                <w:t>&lt;14&gt;</w:t>
              </w:r>
            </w:hyperlink>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контрольные точки отчетного периода </w:t>
            </w:r>
            <w:hyperlink w:anchor="P2388">
              <w:r w:rsidRPr="001516E0">
                <w:rPr>
                  <w:rFonts w:ascii="Arial" w:eastAsia="Times New Roman" w:hAnsi="Arial" w:cs="Arial"/>
                  <w:color w:val="0000FF"/>
                  <w:sz w:val="24"/>
                  <w:szCs w:val="24"/>
                  <w:lang w:eastAsia="ru-RU"/>
                </w:rPr>
                <w:t>&lt;15&gt;</w:t>
              </w:r>
            </w:hyperlink>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контрольные точки планового периода </w:t>
            </w:r>
            <w:hyperlink w:anchor="P2389">
              <w:r w:rsidRPr="001516E0">
                <w:rPr>
                  <w:rFonts w:ascii="Arial" w:eastAsia="Times New Roman" w:hAnsi="Arial" w:cs="Arial"/>
                  <w:color w:val="0000FF"/>
                  <w:sz w:val="24"/>
                  <w:szCs w:val="24"/>
                  <w:lang w:eastAsia="ru-RU"/>
                </w:rPr>
                <w:t>&lt;16&gt;</w:t>
              </w:r>
            </w:hyperlink>
          </w:p>
        </w:tc>
        <w:tc>
          <w:tcPr>
            <w:tcW w:w="709"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x</w:t>
            </w: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в том числе:</w:t>
            </w: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318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70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0"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134"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851"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276"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Руководитель</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(уполномоченное лицо) ___________  ___________________  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(подпись)                   (расшифровка подписи)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Исполнитель           ___________  ___________________  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(должность)          (фамилия, инициалы)                     (телефон)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 20__ г.</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sectPr w:rsidR="001516E0" w:rsidRPr="001516E0" w:rsidSect="00252AF3">
          <w:pgSz w:w="16838" w:h="11905" w:orient="landscape"/>
          <w:pgMar w:top="1134" w:right="567" w:bottom="1134" w:left="1134" w:header="0" w:footer="0" w:gutter="0"/>
          <w:cols w:space="720"/>
          <w:titlePg/>
        </w:sect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2" w:name="P2374"/>
      <w:bookmarkEnd w:id="192"/>
      <w:proofErr w:type="gramStart"/>
      <w:r w:rsidRPr="001516E0">
        <w:rPr>
          <w:rFonts w:ascii="Arial" w:eastAsia="Times New Roman" w:hAnsi="Arial" w:cs="Arial"/>
          <w:sz w:val="24"/>
          <w:szCs w:val="24"/>
          <w:lang w:eastAsia="ru-RU"/>
        </w:rPr>
        <w:lastRenderedPageBreak/>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roofErr w:type="gramEnd"/>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3" w:name="P2375"/>
      <w:bookmarkEnd w:id="193"/>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4" w:name="P2376"/>
      <w:bookmarkEnd w:id="194"/>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13 - 17 разряды кода классификации расходов бюджета в соответствии с Соглашением.</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5" w:name="P2377"/>
      <w:bookmarkEnd w:id="195"/>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реквизиты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6" w:name="P2378"/>
      <w:bookmarkEnd w:id="196"/>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ри представлении уточненного отчета указывается номер корректировки (например, "1", "2", "3", "...").</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7" w:name="P2379"/>
      <w:bookmarkEnd w:id="197"/>
      <w:r w:rsidRPr="001516E0">
        <w:rPr>
          <w:rFonts w:ascii="Arial" w:eastAsia="Times New Roman" w:hAnsi="Arial" w:cs="Arial"/>
          <w:sz w:val="24"/>
          <w:szCs w:val="24"/>
          <w:lang w:eastAsia="ru-RU"/>
        </w:rPr>
        <w:t xml:space="preserve">&lt;6&gt; Показатели </w:t>
      </w:r>
      <w:hyperlink w:anchor="P2182">
        <w:r w:rsidRPr="001516E0">
          <w:rPr>
            <w:rFonts w:ascii="Arial" w:eastAsia="Times New Roman" w:hAnsi="Arial" w:cs="Arial"/>
            <w:color w:val="0000FF"/>
            <w:sz w:val="24"/>
            <w:szCs w:val="24"/>
            <w:lang w:eastAsia="ru-RU"/>
          </w:rPr>
          <w:t>граф 1</w:t>
        </w:r>
      </w:hyperlink>
      <w:r w:rsidRPr="001516E0">
        <w:rPr>
          <w:rFonts w:ascii="Arial" w:eastAsia="Times New Roman" w:hAnsi="Arial" w:cs="Arial"/>
          <w:sz w:val="24"/>
          <w:szCs w:val="24"/>
          <w:lang w:eastAsia="ru-RU"/>
        </w:rPr>
        <w:t xml:space="preserve"> - </w:t>
      </w:r>
      <w:hyperlink w:anchor="P2186">
        <w:r w:rsidRPr="001516E0">
          <w:rPr>
            <w:rFonts w:ascii="Arial" w:eastAsia="Times New Roman" w:hAnsi="Arial" w:cs="Arial"/>
            <w:color w:val="0000FF"/>
            <w:sz w:val="24"/>
            <w:szCs w:val="24"/>
            <w:lang w:eastAsia="ru-RU"/>
          </w:rPr>
          <w:t>5</w:t>
        </w:r>
      </w:hyperlink>
      <w:r w:rsidRPr="001516E0">
        <w:rPr>
          <w:rFonts w:ascii="Arial" w:eastAsia="Times New Roman" w:hAnsi="Arial" w:cs="Arial"/>
          <w:sz w:val="24"/>
          <w:szCs w:val="24"/>
          <w:lang w:eastAsia="ru-RU"/>
        </w:rPr>
        <w:t xml:space="preserve"> формируются на основании показателей </w:t>
      </w:r>
      <w:hyperlink w:anchor="P2182">
        <w:r w:rsidRPr="001516E0">
          <w:rPr>
            <w:rFonts w:ascii="Arial" w:eastAsia="Times New Roman" w:hAnsi="Arial" w:cs="Arial"/>
            <w:color w:val="0000FF"/>
            <w:sz w:val="24"/>
            <w:szCs w:val="24"/>
            <w:lang w:eastAsia="ru-RU"/>
          </w:rPr>
          <w:t>граф 1</w:t>
        </w:r>
      </w:hyperlink>
      <w:r w:rsidRPr="001516E0">
        <w:rPr>
          <w:rFonts w:ascii="Arial" w:eastAsia="Times New Roman" w:hAnsi="Arial" w:cs="Arial"/>
          <w:sz w:val="24"/>
          <w:szCs w:val="24"/>
          <w:lang w:eastAsia="ru-RU"/>
        </w:rPr>
        <w:t xml:space="preserve"> - </w:t>
      </w:r>
      <w:hyperlink w:anchor="P2186">
        <w:r w:rsidRPr="001516E0">
          <w:rPr>
            <w:rFonts w:ascii="Arial" w:eastAsia="Times New Roman" w:hAnsi="Arial" w:cs="Arial"/>
            <w:color w:val="0000FF"/>
            <w:sz w:val="24"/>
            <w:szCs w:val="24"/>
            <w:lang w:eastAsia="ru-RU"/>
          </w:rPr>
          <w:t>5</w:t>
        </w:r>
      </w:hyperlink>
      <w:r w:rsidRPr="001516E0">
        <w:rPr>
          <w:rFonts w:ascii="Arial" w:eastAsia="Times New Roman" w:hAnsi="Arial" w:cs="Arial"/>
          <w:sz w:val="24"/>
          <w:szCs w:val="24"/>
          <w:lang w:eastAsia="ru-RU"/>
        </w:rPr>
        <w:t xml:space="preserve">, указанных в приложении к Соглашению, оформленному в соответствии с </w:t>
      </w:r>
      <w:hyperlink w:anchor="P890">
        <w:r w:rsidRPr="001516E0">
          <w:rPr>
            <w:rFonts w:ascii="Arial" w:eastAsia="Times New Roman" w:hAnsi="Arial" w:cs="Arial"/>
            <w:color w:val="0000FF"/>
            <w:sz w:val="24"/>
            <w:szCs w:val="24"/>
            <w:lang w:eastAsia="ru-RU"/>
          </w:rPr>
          <w:t>приложением N 4</w:t>
        </w:r>
      </w:hyperlink>
      <w:r w:rsidRPr="001516E0">
        <w:rPr>
          <w:rFonts w:ascii="Arial" w:eastAsia="Times New Roman" w:hAnsi="Arial" w:cs="Arial"/>
          <w:sz w:val="24"/>
          <w:szCs w:val="24"/>
          <w:lang w:eastAsia="ru-RU"/>
        </w:rPr>
        <w:t xml:space="preserve">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8" w:name="P2380"/>
      <w:bookmarkEnd w:id="198"/>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в соответствии с плановыми значениями, установленными в </w:t>
      </w:r>
      <w:hyperlink w:anchor="P2187">
        <w:r w:rsidRPr="001516E0">
          <w:rPr>
            <w:rFonts w:ascii="Arial" w:eastAsia="Times New Roman" w:hAnsi="Arial" w:cs="Arial"/>
            <w:color w:val="0000FF"/>
            <w:sz w:val="24"/>
            <w:szCs w:val="24"/>
            <w:lang w:eastAsia="ru-RU"/>
          </w:rPr>
          <w:t>графе 6</w:t>
        </w:r>
      </w:hyperlink>
      <w:r w:rsidRPr="001516E0">
        <w:rPr>
          <w:rFonts w:ascii="Arial" w:eastAsia="Times New Roman" w:hAnsi="Arial" w:cs="Arial"/>
          <w:sz w:val="24"/>
          <w:szCs w:val="24"/>
          <w:lang w:eastAsia="ru-RU"/>
        </w:rPr>
        <w:t xml:space="preserve"> приложения к Соглашению, оформленному в соответствии с </w:t>
      </w:r>
      <w:hyperlink w:anchor="P890">
        <w:r w:rsidRPr="001516E0">
          <w:rPr>
            <w:rFonts w:ascii="Arial" w:eastAsia="Times New Roman" w:hAnsi="Arial" w:cs="Arial"/>
            <w:color w:val="0000FF"/>
            <w:sz w:val="24"/>
            <w:szCs w:val="24"/>
            <w:lang w:eastAsia="ru-RU"/>
          </w:rPr>
          <w:t>приложением N 4</w:t>
        </w:r>
      </w:hyperlink>
      <w:r w:rsidRPr="001516E0">
        <w:rPr>
          <w:rFonts w:ascii="Arial" w:eastAsia="Times New Roman" w:hAnsi="Arial" w:cs="Arial"/>
          <w:sz w:val="24"/>
          <w:szCs w:val="24"/>
          <w:lang w:eastAsia="ru-RU"/>
        </w:rPr>
        <w:t xml:space="preserve">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199" w:name="P2381"/>
      <w:bookmarkEnd w:id="199"/>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фактически достигнутое значение результата предоставления Субсидии и контрольных точек, установленных в </w:t>
      </w:r>
      <w:hyperlink w:anchor="P2182">
        <w:r w:rsidRPr="001516E0">
          <w:rPr>
            <w:rFonts w:ascii="Arial" w:eastAsia="Times New Roman" w:hAnsi="Arial" w:cs="Arial"/>
            <w:color w:val="0000FF"/>
            <w:sz w:val="24"/>
            <w:szCs w:val="24"/>
            <w:lang w:eastAsia="ru-RU"/>
          </w:rPr>
          <w:t>графе 1</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0" w:name="P2382"/>
      <w:bookmarkEnd w:id="200"/>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отклонение фактически достигнутого значения результата предоставления Субсидии и контрольных точек, установленных в </w:t>
      </w:r>
      <w:hyperlink w:anchor="P2182">
        <w:r w:rsidRPr="001516E0">
          <w:rPr>
            <w:rFonts w:ascii="Arial" w:eastAsia="Times New Roman" w:hAnsi="Arial" w:cs="Arial"/>
            <w:color w:val="0000FF"/>
            <w:sz w:val="24"/>
            <w:szCs w:val="24"/>
            <w:lang w:eastAsia="ru-RU"/>
          </w:rPr>
          <w:t>графе 1</w:t>
        </w:r>
      </w:hyperlink>
      <w:r w:rsidRPr="001516E0">
        <w:rPr>
          <w:rFonts w:ascii="Arial" w:eastAsia="Times New Roman" w:hAnsi="Arial" w:cs="Arial"/>
          <w:sz w:val="24"/>
          <w:szCs w:val="24"/>
          <w:lang w:eastAsia="ru-RU"/>
        </w:rPr>
        <w:t xml:space="preserve">, от планового значения, указанного в </w:t>
      </w:r>
      <w:hyperlink w:anchor="P2187">
        <w:r w:rsidRPr="001516E0">
          <w:rPr>
            <w:rFonts w:ascii="Arial" w:eastAsia="Times New Roman" w:hAnsi="Arial" w:cs="Arial"/>
            <w:color w:val="0000FF"/>
            <w:sz w:val="24"/>
            <w:szCs w:val="24"/>
            <w:lang w:eastAsia="ru-RU"/>
          </w:rPr>
          <w:t>графе 6</w:t>
        </w:r>
      </w:hyperlink>
      <w:r w:rsidRPr="001516E0">
        <w:rPr>
          <w:rFonts w:ascii="Arial" w:eastAsia="Times New Roman" w:hAnsi="Arial" w:cs="Arial"/>
          <w:sz w:val="24"/>
          <w:szCs w:val="24"/>
          <w:lang w:eastAsia="ru-RU"/>
        </w:rPr>
        <w:t>, срок достижения по которым на соответствующую отчетную дату наступил.</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1" w:name="P2383"/>
      <w:bookmarkEnd w:id="201"/>
      <w:r w:rsidRPr="001516E0">
        <w:rPr>
          <w:rFonts w:ascii="Arial" w:eastAsia="Times New Roman" w:hAnsi="Arial" w:cs="Arial"/>
          <w:sz w:val="24"/>
          <w:szCs w:val="24"/>
          <w:lang w:eastAsia="ru-RU"/>
        </w:rPr>
        <w:t>&lt;10</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в соответствии с плановыми датами, установленными в </w:t>
      </w:r>
      <w:hyperlink w:anchor="P2188">
        <w:r w:rsidRPr="001516E0">
          <w:rPr>
            <w:rFonts w:ascii="Arial" w:eastAsia="Times New Roman" w:hAnsi="Arial" w:cs="Arial"/>
            <w:color w:val="0000FF"/>
            <w:sz w:val="24"/>
            <w:szCs w:val="24"/>
            <w:lang w:eastAsia="ru-RU"/>
          </w:rPr>
          <w:t>графе 7</w:t>
        </w:r>
      </w:hyperlink>
      <w:r w:rsidRPr="001516E0">
        <w:rPr>
          <w:rFonts w:ascii="Arial" w:eastAsia="Times New Roman" w:hAnsi="Arial" w:cs="Arial"/>
          <w:sz w:val="24"/>
          <w:szCs w:val="24"/>
          <w:lang w:eastAsia="ru-RU"/>
        </w:rPr>
        <w:t xml:space="preserve"> приложения к Соглашению, оформленному в соответствии с </w:t>
      </w:r>
      <w:hyperlink w:anchor="P890">
        <w:r w:rsidRPr="001516E0">
          <w:rPr>
            <w:rFonts w:ascii="Arial" w:eastAsia="Times New Roman" w:hAnsi="Arial" w:cs="Arial"/>
            <w:color w:val="0000FF"/>
            <w:sz w:val="24"/>
            <w:szCs w:val="24"/>
            <w:lang w:eastAsia="ru-RU"/>
          </w:rPr>
          <w:t>приложением N 4</w:t>
        </w:r>
      </w:hyperlink>
      <w:r w:rsidRPr="001516E0">
        <w:rPr>
          <w:rFonts w:ascii="Arial" w:eastAsia="Times New Roman" w:hAnsi="Arial" w:cs="Arial"/>
          <w:sz w:val="24"/>
          <w:szCs w:val="24"/>
          <w:lang w:eastAsia="ru-RU"/>
        </w:rPr>
        <w:t xml:space="preserve"> к настоящей Типовой форме.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2" w:name="P2384"/>
      <w:bookmarkEnd w:id="202"/>
      <w:r w:rsidRPr="001516E0">
        <w:rPr>
          <w:rFonts w:ascii="Arial" w:eastAsia="Times New Roman" w:hAnsi="Arial" w:cs="Arial"/>
          <w:sz w:val="24"/>
          <w:szCs w:val="24"/>
          <w:lang w:eastAsia="ru-RU"/>
        </w:rPr>
        <w:t>&lt;11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срок достижения результата предоставления Субсидии, контрольной точки, указанных в </w:t>
      </w:r>
      <w:hyperlink w:anchor="P2182">
        <w:r w:rsidRPr="001516E0">
          <w:rPr>
            <w:rFonts w:ascii="Arial" w:eastAsia="Times New Roman" w:hAnsi="Arial" w:cs="Arial"/>
            <w:color w:val="0000FF"/>
            <w:sz w:val="24"/>
            <w:szCs w:val="24"/>
            <w:lang w:eastAsia="ru-RU"/>
          </w:rPr>
          <w:t>графе 1</w:t>
        </w:r>
      </w:hyperlink>
      <w:r w:rsidRPr="001516E0">
        <w:rPr>
          <w:rFonts w:ascii="Arial" w:eastAsia="Times New Roman" w:hAnsi="Arial" w:cs="Arial"/>
          <w:sz w:val="24"/>
          <w:szCs w:val="24"/>
          <w:lang w:eastAsia="ru-RU"/>
        </w:rPr>
        <w:t xml:space="preserve">. В случае, если значение результата предоставления Субсидии, контрольной точки, установленное в </w:t>
      </w:r>
      <w:hyperlink w:anchor="P2187">
        <w:r w:rsidRPr="001516E0">
          <w:rPr>
            <w:rFonts w:ascii="Arial" w:eastAsia="Times New Roman" w:hAnsi="Arial" w:cs="Arial"/>
            <w:color w:val="0000FF"/>
            <w:sz w:val="24"/>
            <w:szCs w:val="24"/>
            <w:lang w:eastAsia="ru-RU"/>
          </w:rPr>
          <w:t>графе 6</w:t>
        </w:r>
      </w:hyperlink>
      <w:r w:rsidRPr="001516E0">
        <w:rPr>
          <w:rFonts w:ascii="Arial" w:eastAsia="Times New Roman" w:hAnsi="Arial" w:cs="Arial"/>
          <w:sz w:val="24"/>
          <w:szCs w:val="24"/>
          <w:lang w:eastAsia="ru-RU"/>
        </w:rPr>
        <w:t>, в отчетном периоде не достигнуто (достигнуто частично), указывается прогнозный срок достижения установленного значения.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3" w:name="P2385"/>
      <w:bookmarkEnd w:id="203"/>
      <w:r w:rsidRPr="001516E0">
        <w:rPr>
          <w:rFonts w:ascii="Arial" w:eastAsia="Times New Roman" w:hAnsi="Arial" w:cs="Arial"/>
          <w:sz w:val="24"/>
          <w:szCs w:val="24"/>
          <w:lang w:eastAsia="ru-RU"/>
        </w:rPr>
        <w:t>&lt;12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статус "0" - отсутствие отклонений, "1" - наличие отклонений.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4" w:name="P2386"/>
      <w:bookmarkEnd w:id="204"/>
      <w:r w:rsidRPr="001516E0">
        <w:rPr>
          <w:rFonts w:ascii="Arial" w:eastAsia="Times New Roman" w:hAnsi="Arial" w:cs="Arial"/>
          <w:sz w:val="24"/>
          <w:szCs w:val="24"/>
          <w:lang w:eastAsia="ru-RU"/>
        </w:rPr>
        <w:t>&lt;13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5" w:name="P2387"/>
      <w:bookmarkEnd w:id="205"/>
      <w:r w:rsidRPr="001516E0">
        <w:rPr>
          <w:rFonts w:ascii="Arial" w:eastAsia="Times New Roman" w:hAnsi="Arial" w:cs="Arial"/>
          <w:sz w:val="24"/>
          <w:szCs w:val="24"/>
          <w:lang w:eastAsia="ru-RU"/>
        </w:rPr>
        <w:t>&lt;14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наименование результата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6" w:name="P2388"/>
      <w:bookmarkEnd w:id="206"/>
      <w:r w:rsidRPr="001516E0">
        <w:rPr>
          <w:rFonts w:ascii="Arial" w:eastAsia="Times New Roman" w:hAnsi="Arial" w:cs="Arial"/>
          <w:sz w:val="24"/>
          <w:szCs w:val="24"/>
          <w:lang w:eastAsia="ru-RU"/>
        </w:rPr>
        <w:t>&lt;15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наименование контрольной точки, дата достижения которой наступила в отчетном периоде.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7" w:name="P2389"/>
      <w:bookmarkEnd w:id="207"/>
      <w:r w:rsidRPr="001516E0">
        <w:rPr>
          <w:rFonts w:ascii="Arial" w:eastAsia="Times New Roman" w:hAnsi="Arial" w:cs="Arial"/>
          <w:sz w:val="24"/>
          <w:szCs w:val="24"/>
          <w:lang w:eastAsia="ru-RU"/>
        </w:rPr>
        <w:t>&lt;16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наименование контрольной точки, достижение которой запланировано в течение трех месяцев, следующих за отчетным периодом.</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8</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муниципального бюджетного</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sz w:val="32"/>
          <w:szCs w:val="32"/>
          <w:lang w:eastAsia="ru-RU"/>
        </w:rPr>
      </w:pPr>
      <w:bookmarkStart w:id="208" w:name="P2417"/>
      <w:bookmarkEnd w:id="208"/>
      <w:r w:rsidRPr="001516E0">
        <w:rPr>
          <w:rFonts w:ascii="Arial" w:eastAsia="Times New Roman" w:hAnsi="Arial" w:cs="Arial"/>
          <w:b/>
          <w:sz w:val="32"/>
          <w:szCs w:val="32"/>
          <w:lang w:eastAsia="ru-RU"/>
        </w:rPr>
        <w:t>ПРЕТЕНЗИЯ</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 невыполнении обязательств по соглашению о предоставлении из бюджета</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от "__" _______ 20__ г.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"__" _______ 20__ г. между ___________________________________________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именуемый в дальнейшем «Учредитель», и 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муниципального</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именуемым в дальнейшем  «Учреждение»,   было  заключено  соглашение  о предоставлении  муниципальному бюджетному или автономному учреждению субсидии в  соответствии  с  </w:t>
      </w:r>
      <w:hyperlink r:id="rId53">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Федерации N _________ (далее - Соглашение).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соответствии  с  пунктом  _______  Соглашения Учреждение должно было исполнить следующие обязательства </w:t>
      </w:r>
      <w:hyperlink w:anchor="P2461">
        <w:r w:rsidRPr="001516E0">
          <w:rPr>
            <w:rFonts w:ascii="Arial" w:eastAsia="Times New Roman" w:hAnsi="Arial" w:cs="Arial"/>
            <w:color w:val="0000FF"/>
            <w:sz w:val="24"/>
            <w:szCs w:val="24"/>
            <w:lang w:eastAsia="ru-RU"/>
          </w:rPr>
          <w:t>&lt;1&gt;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 ________________________ в срок до "__" _______ 20__ г.;</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 ________________________ в  срок  до  "__"  _______  20__  г.</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Однако указанные обязательства Учреждением 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(не </w:t>
      </w:r>
      <w:proofErr w:type="gramStart"/>
      <w:r w:rsidRPr="001516E0">
        <w:rPr>
          <w:rFonts w:ascii="Arial" w:eastAsia="Times New Roman" w:hAnsi="Arial" w:cs="Arial"/>
          <w:sz w:val="24"/>
          <w:szCs w:val="24"/>
          <w:lang w:eastAsia="ru-RU"/>
        </w:rPr>
        <w:t>исполнены</w:t>
      </w:r>
      <w:proofErr w:type="gramEnd"/>
      <w:r w:rsidRPr="001516E0">
        <w:rPr>
          <w:rFonts w:ascii="Arial" w:eastAsia="Times New Roman" w:hAnsi="Arial" w:cs="Arial"/>
          <w:sz w:val="24"/>
          <w:szCs w:val="24"/>
          <w:lang w:eastAsia="ru-RU"/>
        </w:rPr>
        <w:t>/исполнены не в полном объеме/исполнены с нарушением срока)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случае если Учреждением указанные обязательства не будут исполнены в объеме,  установленном Соглашением, в соответствии с </w:t>
      </w:r>
      <w:hyperlink w:anchor="P325">
        <w:r w:rsidRPr="001516E0">
          <w:rPr>
            <w:rFonts w:ascii="Arial" w:eastAsia="Times New Roman" w:hAnsi="Arial" w:cs="Arial"/>
            <w:color w:val="0000FF"/>
            <w:sz w:val="24"/>
            <w:szCs w:val="24"/>
            <w:lang w:eastAsia="ru-RU"/>
          </w:rPr>
          <w:t>пунктом 7.6</w:t>
        </w:r>
      </w:hyperlink>
      <w:r w:rsidRPr="001516E0">
        <w:rPr>
          <w:rFonts w:ascii="Arial" w:eastAsia="Times New Roman" w:hAnsi="Arial" w:cs="Arial"/>
          <w:sz w:val="24"/>
          <w:szCs w:val="24"/>
          <w:lang w:eastAsia="ru-RU"/>
        </w:rPr>
        <w:t xml:space="preserve"> Соглашения Учредитель вправе расторгнуть Соглашение в одностороннем порядке.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В связи с вышеизложенным Учредитель сообщает о необходимости устранения Учреждением вышеуказанных нарушений в срок до "__" _______ 20__ г.</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Настоящая Претензия считается полученной с момента: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подписания   Учредителем   настоящей  Претензии  в  форме  электронного</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документа   в   государственной   интегрированной   информационной  системе управления общественными финансами "</w:t>
      </w:r>
      <w:proofErr w:type="gramStart"/>
      <w:r w:rsidRPr="001516E0">
        <w:rPr>
          <w:rFonts w:ascii="Arial" w:eastAsia="Times New Roman" w:hAnsi="Arial" w:cs="Arial"/>
          <w:sz w:val="24"/>
          <w:szCs w:val="24"/>
          <w:lang w:eastAsia="ru-RU"/>
        </w:rPr>
        <w:t>Электронный</w:t>
      </w:r>
      <w:proofErr w:type="gramEnd"/>
      <w:r w:rsidRPr="001516E0">
        <w:rPr>
          <w:rFonts w:ascii="Arial" w:eastAsia="Times New Roman" w:hAnsi="Arial" w:cs="Arial"/>
          <w:sz w:val="24"/>
          <w:szCs w:val="24"/>
          <w:lang w:eastAsia="ru-RU"/>
        </w:rPr>
        <w:t xml:space="preserve"> бюджет" </w:t>
      </w:r>
      <w:hyperlink w:anchor="P2462">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получения  Учреждением  настоящей  Претензии в виде бумажного документа </w:t>
      </w:r>
      <w:hyperlink w:anchor="P2463">
        <w:r w:rsidRPr="001516E0">
          <w:rPr>
            <w:rFonts w:ascii="Arial" w:eastAsia="Times New Roman" w:hAnsi="Arial" w:cs="Arial"/>
            <w:color w:val="0000FF"/>
            <w:sz w:val="24"/>
            <w:szCs w:val="24"/>
            <w:lang w:eastAsia="ru-RU"/>
          </w:rPr>
          <w:t>&lt;3&gt;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Руководитель Учредителя___________/___________________/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            (фамилия, инициалы)</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09" w:name="P2461"/>
      <w:bookmarkEnd w:id="209"/>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неисполненные (исполненные не в полном объеме, исполненные с нарушением срока) обязательства Учреждения по Соглашению.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0" w:name="P2462"/>
      <w:bookmarkEnd w:id="210"/>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1" w:name="P2463"/>
      <w:bookmarkEnd w:id="211"/>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претензии в форме бумажного документа.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9</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lastRenderedPageBreak/>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муниципального бюджетного</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212" w:name="P2491"/>
      <w:bookmarkEnd w:id="212"/>
      <w:r w:rsidRPr="001516E0">
        <w:rPr>
          <w:rFonts w:ascii="Arial" w:eastAsia="Times New Roman" w:hAnsi="Arial" w:cs="Arial"/>
          <w:b/>
          <w:caps/>
          <w:sz w:val="32"/>
          <w:szCs w:val="32"/>
          <w:lang w:eastAsia="ru-RU"/>
        </w:rPr>
        <w:t>УВЕДОМЛЕНИЕ</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 расторжении соглашения о предоставлении из бюджета</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от "__" _______ 20__ г. № 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в одностороннем порядке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 20__ г. между ___________________________________________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именуемый в дальнейшем «Учредитель», и _______________________________,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(наименование муниципального</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именуемое   в   дальнейшем   «Учреждение»,   было  заключено  соглашение  о предоставлении  муниципальному бюджетному или автономному учреждению субсидии в  соответствии  с  </w:t>
      </w:r>
      <w:hyperlink r:id="rId54">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Федерации N ______ (далее - Соглашение).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В соответствии  с  пунктом  ____  Соглашения  Учреждение  должно  было</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исполнить следующие обязательства: ____________________________________ </w:t>
      </w:r>
      <w:hyperlink w:anchor="P2542">
        <w:r w:rsidRPr="001516E0">
          <w:rPr>
            <w:rFonts w:ascii="Arial" w:eastAsia="Times New Roman" w:hAnsi="Arial" w:cs="Arial"/>
            <w:color w:val="0000FF"/>
            <w:sz w:val="24"/>
            <w:szCs w:val="24"/>
            <w:lang w:eastAsia="ru-RU"/>
          </w:rPr>
          <w:t>&lt;1&gt;</w:t>
        </w:r>
      </w:hyperlink>
      <w:r w:rsidRPr="001516E0">
        <w:rPr>
          <w:rFonts w:ascii="Arial" w:eastAsia="Times New Roman" w:hAnsi="Arial" w:cs="Arial"/>
          <w:sz w:val="24"/>
          <w:szCs w:val="24"/>
          <w:lang w:eastAsia="ru-RU"/>
        </w:rPr>
        <w:t xml:space="preserve">, однако указанные обязательства Учреждением не исполнены </w:t>
      </w:r>
      <w:hyperlink w:anchor="P2543">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соответствии   с   </w:t>
      </w:r>
      <w:hyperlink w:anchor="P325">
        <w:r w:rsidRPr="001516E0">
          <w:rPr>
            <w:rFonts w:ascii="Arial" w:eastAsia="Times New Roman" w:hAnsi="Arial" w:cs="Arial"/>
            <w:color w:val="0000FF"/>
            <w:sz w:val="24"/>
            <w:szCs w:val="24"/>
            <w:lang w:eastAsia="ru-RU"/>
          </w:rPr>
          <w:t>пунктом   7.6</w:t>
        </w:r>
      </w:hyperlink>
      <w:r w:rsidRPr="001516E0">
        <w:rPr>
          <w:rFonts w:ascii="Arial" w:eastAsia="Times New Roman" w:hAnsi="Arial" w:cs="Arial"/>
          <w:sz w:val="24"/>
          <w:szCs w:val="24"/>
          <w:lang w:eastAsia="ru-RU"/>
        </w:rPr>
        <w:t xml:space="preserve">  Соглашения  Учредитель  вправе  </w:t>
      </w:r>
      <w:proofErr w:type="gramStart"/>
      <w:r w:rsidRPr="001516E0">
        <w:rPr>
          <w:rFonts w:ascii="Arial" w:eastAsia="Times New Roman" w:hAnsi="Arial" w:cs="Arial"/>
          <w:sz w:val="24"/>
          <w:szCs w:val="24"/>
          <w:lang w:eastAsia="ru-RU"/>
        </w:rPr>
        <w:t>в</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одностороннем </w:t>
      </w:r>
      <w:proofErr w:type="gramStart"/>
      <w:r w:rsidRPr="001516E0">
        <w:rPr>
          <w:rFonts w:ascii="Arial" w:eastAsia="Times New Roman" w:hAnsi="Arial" w:cs="Arial"/>
          <w:sz w:val="24"/>
          <w:szCs w:val="24"/>
          <w:lang w:eastAsia="ru-RU"/>
        </w:rPr>
        <w:t>порядке</w:t>
      </w:r>
      <w:proofErr w:type="gramEnd"/>
      <w:r w:rsidRPr="001516E0">
        <w:rPr>
          <w:rFonts w:ascii="Arial" w:eastAsia="Times New Roman" w:hAnsi="Arial" w:cs="Arial"/>
          <w:sz w:val="24"/>
          <w:szCs w:val="24"/>
          <w:lang w:eastAsia="ru-RU"/>
        </w:rPr>
        <w:t xml:space="preserve"> расторгнуть Соглашение в случае 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(причина расторжения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В связи с </w:t>
      </w:r>
      <w:proofErr w:type="gramStart"/>
      <w:r w:rsidRPr="001516E0">
        <w:rPr>
          <w:rFonts w:ascii="Arial" w:eastAsia="Times New Roman" w:hAnsi="Arial" w:cs="Arial"/>
          <w:sz w:val="24"/>
          <w:szCs w:val="24"/>
          <w:lang w:eastAsia="ru-RU"/>
        </w:rPr>
        <w:t>вышеизложенным</w:t>
      </w:r>
      <w:proofErr w:type="gramEnd"/>
      <w:r w:rsidRPr="001516E0">
        <w:rPr>
          <w:rFonts w:ascii="Arial" w:eastAsia="Times New Roman" w:hAnsi="Arial" w:cs="Arial"/>
          <w:sz w:val="24"/>
          <w:szCs w:val="24"/>
          <w:lang w:eastAsia="ru-RU"/>
        </w:rPr>
        <w:t xml:space="preserve"> Учредитель извещает Учреждение, что Соглашение на основании </w:t>
      </w:r>
      <w:hyperlink r:id="rId55">
        <w:r w:rsidRPr="001516E0">
          <w:rPr>
            <w:rFonts w:ascii="Arial" w:eastAsia="Times New Roman" w:hAnsi="Arial" w:cs="Arial"/>
            <w:color w:val="0000FF"/>
            <w:sz w:val="24"/>
            <w:szCs w:val="24"/>
            <w:lang w:eastAsia="ru-RU"/>
          </w:rPr>
          <w:t>части 2 статьи 450.1</w:t>
        </w:r>
      </w:hyperlink>
      <w:r w:rsidRPr="001516E0">
        <w:rPr>
          <w:rFonts w:ascii="Arial" w:eastAsia="Times New Roman" w:hAnsi="Arial" w:cs="Arial"/>
          <w:sz w:val="24"/>
          <w:szCs w:val="24"/>
          <w:lang w:eastAsia="ru-RU"/>
        </w:rPr>
        <w:t xml:space="preserve"> Гражданского кодекса Российской Федерации (Собрание  законодательства  Российской  Федерации,  1994,  N 32, ст. 3301; 2015, N 10, ст. 1412), пункта 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Порядка предоставления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утвержденных постановлением администрации Костромского муниципального района Костромской области от  "__"  _______  20__ г. N ____, и пункта ______ </w:t>
      </w:r>
      <w:hyperlink w:anchor="P2544">
        <w:r w:rsidRPr="001516E0">
          <w:rPr>
            <w:rFonts w:ascii="Arial" w:eastAsia="Times New Roman" w:hAnsi="Arial" w:cs="Arial"/>
            <w:color w:val="0000FF"/>
            <w:sz w:val="24"/>
            <w:szCs w:val="24"/>
            <w:lang w:eastAsia="ru-RU"/>
          </w:rPr>
          <w:t>&lt;3&gt;</w:t>
        </w:r>
      </w:hyperlink>
      <w:r w:rsidRPr="001516E0">
        <w:rPr>
          <w:rFonts w:ascii="Arial" w:eastAsia="Times New Roman" w:hAnsi="Arial" w:cs="Arial"/>
          <w:sz w:val="24"/>
          <w:szCs w:val="24"/>
          <w:lang w:eastAsia="ru-RU"/>
        </w:rPr>
        <w:t xml:space="preserve"> Соглашения считается расторгнутым с момента: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w:t>
      </w:r>
      <w:proofErr w:type="gramStart"/>
      <w:r w:rsidRPr="001516E0">
        <w:rPr>
          <w:rFonts w:ascii="Arial" w:eastAsia="Times New Roman" w:hAnsi="Arial" w:cs="Arial"/>
          <w:sz w:val="24"/>
          <w:szCs w:val="24"/>
          <w:lang w:eastAsia="ru-RU"/>
        </w:rPr>
        <w:t>Электронный</w:t>
      </w:r>
      <w:proofErr w:type="gramEnd"/>
      <w:r w:rsidRPr="001516E0">
        <w:rPr>
          <w:rFonts w:ascii="Arial" w:eastAsia="Times New Roman" w:hAnsi="Arial" w:cs="Arial"/>
          <w:sz w:val="24"/>
          <w:szCs w:val="24"/>
          <w:lang w:eastAsia="ru-RU"/>
        </w:rPr>
        <w:t xml:space="preserve"> бюджет" </w:t>
      </w:r>
      <w:hyperlink w:anchor="P2545">
        <w:r w:rsidRPr="001516E0">
          <w:rPr>
            <w:rFonts w:ascii="Arial" w:eastAsia="Times New Roman" w:hAnsi="Arial" w:cs="Arial"/>
            <w:color w:val="0000FF"/>
            <w:sz w:val="24"/>
            <w:szCs w:val="24"/>
            <w:lang w:eastAsia="ru-RU"/>
          </w:rPr>
          <w:t>&lt;4&gt;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получения Учреждением настоящего Уведомления в виде бумажного документа </w:t>
      </w:r>
      <w:hyperlink w:anchor="P2546">
        <w:r w:rsidRPr="001516E0">
          <w:rPr>
            <w:rFonts w:ascii="Arial" w:eastAsia="Times New Roman" w:hAnsi="Arial" w:cs="Arial"/>
            <w:color w:val="0000FF"/>
            <w:sz w:val="24"/>
            <w:szCs w:val="24"/>
            <w:lang w:eastAsia="ru-RU"/>
          </w:rPr>
          <w:t>&lt;5&gt;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Руководитель Учредителя___________/___________________/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           (фамилия, инициалы)</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3" w:name="P2542"/>
      <w:bookmarkEnd w:id="213"/>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неисполненные (исполненные не в полном объеме, исполненные с нарушением срока) обязательства Учреждения по Соглашению.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4" w:name="P2543"/>
      <w:bookmarkEnd w:id="214"/>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при расторжении Соглашения в случае неисполнения Учреждением обязательств по Соглашению.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5" w:name="P2544"/>
      <w:bookmarkEnd w:id="215"/>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пункт Соглашения, в соответствии с которым Соглашение расторгается в одностороннем порядке.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6" w:name="P2545"/>
      <w:bookmarkEnd w:id="216"/>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17" w:name="P2546"/>
      <w:bookmarkEnd w:id="217"/>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уведомления в форме бумажного документа.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N 10</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218" w:name="P2570"/>
      <w:bookmarkEnd w:id="218"/>
      <w:r w:rsidRPr="001516E0">
        <w:rPr>
          <w:rFonts w:ascii="Arial" w:eastAsia="Times New Roman" w:hAnsi="Arial" w:cs="Arial"/>
          <w:b/>
          <w:caps/>
          <w:sz w:val="32"/>
          <w:szCs w:val="32"/>
          <w:lang w:eastAsia="ru-RU"/>
        </w:rPr>
        <w:lastRenderedPageBreak/>
        <w:t>АКТ</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об исполнении обязательств по соглашению о предоставлении из бюджета</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от "__" _______ 20__ года N 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 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(место составления акта)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"__" _________ 20__ г.                                                                      N 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(дата заключения акта)                                                                                             (номер акта)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которому как получателю средств бюджета Апраксинского сельского поселения Костромского муниципального района Костромской области (далее  -  бюджет) доведены лимиты бюджетных обязательств на предоставление субсидий  в  соответствии  с </w:t>
      </w:r>
      <w:hyperlink r:id="rId56">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Федерации, именуемый в дальнейшем "Учредитель", в лице 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 xml:space="preserve">(наименование должности руководителя </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Учредителя или уполномоченного им лица)</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(фамилия, имя, отчество руководителя Учредителя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(положение об Учредителе, доверенность, приказ</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или иной документ, удостоверяющий полномочия)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 одной стороны и 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именуемое в дальнейшем "Учреждение", в лице 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 xml:space="preserve">(наименование должности руководителя </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Учреждения или уполномоченного им лица)</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(фамилия, имя, отчество руководителя Учреждения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(устав Учреждения или иной документ, удостоверяющий полномочия)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 другой стороны, далее именуемые "Стороны", заключили настоящий Акт.</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 По соглашению   о  предоставлении  федеральному  бюджетному  или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автономному  учреждению  субсидии  в соответствии с </w:t>
      </w:r>
      <w:hyperlink r:id="rId57">
        <w:r w:rsidRPr="001516E0">
          <w:rPr>
            <w:rFonts w:ascii="Arial" w:eastAsia="Times New Roman" w:hAnsi="Arial" w:cs="Arial"/>
            <w:color w:val="0000FF"/>
            <w:sz w:val="24"/>
            <w:szCs w:val="24"/>
            <w:lang w:eastAsia="ru-RU"/>
          </w:rPr>
          <w:t>абзацем вторым пункта 1</w:t>
        </w:r>
      </w:hyperlink>
      <w:r w:rsidRPr="001516E0">
        <w:rPr>
          <w:rFonts w:ascii="Arial" w:eastAsia="Times New Roman" w:hAnsi="Arial" w:cs="Arial"/>
          <w:color w:val="0000FF"/>
          <w:sz w:val="24"/>
          <w:szCs w:val="24"/>
          <w:lang w:eastAsia="ru-RU"/>
        </w:rPr>
        <w:t xml:space="preserve"> </w:t>
      </w:r>
      <w:r w:rsidRPr="001516E0">
        <w:rPr>
          <w:rFonts w:ascii="Arial" w:eastAsia="Times New Roman" w:hAnsi="Arial" w:cs="Arial"/>
          <w:sz w:val="24"/>
          <w:szCs w:val="24"/>
          <w:lang w:eastAsia="ru-RU"/>
        </w:rPr>
        <w:t xml:space="preserve">статьи 78.1 Бюджетного кодекса Российской </w:t>
      </w:r>
      <w:r w:rsidRPr="001516E0">
        <w:rPr>
          <w:rFonts w:ascii="Arial" w:eastAsia="Times New Roman" w:hAnsi="Arial" w:cs="Arial"/>
          <w:sz w:val="24"/>
          <w:szCs w:val="24"/>
          <w:lang w:eastAsia="ru-RU"/>
        </w:rPr>
        <w:lastRenderedPageBreak/>
        <w:t>Федерации от "__" _______ 20__ г. N ______ (далее соответственно - Соглашение, Субсидия) Учреждением:</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1.1. Обязательства по Соглашению выполнены в полном объеме </w:t>
      </w:r>
      <w:hyperlink w:anchor="P2695">
        <w:r w:rsidRPr="001516E0">
          <w:rPr>
            <w:rFonts w:ascii="Arial" w:eastAsia="Times New Roman" w:hAnsi="Arial" w:cs="Arial"/>
            <w:color w:val="0000FF"/>
            <w:sz w:val="24"/>
            <w:szCs w:val="24"/>
            <w:lang w:eastAsia="ru-RU"/>
          </w:rPr>
          <w:t>&lt;1&gt;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1.1.1.   Объем   финансового   обеспечения   расходов,  предусмотренных</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Соглашением, необходимых для оплаты принятых в целях достижения результатов предоставления   Субсидии   на   1  января  20__  г.  </w:t>
      </w:r>
      <w:hyperlink w:anchor="P2696">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 xml:space="preserve">  обязательств, в соответствии  с  отчетом  о  достижении значений результатов предоставления Субсидии составил</w:t>
      </w:r>
      <w:proofErr w:type="gramStart"/>
      <w:r w:rsidRPr="001516E0">
        <w:rPr>
          <w:rFonts w:ascii="Arial" w:eastAsia="Times New Roman" w:hAnsi="Arial" w:cs="Arial"/>
          <w:sz w:val="24"/>
          <w:szCs w:val="24"/>
          <w:lang w:eastAsia="ru-RU"/>
        </w:rPr>
        <w:t xml:space="preserve"> __________ (__________) </w:t>
      </w:r>
      <w:proofErr w:type="gramEnd"/>
      <w:r w:rsidRPr="001516E0">
        <w:rPr>
          <w:rFonts w:ascii="Arial" w:eastAsia="Times New Roman" w:hAnsi="Arial" w:cs="Arial"/>
          <w:sz w:val="24"/>
          <w:szCs w:val="24"/>
          <w:lang w:eastAsia="ru-RU"/>
        </w:rPr>
        <w:t>рублей __ копеек.</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1.2. Обязательства по Соглашению выполнены не в полном объеме </w:t>
      </w:r>
      <w:hyperlink w:anchor="P2697">
        <w:r w:rsidRPr="001516E0">
          <w:rPr>
            <w:rFonts w:ascii="Arial" w:eastAsia="Times New Roman" w:hAnsi="Arial" w:cs="Arial"/>
            <w:color w:val="0000FF"/>
            <w:sz w:val="24"/>
            <w:szCs w:val="24"/>
            <w:lang w:eastAsia="ru-RU"/>
          </w:rPr>
          <w:t>&lt;3&gt;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1.2.1. Объем финансового обеспечения расходов,  предусмотренных</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Соглашением, необходимых для оплаты принятых в целях достижения результатов предоставления Субсидии   на   1  января  20__  г.  </w:t>
      </w:r>
      <w:hyperlink w:anchor="P2696">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 xml:space="preserve">  обязательств, в соответствии  с  отчетом  о  достижении значений результатов предоставления Субсидии составил</w:t>
      </w:r>
      <w:proofErr w:type="gramStart"/>
      <w:r w:rsidRPr="001516E0">
        <w:rPr>
          <w:rFonts w:ascii="Arial" w:eastAsia="Times New Roman" w:hAnsi="Arial" w:cs="Arial"/>
          <w:sz w:val="24"/>
          <w:szCs w:val="24"/>
          <w:lang w:eastAsia="ru-RU"/>
        </w:rPr>
        <w:t xml:space="preserve"> __________ (__________) </w:t>
      </w:r>
      <w:proofErr w:type="gramEnd"/>
      <w:r w:rsidRPr="001516E0">
        <w:rPr>
          <w:rFonts w:ascii="Arial" w:eastAsia="Times New Roman" w:hAnsi="Arial" w:cs="Arial"/>
          <w:sz w:val="24"/>
          <w:szCs w:val="24"/>
          <w:lang w:eastAsia="ru-RU"/>
        </w:rPr>
        <w:t>рублей __ копеек.</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1.2.2. В соответствии с решением Учредителя об использовании остатка Субсидии, не использованного по состоянию  на  1  января  20__  г. </w:t>
      </w:r>
      <w:hyperlink w:anchor="P2696">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 xml:space="preserve">, принятого в соответствии с </w:t>
      </w:r>
      <w:hyperlink w:anchor="P229">
        <w:r w:rsidRPr="001516E0">
          <w:rPr>
            <w:rFonts w:ascii="Arial" w:eastAsia="Times New Roman" w:hAnsi="Arial" w:cs="Arial"/>
            <w:color w:val="0000FF"/>
            <w:sz w:val="24"/>
            <w:szCs w:val="24"/>
            <w:lang w:eastAsia="ru-RU"/>
          </w:rPr>
          <w:t>пунктом 4.2.3.1</w:t>
        </w:r>
      </w:hyperlink>
      <w:r w:rsidRPr="001516E0">
        <w:rPr>
          <w:rFonts w:ascii="Arial" w:eastAsia="Times New Roman" w:hAnsi="Arial" w:cs="Arial"/>
          <w:sz w:val="24"/>
          <w:szCs w:val="24"/>
          <w:lang w:eastAsia="ru-RU"/>
        </w:rPr>
        <w:t xml:space="preserve"> Соглашения,  средства  в  объеме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 (________________) рублей __ копеек  используются  на цели,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установленные в приложении N ____ Соглашения </w:t>
      </w:r>
      <w:hyperlink w:anchor="P2698">
        <w:r w:rsidRPr="001516E0">
          <w:rPr>
            <w:rFonts w:ascii="Arial" w:eastAsia="Times New Roman" w:hAnsi="Arial" w:cs="Arial"/>
            <w:color w:val="0000FF"/>
            <w:sz w:val="24"/>
            <w:szCs w:val="24"/>
            <w:lang w:eastAsia="ru-RU"/>
          </w:rPr>
          <w:t>&lt;4&gt;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1.2.3. В соответствии с отчетом о достижении значений результатов предоставления Субсидии, на 1 января 20__ г. </w:t>
      </w:r>
      <w:hyperlink w:anchor="P2696">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 xml:space="preserve"> средства в объеме _______________ (________________)  рублей  __ копеек в соответствии </w:t>
      </w:r>
      <w:proofErr w:type="gramStart"/>
      <w:r w:rsidRPr="001516E0">
        <w:rPr>
          <w:rFonts w:ascii="Arial" w:eastAsia="Times New Roman" w:hAnsi="Arial" w:cs="Arial"/>
          <w:sz w:val="24"/>
          <w:szCs w:val="24"/>
          <w:lang w:eastAsia="ru-RU"/>
        </w:rPr>
        <w:t>с</w:t>
      </w:r>
      <w:proofErr w:type="gramEnd"/>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сумма</w:t>
      </w:r>
      <w:proofErr w:type="gramEnd"/>
      <w:r w:rsidRPr="001516E0">
        <w:rPr>
          <w:rFonts w:ascii="Arial" w:eastAsia="Times New Roman" w:hAnsi="Arial" w:cs="Arial"/>
          <w:sz w:val="24"/>
          <w:szCs w:val="24"/>
          <w:lang w:eastAsia="ru-RU"/>
        </w:rPr>
        <w:t xml:space="preserve"> цифрами)           (сумма прописью)</w:t>
      </w:r>
    </w:p>
    <w:p w:rsidR="001516E0" w:rsidRPr="001516E0" w:rsidRDefault="00CE5D8D" w:rsidP="001516E0">
      <w:pPr>
        <w:widowControl w:val="0"/>
        <w:autoSpaceDE w:val="0"/>
        <w:autoSpaceDN w:val="0"/>
        <w:spacing w:after="0" w:line="240" w:lineRule="auto"/>
        <w:contextualSpacing/>
        <w:jc w:val="both"/>
        <w:rPr>
          <w:rFonts w:ascii="Arial" w:eastAsia="Times New Roman" w:hAnsi="Arial" w:cs="Arial"/>
          <w:sz w:val="24"/>
          <w:szCs w:val="24"/>
          <w:lang w:eastAsia="ru-RU"/>
        </w:rPr>
      </w:pPr>
      <w:hyperlink w:anchor="P286">
        <w:r w:rsidR="001516E0" w:rsidRPr="001516E0">
          <w:rPr>
            <w:rFonts w:ascii="Arial" w:eastAsia="Times New Roman" w:hAnsi="Arial" w:cs="Arial"/>
            <w:color w:val="0000FF"/>
            <w:sz w:val="24"/>
            <w:szCs w:val="24"/>
            <w:lang w:eastAsia="ru-RU"/>
          </w:rPr>
          <w:t>пунктом 4.3.12.1</w:t>
        </w:r>
      </w:hyperlink>
      <w:r w:rsidR="001516E0" w:rsidRPr="001516E0">
        <w:rPr>
          <w:rFonts w:ascii="Arial" w:eastAsia="Times New Roman" w:hAnsi="Arial" w:cs="Arial"/>
          <w:sz w:val="24"/>
          <w:szCs w:val="24"/>
          <w:lang w:eastAsia="ru-RU"/>
        </w:rPr>
        <w:t xml:space="preserve"> Соглашения подлежат возврату в бюджет в срок до "__" _________ 20__ г. по следующим реквизитам </w:t>
      </w:r>
      <w:hyperlink w:anchor="P2699">
        <w:r w:rsidR="001516E0" w:rsidRPr="001516E0">
          <w:rPr>
            <w:rFonts w:ascii="Arial" w:eastAsia="Times New Roman" w:hAnsi="Arial" w:cs="Arial"/>
            <w:color w:val="0000FF"/>
            <w:sz w:val="24"/>
            <w:szCs w:val="24"/>
            <w:lang w:eastAsia="ru-RU"/>
          </w:rPr>
          <w:t>&lt;5&gt;</w:t>
        </w:r>
      </w:hyperlink>
      <w:r w:rsidR="001516E0"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классификации расходов бюджета _______________ </w:t>
      </w:r>
      <w:hyperlink w:anchor="P2700">
        <w:r w:rsidRPr="001516E0">
          <w:rPr>
            <w:rFonts w:ascii="Arial" w:eastAsia="Times New Roman" w:hAnsi="Arial" w:cs="Arial"/>
            <w:color w:val="0000FF"/>
            <w:sz w:val="24"/>
            <w:szCs w:val="24"/>
            <w:lang w:eastAsia="ru-RU"/>
          </w:rPr>
          <w:t>&lt;6&gt;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код классификации доходов бюджета _______________ </w:t>
      </w:r>
      <w:hyperlink w:anchor="P2701">
        <w:r w:rsidRPr="001516E0">
          <w:rPr>
            <w:rFonts w:ascii="Arial" w:eastAsia="Times New Roman" w:hAnsi="Arial" w:cs="Arial"/>
            <w:color w:val="0000FF"/>
            <w:sz w:val="24"/>
            <w:szCs w:val="24"/>
            <w:lang w:eastAsia="ru-RU"/>
          </w:rPr>
          <w:t>&lt;7&gt;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 Настоящий Акт заключен Сторонами в форме: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2.1. электронного   документа   в   государственной   интегрированной информационной  системе  управления  общественными  финансами  "</w:t>
      </w:r>
      <w:proofErr w:type="gramStart"/>
      <w:r w:rsidRPr="001516E0">
        <w:rPr>
          <w:rFonts w:ascii="Arial" w:eastAsia="Times New Roman" w:hAnsi="Arial" w:cs="Arial"/>
          <w:sz w:val="24"/>
          <w:szCs w:val="24"/>
          <w:lang w:eastAsia="ru-RU"/>
        </w:rPr>
        <w:t>Электронный</w:t>
      </w:r>
      <w:proofErr w:type="gramEnd"/>
      <w:r w:rsidRPr="001516E0">
        <w:rPr>
          <w:rFonts w:ascii="Arial" w:eastAsia="Times New Roman" w:hAnsi="Arial" w:cs="Arial"/>
          <w:sz w:val="24"/>
          <w:szCs w:val="24"/>
          <w:lang w:eastAsia="ru-RU"/>
        </w:rPr>
        <w:t xml:space="preserve"> бюджет"  и  подписан  усиленными  квалифицированными электронными подписями лиц, имеющих право действовать от имени каждой из Сторон </w:t>
      </w:r>
      <w:hyperlink w:anchor="P2702">
        <w:r w:rsidRPr="001516E0">
          <w:rPr>
            <w:rFonts w:ascii="Arial" w:eastAsia="Times New Roman" w:hAnsi="Arial" w:cs="Arial"/>
            <w:color w:val="0000FF"/>
            <w:sz w:val="24"/>
            <w:szCs w:val="24"/>
            <w:lang w:eastAsia="ru-RU"/>
          </w:rPr>
          <w:t>&lt;8&gt;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2.2.  бумажного  документа в двух экземплярах, по одному экземпляру </w:t>
      </w:r>
      <w:proofErr w:type="gramStart"/>
      <w:r w:rsidRPr="001516E0">
        <w:rPr>
          <w:rFonts w:ascii="Arial" w:eastAsia="Times New Roman" w:hAnsi="Arial" w:cs="Arial"/>
          <w:sz w:val="24"/>
          <w:szCs w:val="24"/>
          <w:lang w:eastAsia="ru-RU"/>
        </w:rPr>
        <w:t>для</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каждой из Сторон </w:t>
      </w:r>
      <w:hyperlink w:anchor="P2703">
        <w:r w:rsidRPr="001516E0">
          <w:rPr>
            <w:rFonts w:ascii="Arial" w:eastAsia="Times New Roman" w:hAnsi="Arial" w:cs="Arial"/>
            <w:color w:val="0000FF"/>
            <w:sz w:val="24"/>
            <w:szCs w:val="24"/>
            <w:lang w:eastAsia="ru-RU"/>
          </w:rPr>
          <w:t>&lt;9&gt;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3. Реквизиты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516E0" w:rsidRPr="001516E0" w:rsidTr="0082653E">
        <w:tc>
          <w:tcPr>
            <w:tcW w:w="4535" w:type="dxa"/>
            <w:tcBorders>
              <w:top w:val="single" w:sz="4" w:space="0" w:color="auto"/>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Учредителя</w:t>
            </w:r>
          </w:p>
        </w:tc>
        <w:tc>
          <w:tcPr>
            <w:tcW w:w="4535" w:type="dxa"/>
            <w:tcBorders>
              <w:top w:val="single" w:sz="4" w:space="0" w:color="auto"/>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H w:val="none" w:sz="0" w:space="0" w:color="auto"/>
          </w:tblBorders>
        </w:tblPrEx>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Наименование Учредителя</w:t>
            </w:r>
          </w:p>
        </w:tc>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r>
      <w:tr w:rsidR="001516E0" w:rsidRPr="001516E0" w:rsidTr="0082653E">
        <w:tblPrEx>
          <w:tblBorders>
            <w:insideH w:val="none" w:sz="0" w:space="0" w:color="auto"/>
          </w:tblBorders>
        </w:tblPrEx>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58">
              <w:r w:rsidRPr="001516E0">
                <w:rPr>
                  <w:rFonts w:ascii="Arial" w:eastAsia="Times New Roman" w:hAnsi="Arial" w:cs="Arial"/>
                  <w:color w:val="0000FF"/>
                  <w:sz w:val="24"/>
                  <w:szCs w:val="24"/>
                  <w:lang w:eastAsia="ru-RU"/>
                </w:rPr>
                <w:t>ОКТМО</w:t>
              </w:r>
            </w:hyperlink>
          </w:p>
        </w:tc>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59">
              <w:r w:rsidRPr="001516E0">
                <w:rPr>
                  <w:rFonts w:ascii="Arial" w:eastAsia="Times New Roman" w:hAnsi="Arial" w:cs="Arial"/>
                  <w:color w:val="0000FF"/>
                  <w:sz w:val="24"/>
                  <w:szCs w:val="24"/>
                  <w:lang w:eastAsia="ru-RU"/>
                </w:rPr>
                <w:t>ОКТМО</w:t>
              </w:r>
            </w:hyperlink>
          </w:p>
        </w:tc>
      </w:tr>
      <w:tr w:rsidR="001516E0" w:rsidRPr="001516E0" w:rsidTr="0082653E">
        <w:tblPrEx>
          <w:tblBorders>
            <w:insideH w:val="none" w:sz="0" w:space="0" w:color="auto"/>
          </w:tblBorders>
        </w:tblPrEx>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r>
      <w:tr w:rsidR="001516E0" w:rsidRPr="001516E0" w:rsidTr="0082653E">
        <w:tblPrEx>
          <w:tblBorders>
            <w:insideH w:val="none" w:sz="0" w:space="0" w:color="auto"/>
          </w:tblBorders>
        </w:tblPrEx>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insideH w:val="none" w:sz="0" w:space="0" w:color="auto"/>
          </w:tblBorders>
        </w:tblPrEx>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ИНН/КПП</w:t>
            </w:r>
          </w:p>
        </w:tc>
        <w:tc>
          <w:tcPr>
            <w:tcW w:w="4535" w:type="dxa"/>
            <w:tcBorders>
              <w:top w:val="single" w:sz="4" w:space="0" w:color="auto"/>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ИНН/КПП </w:t>
            </w:r>
            <w:hyperlink w:anchor="P2704">
              <w:r w:rsidRPr="001516E0">
                <w:rPr>
                  <w:rFonts w:ascii="Arial" w:eastAsia="Times New Roman" w:hAnsi="Arial" w:cs="Arial"/>
                  <w:color w:val="0000FF"/>
                  <w:sz w:val="24"/>
                  <w:szCs w:val="24"/>
                  <w:lang w:eastAsia="ru-RU"/>
                </w:rPr>
                <w:t>&lt;10&gt;</w:t>
              </w:r>
            </w:hyperlink>
          </w:p>
        </w:tc>
      </w:tr>
      <w:tr w:rsidR="001516E0" w:rsidRPr="001516E0" w:rsidTr="0082653E">
        <w:tblPrEx>
          <w:tblBorders>
            <w:insideH w:val="none" w:sz="0" w:space="0" w:color="auto"/>
          </w:tblBorders>
        </w:tblPrEx>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535" w:type="dxa"/>
            <w:tcBorders>
              <w:top w:val="nil"/>
              <w:bottom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4. Подписи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40"/>
        <w:gridCol w:w="2777"/>
        <w:gridCol w:w="1417"/>
        <w:gridCol w:w="340"/>
        <w:gridCol w:w="2777"/>
      </w:tblGrid>
      <w:tr w:rsidR="001516E0" w:rsidRPr="001516E0" w:rsidTr="0082653E">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Учредителя</w:t>
            </w:r>
          </w:p>
        </w:tc>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219" w:name="P2695"/>
      <w:bookmarkEnd w:id="219"/>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если Учреждение выполнило обязательства по Соглашению в полном объеме.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0" w:name="P2696"/>
      <w:bookmarkEnd w:id="220"/>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казывается год, следующий за годом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1" w:name="P2697"/>
      <w:bookmarkEnd w:id="221"/>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если Учреждение выполнило обязательства по Соглашению не в полном объеме.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2" w:name="P2698"/>
      <w:bookmarkEnd w:id="222"/>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если Учредителем принято решение о подтверждении потребности Учреждения в остатке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3" w:name="P2699"/>
      <w:bookmarkEnd w:id="223"/>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если средства Субсидии полностью или частично подлежат возврату в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4" w:name="P2700"/>
      <w:bookmarkEnd w:id="224"/>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возврата средств Субсидии в текущем финансовом году.</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5" w:name="P2701"/>
      <w:bookmarkEnd w:id="225"/>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возврата средств Субсидии в году, следующем за годом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6" w:name="P2702"/>
      <w:bookmarkEnd w:id="226"/>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7" w:name="P2703"/>
      <w:bookmarkEnd w:id="227"/>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составления и подписания Акта в форме бумажного документа.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28" w:name="P2704"/>
      <w:bookmarkEnd w:id="228"/>
      <w:r w:rsidRPr="001516E0">
        <w:rPr>
          <w:rFonts w:ascii="Arial" w:eastAsia="Times New Roman" w:hAnsi="Arial" w:cs="Arial"/>
          <w:sz w:val="24"/>
          <w:szCs w:val="24"/>
          <w:lang w:eastAsia="ru-RU"/>
        </w:rPr>
        <w:t>&lt;10</w:t>
      </w:r>
      <w:proofErr w:type="gramStart"/>
      <w:r w:rsidRPr="001516E0">
        <w:rPr>
          <w:rFonts w:ascii="Arial" w:eastAsia="Times New Roman" w:hAnsi="Arial" w:cs="Arial"/>
          <w:sz w:val="24"/>
          <w:szCs w:val="24"/>
          <w:lang w:eastAsia="ru-RU"/>
        </w:rPr>
        <w:t>&gt; Д</w:t>
      </w:r>
      <w:proofErr w:type="gramEnd"/>
      <w:r w:rsidRPr="001516E0">
        <w:rPr>
          <w:rFonts w:ascii="Arial" w:eastAsia="Times New Roman" w:hAnsi="Arial" w:cs="Arial"/>
          <w:sz w:val="24"/>
          <w:szCs w:val="24"/>
          <w:lang w:eastAsia="ru-RU"/>
        </w:rPr>
        <w:t>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11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229" w:name="P2728"/>
      <w:bookmarkEnd w:id="229"/>
      <w:r w:rsidRPr="001516E0">
        <w:rPr>
          <w:rFonts w:ascii="Arial" w:eastAsia="Times New Roman" w:hAnsi="Arial" w:cs="Arial"/>
          <w:b/>
          <w:caps/>
          <w:sz w:val="32"/>
          <w:szCs w:val="32"/>
          <w:lang w:eastAsia="ru-RU"/>
        </w:rPr>
        <w:t>Дополнительное соглашение</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 о предоставлении из бюджета</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Апраксинского сельского поселения Костромского </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муниципального района Костромской области </w:t>
      </w:r>
      <w:proofErr w:type="gramStart"/>
      <w:r w:rsidRPr="001516E0">
        <w:rPr>
          <w:rFonts w:ascii="Arial" w:eastAsia="Times New Roman" w:hAnsi="Arial" w:cs="Arial"/>
          <w:sz w:val="24"/>
          <w:szCs w:val="24"/>
          <w:lang w:eastAsia="ru-RU"/>
        </w:rPr>
        <w:t>муниципальному</w:t>
      </w:r>
      <w:proofErr w:type="gramEnd"/>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бюджетному или автономному учреждению субсидии в соответствии с абзацем вторым пункта 1 статьи 78.1 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от "__" __________ 20__ г. N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 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заключения дополнительного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___________________ 20__ г.  N 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(дата заключения дополнительного_____________________ (номер дополнительного</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 xml:space="preserve">______соглашения)_________________________________ соглашения) </w:t>
      </w:r>
      <w:hyperlink w:anchor="P2961">
        <w:r w:rsidRPr="001516E0">
          <w:rPr>
            <w:rFonts w:ascii="Arial" w:eastAsia="Times New Roman" w:hAnsi="Arial" w:cs="Arial"/>
            <w:color w:val="0000FF"/>
            <w:sz w:val="24"/>
            <w:szCs w:val="24"/>
            <w:lang w:eastAsia="ru-RU"/>
          </w:rPr>
          <w:t>&lt;1&gt;</w:t>
        </w:r>
      </w:hyperlink>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которому как получателю средств бюджета Апраксинского сельского поселения Костромского муниципального района Костромской области (далее  -  бюджет) доведены лимиты бюджетных обязательств на предоставление субсидий  в  соответствии  с </w:t>
      </w:r>
      <w:hyperlink r:id="rId60">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именуемый в дальнейшем "Учредитель", в лице 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w:t>
      </w:r>
      <w:proofErr w:type="gramStart"/>
      <w:r w:rsidRPr="001516E0">
        <w:rPr>
          <w:rFonts w:ascii="Arial" w:eastAsia="Times New Roman" w:hAnsi="Arial" w:cs="Arial"/>
          <w:sz w:val="24"/>
          <w:szCs w:val="24"/>
          <w:lang w:eastAsia="ru-RU"/>
        </w:rPr>
        <w:t>(наименование должности руководителя</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Учредителя или уполномоченного им лица)</w:t>
      </w:r>
      <w:proofErr w:type="gramEnd"/>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 (фамилия, имя, отчество руководителя Учредителя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___________________________________________</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(положение об Учредителе, доверенность, приказ или иной документ, удостоверяющий полномочия)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  одной стороны и ___________________________________________________,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(наименование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именуемое в дальнейшем "Учреждение", в лице 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должности руководителя</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Учреждения или уполномоченного им лица)</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(фамилия, имя, отчество руководителя Учреждения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___________________________________________,</w:t>
      </w:r>
    </w:p>
    <w:p w:rsidR="001516E0" w:rsidRPr="001516E0" w:rsidRDefault="001516E0" w:rsidP="001516E0">
      <w:pPr>
        <w:widowControl w:val="0"/>
        <w:tabs>
          <w:tab w:val="left" w:pos="709"/>
        </w:tabs>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(устав Учреждения или иной документ, удостоверяющий полномочия)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  другой  стороны, далее именуемые "Стороны", в соответствии с </w:t>
      </w:r>
      <w:hyperlink w:anchor="P320">
        <w:r w:rsidRPr="001516E0">
          <w:rPr>
            <w:rFonts w:ascii="Arial" w:eastAsia="Times New Roman" w:hAnsi="Arial" w:cs="Arial"/>
            <w:color w:val="0000FF"/>
            <w:sz w:val="24"/>
            <w:szCs w:val="24"/>
            <w:lang w:eastAsia="ru-RU"/>
          </w:rPr>
          <w:t>пунктом 7.3</w:t>
        </w:r>
      </w:hyperlink>
      <w:r w:rsidRPr="001516E0">
        <w:rPr>
          <w:rFonts w:ascii="Arial" w:eastAsia="Times New Roman" w:hAnsi="Arial" w:cs="Arial"/>
          <w:color w:val="0000FF"/>
          <w:sz w:val="24"/>
          <w:szCs w:val="24"/>
          <w:lang w:eastAsia="ru-RU"/>
        </w:rPr>
        <w:t xml:space="preserve"> </w:t>
      </w:r>
      <w:r w:rsidRPr="001516E0">
        <w:rPr>
          <w:rFonts w:ascii="Arial" w:eastAsia="Times New Roman" w:hAnsi="Arial" w:cs="Arial"/>
          <w:sz w:val="24"/>
          <w:szCs w:val="24"/>
          <w:lang w:eastAsia="ru-RU"/>
        </w:rPr>
        <w:t xml:space="preserve">соглашения о предоставлении муниципальному бюджетному или автономному учреждению субсидии в соответствии с </w:t>
      </w:r>
      <w:hyperlink r:id="rId61">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color w:val="0000FF"/>
          <w:sz w:val="24"/>
          <w:szCs w:val="24"/>
          <w:lang w:eastAsia="ru-RU"/>
        </w:rPr>
        <w:t xml:space="preserve"> </w:t>
      </w:r>
      <w:r w:rsidRPr="001516E0">
        <w:rPr>
          <w:rFonts w:ascii="Arial" w:eastAsia="Times New Roman" w:hAnsi="Arial" w:cs="Arial"/>
          <w:sz w:val="24"/>
          <w:szCs w:val="24"/>
          <w:lang w:eastAsia="ru-RU"/>
        </w:rPr>
        <w:t xml:space="preserve">Бюджетного кодекса Российской Федерации от "__" __________20__ г. N _______ (далее соответственно - Соглашение, Субсидия) </w:t>
      </w:r>
      <w:r w:rsidRPr="001516E0">
        <w:rPr>
          <w:rFonts w:ascii="Arial" w:eastAsia="Times New Roman" w:hAnsi="Arial" w:cs="Arial"/>
          <w:sz w:val="24"/>
          <w:szCs w:val="24"/>
          <w:lang w:eastAsia="ru-RU"/>
        </w:rPr>
        <w:lastRenderedPageBreak/>
        <w:t>заключили  настоящее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Дополнительное соглашение к Соглашению о нижеследующем.</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 Внести в Соглашение следующие изменения </w:t>
      </w:r>
      <w:hyperlink w:anchor="P2962">
        <w:r w:rsidRPr="001516E0">
          <w:rPr>
            <w:rFonts w:ascii="Arial" w:eastAsia="Times New Roman" w:hAnsi="Arial" w:cs="Arial"/>
            <w:color w:val="0000FF"/>
            <w:sz w:val="24"/>
            <w:szCs w:val="24"/>
            <w:lang w:eastAsia="ru-RU"/>
          </w:rPr>
          <w:t>&lt;2&gt;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 в преамбуле: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1.1.1. __________________________________________________________;</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1.1.2. __________________________________________________________;</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1.2. в </w:t>
      </w:r>
      <w:hyperlink w:anchor="P97">
        <w:r w:rsidRPr="001516E0">
          <w:rPr>
            <w:rFonts w:ascii="Arial" w:eastAsia="Times New Roman" w:hAnsi="Arial" w:cs="Arial"/>
            <w:color w:val="0000FF"/>
            <w:sz w:val="24"/>
            <w:szCs w:val="24"/>
            <w:lang w:eastAsia="ru-RU"/>
          </w:rPr>
          <w:t>разделе I</w:t>
        </w:r>
      </w:hyperlink>
      <w:r w:rsidRPr="001516E0">
        <w:rPr>
          <w:rFonts w:ascii="Arial" w:eastAsia="Times New Roman" w:hAnsi="Arial" w:cs="Arial"/>
          <w:sz w:val="24"/>
          <w:szCs w:val="24"/>
          <w:lang w:eastAsia="ru-RU"/>
        </w:rPr>
        <w:t xml:space="preserve"> "Предмет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1.2.1. </w:t>
      </w:r>
      <w:hyperlink w:anchor="P99">
        <w:r w:rsidRPr="001516E0">
          <w:rPr>
            <w:rFonts w:ascii="Arial" w:eastAsia="Times New Roman" w:hAnsi="Arial" w:cs="Arial"/>
            <w:color w:val="0000FF"/>
            <w:sz w:val="24"/>
            <w:szCs w:val="24"/>
            <w:lang w:eastAsia="ru-RU"/>
          </w:rPr>
          <w:t>пункт 1.1</w:t>
        </w:r>
      </w:hyperlink>
      <w:r w:rsidRPr="001516E0">
        <w:rPr>
          <w:rFonts w:ascii="Arial" w:eastAsia="Times New Roman" w:hAnsi="Arial" w:cs="Arial"/>
          <w:sz w:val="24"/>
          <w:szCs w:val="24"/>
          <w:lang w:eastAsia="ru-RU"/>
        </w:rPr>
        <w:t xml:space="preserve"> изложить в следующей редакции: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 Предметом настоящего Соглашения является предоставление Учреждению из бюджета в 20__ году/20__ - 20__ годах Субсидии в целях, предусмотренных перечнем Субсидий согласно приложению N ____ к настоящему Соглашению, являющемуся неотъемлемой частью настоящего Соглашения (далее - Перечень Субсидий).";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1.3. в </w:t>
      </w:r>
      <w:hyperlink w:anchor="P104">
        <w:r w:rsidRPr="001516E0">
          <w:rPr>
            <w:rFonts w:ascii="Arial" w:eastAsia="Times New Roman" w:hAnsi="Arial" w:cs="Arial"/>
            <w:color w:val="0000FF"/>
            <w:sz w:val="24"/>
            <w:szCs w:val="24"/>
            <w:lang w:eastAsia="ru-RU"/>
          </w:rPr>
          <w:t>разделе II</w:t>
        </w:r>
      </w:hyperlink>
      <w:r w:rsidRPr="001516E0">
        <w:rPr>
          <w:rFonts w:ascii="Arial" w:eastAsia="Times New Roman" w:hAnsi="Arial" w:cs="Arial"/>
          <w:sz w:val="24"/>
          <w:szCs w:val="24"/>
          <w:lang w:eastAsia="ru-RU"/>
        </w:rPr>
        <w:t xml:space="preserve"> "Финансовое обеспечение предоставления Субсидии":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1.3.1. </w:t>
      </w:r>
      <w:hyperlink w:anchor="P106">
        <w:r w:rsidRPr="001516E0">
          <w:rPr>
            <w:rFonts w:ascii="Arial" w:eastAsia="Times New Roman" w:hAnsi="Arial" w:cs="Arial"/>
            <w:color w:val="0000FF"/>
            <w:sz w:val="24"/>
            <w:szCs w:val="24"/>
            <w:lang w:eastAsia="ru-RU"/>
          </w:rPr>
          <w:t>пункт 2.1</w:t>
        </w:r>
      </w:hyperlink>
      <w:r w:rsidRPr="001516E0">
        <w:rPr>
          <w:rFonts w:ascii="Arial" w:eastAsia="Times New Roman" w:hAnsi="Arial" w:cs="Arial"/>
          <w:sz w:val="24"/>
          <w:szCs w:val="24"/>
          <w:lang w:eastAsia="ru-RU"/>
        </w:rPr>
        <w:t xml:space="preserve"> изложить в следующей редакции: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"2.1.  Субсидия предоставляется Учреждению на цели, указанные в Перечне</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Субсидий, в размере ______________ (_______________) рублей ____ копеек, </w:t>
      </w:r>
      <w:proofErr w:type="gramStart"/>
      <w:r w:rsidRPr="001516E0">
        <w:rPr>
          <w:rFonts w:ascii="Arial" w:eastAsia="Times New Roman" w:hAnsi="Arial" w:cs="Arial"/>
          <w:sz w:val="24"/>
          <w:szCs w:val="24"/>
          <w:lang w:eastAsia="ru-RU"/>
        </w:rPr>
        <w:t>в</w:t>
      </w:r>
      <w:proofErr w:type="gramEnd"/>
    </w:p>
    <w:p w:rsidR="001516E0" w:rsidRPr="001516E0" w:rsidRDefault="001516E0" w:rsidP="001516E0">
      <w:pPr>
        <w:widowControl w:val="0"/>
        <w:autoSpaceDE w:val="0"/>
        <w:autoSpaceDN w:val="0"/>
        <w:spacing w:after="0" w:line="240" w:lineRule="auto"/>
        <w:ind w:firstLine="709"/>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том числе</w:t>
      </w:r>
      <w:proofErr w:type="gramStart"/>
      <w:r w:rsidRPr="001516E0">
        <w:rPr>
          <w:rFonts w:ascii="Arial" w:eastAsia="Times New Roman" w:hAnsi="Arial" w:cs="Arial"/>
          <w:sz w:val="24"/>
          <w:szCs w:val="24"/>
          <w:lang w:eastAsia="ru-RU"/>
        </w:rPr>
        <w:t>:"</w:t>
      </w:r>
      <w:proofErr w:type="gramEnd"/>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1.3.2. абзац ___ </w:t>
      </w:r>
      <w:hyperlink w:anchor="P110">
        <w:r w:rsidRPr="001516E0">
          <w:rPr>
            <w:rFonts w:ascii="Arial" w:eastAsia="Times New Roman" w:hAnsi="Arial" w:cs="Arial"/>
            <w:color w:val="0000FF"/>
            <w:sz w:val="24"/>
            <w:szCs w:val="24"/>
            <w:lang w:eastAsia="ru-RU"/>
          </w:rPr>
          <w:t>пункта 2.1.1</w:t>
        </w:r>
      </w:hyperlink>
      <w:r w:rsidRPr="001516E0">
        <w:rPr>
          <w:rFonts w:ascii="Arial" w:eastAsia="Times New Roman" w:hAnsi="Arial" w:cs="Arial"/>
          <w:sz w:val="24"/>
          <w:szCs w:val="24"/>
          <w:lang w:eastAsia="ru-RU"/>
        </w:rPr>
        <w:t xml:space="preserve"> изложить в следующей редакции: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"в 20__ году</w:t>
      </w:r>
      <w:proofErr w:type="gramStart"/>
      <w:r w:rsidRPr="001516E0">
        <w:rPr>
          <w:rFonts w:ascii="Arial" w:eastAsia="Times New Roman" w:hAnsi="Arial" w:cs="Arial"/>
          <w:sz w:val="24"/>
          <w:szCs w:val="24"/>
          <w:lang w:eastAsia="ru-RU"/>
        </w:rPr>
        <w:t xml:space="preserve"> _________ (_________) </w:t>
      </w:r>
      <w:proofErr w:type="gramEnd"/>
      <w:r w:rsidRPr="001516E0">
        <w:rPr>
          <w:rFonts w:ascii="Arial" w:eastAsia="Times New Roman" w:hAnsi="Arial" w:cs="Arial"/>
          <w:sz w:val="24"/>
          <w:szCs w:val="24"/>
          <w:lang w:eastAsia="ru-RU"/>
        </w:rPr>
        <w:t>рублей ___ копеек  -  по коду БК _____;";</w:t>
      </w:r>
    </w:p>
    <w:p w:rsidR="001516E0" w:rsidRPr="001516E0" w:rsidRDefault="001516E0" w:rsidP="001516E0">
      <w:pPr>
        <w:widowControl w:val="0"/>
        <w:autoSpaceDE w:val="0"/>
        <w:autoSpaceDN w:val="0"/>
        <w:spacing w:after="0" w:line="240" w:lineRule="auto"/>
        <w:ind w:firstLine="709"/>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 (код БК)</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1.3.3. абзац ___ </w:t>
      </w:r>
      <w:hyperlink w:anchor="P127">
        <w:r w:rsidRPr="001516E0">
          <w:rPr>
            <w:rFonts w:ascii="Arial" w:eastAsia="Times New Roman" w:hAnsi="Arial" w:cs="Arial"/>
            <w:color w:val="0000FF"/>
            <w:sz w:val="24"/>
            <w:szCs w:val="24"/>
            <w:lang w:eastAsia="ru-RU"/>
          </w:rPr>
          <w:t>пункта 2.1.2</w:t>
        </w:r>
      </w:hyperlink>
      <w:r w:rsidRPr="001516E0">
        <w:rPr>
          <w:rFonts w:ascii="Arial" w:eastAsia="Times New Roman" w:hAnsi="Arial" w:cs="Arial"/>
          <w:sz w:val="24"/>
          <w:szCs w:val="24"/>
          <w:lang w:eastAsia="ru-RU"/>
        </w:rPr>
        <w:t xml:space="preserve"> изложить в следующей редакции: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"в 20__ году</w:t>
      </w:r>
      <w:proofErr w:type="gramStart"/>
      <w:r w:rsidRPr="001516E0">
        <w:rPr>
          <w:rFonts w:ascii="Arial" w:eastAsia="Times New Roman" w:hAnsi="Arial" w:cs="Arial"/>
          <w:sz w:val="24"/>
          <w:szCs w:val="24"/>
          <w:lang w:eastAsia="ru-RU"/>
        </w:rPr>
        <w:t xml:space="preserve"> _______________ (_______________) </w:t>
      </w:r>
      <w:proofErr w:type="gramEnd"/>
      <w:r w:rsidRPr="001516E0">
        <w:rPr>
          <w:rFonts w:ascii="Arial" w:eastAsia="Times New Roman" w:hAnsi="Arial" w:cs="Arial"/>
          <w:sz w:val="24"/>
          <w:szCs w:val="24"/>
          <w:lang w:eastAsia="ru-RU"/>
        </w:rPr>
        <w:t>рублей ___ копеек;";</w:t>
      </w:r>
    </w:p>
    <w:p w:rsidR="001516E0" w:rsidRPr="001516E0" w:rsidRDefault="001516E0" w:rsidP="001516E0">
      <w:pPr>
        <w:widowControl w:val="0"/>
        <w:autoSpaceDE w:val="0"/>
        <w:autoSpaceDN w:val="0"/>
        <w:spacing w:after="0" w:line="240" w:lineRule="auto"/>
        <w:ind w:firstLine="709"/>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(сумма цифрами)   (сумма прописью)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1.4. в </w:t>
      </w:r>
      <w:hyperlink w:anchor="P141">
        <w:r w:rsidRPr="001516E0">
          <w:rPr>
            <w:rFonts w:ascii="Arial" w:eastAsia="Times New Roman" w:hAnsi="Arial" w:cs="Arial"/>
            <w:color w:val="0000FF"/>
            <w:sz w:val="24"/>
            <w:szCs w:val="24"/>
            <w:lang w:eastAsia="ru-RU"/>
          </w:rPr>
          <w:t>разделе III</w:t>
        </w:r>
      </w:hyperlink>
      <w:r w:rsidRPr="001516E0">
        <w:rPr>
          <w:rFonts w:ascii="Arial" w:eastAsia="Times New Roman" w:hAnsi="Arial" w:cs="Arial"/>
          <w:sz w:val="24"/>
          <w:szCs w:val="24"/>
          <w:lang w:eastAsia="ru-RU"/>
        </w:rPr>
        <w:t xml:space="preserve"> "Условия и порядок перечисления Субсидии":</w:t>
      </w:r>
    </w:p>
    <w:p w:rsidR="001516E0" w:rsidRPr="001516E0" w:rsidRDefault="001516E0" w:rsidP="001516E0">
      <w:pPr>
        <w:widowControl w:val="0"/>
        <w:tabs>
          <w:tab w:val="left" w:pos="1531"/>
          <w:tab w:val="left" w:leader="underscore" w:pos="6299"/>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1.4.1. </w:t>
      </w:r>
      <w:r w:rsidRPr="001516E0">
        <w:rPr>
          <w:rFonts w:ascii="Arial" w:eastAsia="Times New Roman" w:hAnsi="Arial" w:cs="Arial"/>
          <w:color w:val="000000"/>
          <w:sz w:val="24"/>
          <w:szCs w:val="24"/>
          <w:lang w:eastAsia="ru-RU" w:bidi="ru-RU"/>
        </w:rPr>
        <w:t>в пункте 3.1.2 слова «не позднее    рабочих дней» заменить</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Arial Unicode MS" w:hAnsi="Arial" w:cs="Arial"/>
          <w:color w:val="000000"/>
          <w:sz w:val="24"/>
          <w:szCs w:val="24"/>
          <w:lang w:eastAsia="ru-RU" w:bidi="ru-RU"/>
        </w:rPr>
        <w:t>словами «в срок _____ рабочих дней»;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1.5. в </w:t>
      </w:r>
      <w:hyperlink w:anchor="P182">
        <w:r w:rsidRPr="001516E0">
          <w:rPr>
            <w:rFonts w:ascii="Arial" w:eastAsia="Times New Roman" w:hAnsi="Arial" w:cs="Arial"/>
            <w:color w:val="0000FF"/>
            <w:sz w:val="24"/>
            <w:szCs w:val="24"/>
            <w:lang w:eastAsia="ru-RU"/>
          </w:rPr>
          <w:t>разделе IV</w:t>
        </w:r>
      </w:hyperlink>
      <w:r w:rsidRPr="001516E0">
        <w:rPr>
          <w:rFonts w:ascii="Arial" w:eastAsia="Times New Roman" w:hAnsi="Arial" w:cs="Arial"/>
          <w:sz w:val="24"/>
          <w:szCs w:val="24"/>
          <w:lang w:eastAsia="ru-RU"/>
        </w:rPr>
        <w:t xml:space="preserve"> "Взаимодействие Сторон":</w:t>
      </w:r>
    </w:p>
    <w:p w:rsidR="001516E0" w:rsidRPr="001516E0" w:rsidRDefault="001516E0" w:rsidP="001516E0">
      <w:pPr>
        <w:widowControl w:val="0"/>
        <w:tabs>
          <w:tab w:val="left" w:pos="1526"/>
          <w:tab w:val="left" w:leader="underscore" w:pos="628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1.5.1. </w:t>
      </w:r>
      <w:r w:rsidRPr="001516E0">
        <w:rPr>
          <w:rFonts w:ascii="Arial" w:eastAsia="Times New Roman" w:hAnsi="Arial" w:cs="Arial"/>
          <w:color w:val="000000"/>
          <w:sz w:val="24"/>
          <w:szCs w:val="24"/>
          <w:lang w:eastAsia="ru-RU" w:bidi="ru-RU"/>
        </w:rPr>
        <w:t>в пункте 4.1.2 слова «в течение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«в течение  рабочих дней»;</w:t>
      </w:r>
    </w:p>
    <w:p w:rsidR="001516E0" w:rsidRPr="001516E0" w:rsidRDefault="001516E0" w:rsidP="001516E0">
      <w:pPr>
        <w:widowControl w:val="0"/>
        <w:tabs>
          <w:tab w:val="left" w:pos="1526"/>
          <w:tab w:val="left" w:leader="underscore" w:pos="628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sz w:val="24"/>
          <w:szCs w:val="24"/>
          <w:lang w:eastAsia="ru-RU"/>
        </w:rPr>
        <w:t xml:space="preserve">1.5.2. </w:t>
      </w:r>
      <w:r w:rsidRPr="001516E0">
        <w:rPr>
          <w:rFonts w:ascii="Arial" w:eastAsia="Times New Roman" w:hAnsi="Arial" w:cs="Arial"/>
          <w:color w:val="000000"/>
          <w:sz w:val="24"/>
          <w:szCs w:val="24"/>
          <w:lang w:eastAsia="ru-RU" w:bidi="ru-RU"/>
        </w:rPr>
        <w:t>в пункте 4.1.5 слова «в течение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«в течение  рабочих дней»;</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1.5.3. в пункте 4.1.6 слова «в течение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«в течение  рабочих дней»;</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1.5.4. в пункте 4.1.7. слова «не позднее    рабочего дня»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рабочего дня»;</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1.5.5. в пункте 4.1.8. слова «в течение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lastRenderedPageBreak/>
        <w:t>словами «в течение  рабочих дней»;</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1.5.6. в пункте 4.1.9. слова «не позднее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рабочих дней»;</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1.5.7. в пункте 4.2.3.1. слова «не позднее    рабочего дня»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рабочего дня»;</w:t>
      </w:r>
    </w:p>
    <w:p w:rsidR="001516E0" w:rsidRPr="001516E0" w:rsidRDefault="001516E0" w:rsidP="001516E0">
      <w:pPr>
        <w:widowControl w:val="0"/>
        <w:tabs>
          <w:tab w:val="left" w:pos="1531"/>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1.5.8. в пункте 4.2.3.2. слова «не позднее    рабочего дня»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рабочего дня»;</w:t>
      </w:r>
    </w:p>
    <w:p w:rsidR="001516E0" w:rsidRPr="001516E0" w:rsidRDefault="001516E0" w:rsidP="001516E0">
      <w:pPr>
        <w:widowControl w:val="0"/>
        <w:tabs>
          <w:tab w:val="left" w:pos="1531"/>
          <w:tab w:val="left" w:leader="underscore" w:pos="5493"/>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1.5.9. в пункте 4.3.1 слова «до «  » 20   года» заменить словами</w:t>
      </w:r>
    </w:p>
    <w:p w:rsidR="001516E0" w:rsidRPr="001516E0" w:rsidRDefault="001516E0" w:rsidP="001516E0">
      <w:pPr>
        <w:widowControl w:val="0"/>
        <w:tabs>
          <w:tab w:val="left" w:leader="underscore" w:pos="902"/>
          <w:tab w:val="left" w:leader="underscore" w:pos="1592"/>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«до «  » 20  года»;</w:t>
      </w:r>
    </w:p>
    <w:p w:rsidR="001516E0" w:rsidRPr="001516E0" w:rsidRDefault="001516E0" w:rsidP="001516E0">
      <w:pPr>
        <w:widowControl w:val="0"/>
        <w:tabs>
          <w:tab w:val="left" w:pos="1675"/>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1.5.10. в пункте 4.3.4 слова «не позднее    рабочих дней» заменить</w:t>
      </w:r>
    </w:p>
    <w:p w:rsidR="001516E0" w:rsidRPr="001516E0" w:rsidRDefault="001516E0" w:rsidP="001516E0">
      <w:pPr>
        <w:widowControl w:val="0"/>
        <w:tabs>
          <w:tab w:val="left" w:leader="underscore" w:pos="279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рабочих дней»;</w:t>
      </w:r>
    </w:p>
    <w:p w:rsidR="001516E0" w:rsidRPr="001516E0" w:rsidRDefault="001516E0" w:rsidP="001516E0">
      <w:pPr>
        <w:widowControl w:val="0"/>
        <w:tabs>
          <w:tab w:val="left" w:pos="1675"/>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1.5.11. пункт 4.3.5 изложить в следующей редакции:</w:t>
      </w:r>
    </w:p>
    <w:p w:rsidR="001516E0" w:rsidRPr="001516E0" w:rsidRDefault="001516E0" w:rsidP="001516E0">
      <w:pPr>
        <w:widowControl w:val="0"/>
        <w:tabs>
          <w:tab w:val="left" w:leader="underscore" w:pos="6286"/>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«4.3.5. направлять Учредителю не позднее  рабочих дней, следующих</w:t>
      </w:r>
    </w:p>
    <w:p w:rsidR="001516E0" w:rsidRPr="001516E0" w:rsidRDefault="001516E0" w:rsidP="001516E0">
      <w:pPr>
        <w:widowControl w:val="0"/>
        <w:tabs>
          <w:tab w:val="left" w:leader="underscore" w:pos="7445"/>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за отчетным _____________________________ </w:t>
      </w:r>
      <w:proofErr w:type="gramStart"/>
      <w:r w:rsidRPr="001516E0">
        <w:rPr>
          <w:rFonts w:ascii="Arial" w:eastAsia="Times New Roman" w:hAnsi="Arial" w:cs="Arial"/>
          <w:color w:val="000000"/>
          <w:sz w:val="24"/>
          <w:szCs w:val="24"/>
          <w:lang w:eastAsia="ru-RU" w:bidi="ru-RU"/>
        </w:rPr>
        <w:t>:»</w:t>
      </w:r>
      <w:proofErr w:type="gramEnd"/>
      <w:r w:rsidRPr="001516E0">
        <w:rPr>
          <w:rFonts w:ascii="Arial" w:eastAsia="Times New Roman" w:hAnsi="Arial" w:cs="Arial"/>
          <w:color w:val="000000"/>
          <w:sz w:val="24"/>
          <w:szCs w:val="24"/>
          <w:lang w:eastAsia="ru-RU" w:bidi="ru-RU"/>
        </w:rPr>
        <w:t>;</w:t>
      </w:r>
    </w:p>
    <w:p w:rsidR="001516E0" w:rsidRPr="001516E0" w:rsidRDefault="001516E0" w:rsidP="001516E0">
      <w:pPr>
        <w:widowControl w:val="0"/>
        <w:spacing w:after="0" w:line="240" w:lineRule="auto"/>
        <w:ind w:firstLine="709"/>
        <w:contextualSpacing/>
        <w:jc w:val="center"/>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(месяцем, кварталом, годом)</w:t>
      </w:r>
    </w:p>
    <w:p w:rsidR="001516E0" w:rsidRPr="001516E0" w:rsidRDefault="001516E0" w:rsidP="001516E0">
      <w:pPr>
        <w:widowControl w:val="0"/>
        <w:tabs>
          <w:tab w:val="left" w:leader="underscore" w:pos="807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1.5.12. в пункте 4.3.8.1. слова «в срок до «___»______ 20 __ года» заменить словами «в срок до «__» ____20 __ года»;</w:t>
      </w:r>
    </w:p>
    <w:p w:rsidR="001516E0" w:rsidRPr="001516E0" w:rsidRDefault="001516E0" w:rsidP="001516E0">
      <w:pPr>
        <w:widowControl w:val="0"/>
        <w:tabs>
          <w:tab w:val="left" w:leader="underscore" w:pos="8071"/>
        </w:tabs>
        <w:spacing w:after="0" w:line="240" w:lineRule="auto"/>
        <w:ind w:firstLine="709"/>
        <w:contextualSpacing/>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1.5.13. в пункте 4.3.8.2. слова «в срок до «___»______ 20 __ года» заменить словами «в срок до «__» ____20 __ года»;</w:t>
      </w:r>
    </w:p>
    <w:p w:rsidR="001516E0" w:rsidRPr="001516E0" w:rsidRDefault="001516E0" w:rsidP="001516E0">
      <w:pPr>
        <w:widowControl w:val="0"/>
        <w:tabs>
          <w:tab w:val="left" w:pos="1515"/>
          <w:tab w:val="left" w:leader="underscore" w:pos="6286"/>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 xml:space="preserve">1.5.14.  в пункте 4.4.1 слова «не позднее _____ рабочих дней» заменить </w:t>
      </w:r>
    </w:p>
    <w:p w:rsidR="001516E0" w:rsidRPr="001516E0" w:rsidRDefault="001516E0" w:rsidP="001516E0">
      <w:pPr>
        <w:widowControl w:val="0"/>
        <w:tabs>
          <w:tab w:val="left" w:leader="underscore" w:pos="2791"/>
        </w:tabs>
        <w:spacing w:after="0" w:line="240" w:lineRule="auto"/>
        <w:ind w:firstLine="709"/>
        <w:contextualSpacing/>
        <w:jc w:val="both"/>
        <w:rPr>
          <w:rFonts w:ascii="Arial" w:eastAsia="Times New Roman" w:hAnsi="Arial" w:cs="Arial"/>
          <w:color w:val="000000"/>
          <w:sz w:val="24"/>
          <w:szCs w:val="24"/>
          <w:lang w:eastAsia="ru-RU" w:bidi="ru-RU"/>
        </w:rPr>
      </w:pPr>
      <w:r w:rsidRPr="001516E0">
        <w:rPr>
          <w:rFonts w:ascii="Arial" w:eastAsia="Times New Roman" w:hAnsi="Arial" w:cs="Arial"/>
          <w:color w:val="000000"/>
          <w:sz w:val="24"/>
          <w:szCs w:val="24"/>
          <w:lang w:eastAsia="ru-RU" w:bidi="ru-RU"/>
        </w:rPr>
        <w:t>словами «не позднее ____ рабочих дней»;</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1.6. иные положения по настоящему Дополнительному соглашению </w:t>
      </w:r>
      <w:hyperlink w:anchor="P2963">
        <w:r w:rsidRPr="001516E0">
          <w:rPr>
            <w:rFonts w:ascii="Arial" w:eastAsia="Times New Roman" w:hAnsi="Arial" w:cs="Arial"/>
            <w:color w:val="0000FF"/>
            <w:sz w:val="24"/>
            <w:szCs w:val="24"/>
            <w:lang w:eastAsia="ru-RU"/>
          </w:rPr>
          <w:t>&lt;3&gt;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1.6.1. ________________________________________________________;</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1.6.2. ________________________________________________________;</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1.7. </w:t>
      </w:r>
      <w:hyperlink w:anchor="P339">
        <w:r w:rsidRPr="001516E0">
          <w:rPr>
            <w:rFonts w:ascii="Arial" w:eastAsia="Times New Roman" w:hAnsi="Arial" w:cs="Arial"/>
            <w:color w:val="0000FF"/>
            <w:sz w:val="24"/>
            <w:szCs w:val="24"/>
            <w:lang w:eastAsia="ru-RU"/>
          </w:rPr>
          <w:t xml:space="preserve">раздел </w:t>
        </w:r>
      </w:hyperlink>
      <w:r w:rsidRPr="001516E0">
        <w:rPr>
          <w:rFonts w:ascii="Arial" w:eastAsia="Times New Roman" w:hAnsi="Arial" w:cs="Arial"/>
          <w:color w:val="0000FF"/>
          <w:sz w:val="24"/>
          <w:szCs w:val="24"/>
          <w:lang w:eastAsia="ru-RU"/>
        </w:rPr>
        <w:t>8</w:t>
      </w:r>
      <w:r w:rsidRPr="001516E0">
        <w:rPr>
          <w:rFonts w:ascii="Arial" w:eastAsia="Times New Roman" w:hAnsi="Arial" w:cs="Arial"/>
          <w:sz w:val="24"/>
          <w:szCs w:val="24"/>
          <w:lang w:eastAsia="ru-RU"/>
        </w:rPr>
        <w:t xml:space="preserve"> "Платежные реквизиты Сторон" изложить в следующей редакции: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"8. Платежные реквизиты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516E0" w:rsidRPr="001516E0" w:rsidTr="0082653E">
        <w:tc>
          <w:tcPr>
            <w:tcW w:w="453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Учредителя</w:t>
            </w:r>
          </w:p>
        </w:tc>
        <w:tc>
          <w:tcPr>
            <w:tcW w:w="4535" w:type="dxa"/>
            <w:vAlign w:val="bottom"/>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H w:val="nil"/>
          </w:tblBorders>
        </w:tblPrEx>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r>
      <w:tr w:rsidR="001516E0" w:rsidRPr="001516E0" w:rsidTr="0082653E">
        <w:tblPrEx>
          <w:tblBorders>
            <w:insideH w:val="nil"/>
          </w:tblBorders>
        </w:tblPrEx>
        <w:tc>
          <w:tcPr>
            <w:tcW w:w="4535" w:type="dxa"/>
            <w:tcBorders>
              <w:top w:val="nil"/>
            </w:tcBorders>
            <w:vAlign w:val="center"/>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62">
              <w:r w:rsidRPr="001516E0">
                <w:rPr>
                  <w:rFonts w:ascii="Arial" w:eastAsia="Times New Roman" w:hAnsi="Arial" w:cs="Arial"/>
                  <w:color w:val="0000FF"/>
                  <w:sz w:val="24"/>
                  <w:szCs w:val="24"/>
                  <w:lang w:eastAsia="ru-RU"/>
                </w:rPr>
                <w:t>ОКТМО</w:t>
              </w:r>
            </w:hyperlink>
          </w:p>
        </w:tc>
        <w:tc>
          <w:tcPr>
            <w:tcW w:w="4535" w:type="dxa"/>
            <w:tcBorders>
              <w:top w:val="nil"/>
            </w:tcBorders>
            <w:vAlign w:val="center"/>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63">
              <w:r w:rsidRPr="001516E0">
                <w:rPr>
                  <w:rFonts w:ascii="Arial" w:eastAsia="Times New Roman" w:hAnsi="Arial" w:cs="Arial"/>
                  <w:color w:val="0000FF"/>
                  <w:sz w:val="24"/>
                  <w:szCs w:val="24"/>
                  <w:lang w:eastAsia="ru-RU"/>
                </w:rPr>
                <w:t>ОКТМО</w:t>
              </w:r>
            </w:hyperlink>
          </w:p>
        </w:tc>
      </w:tr>
      <w:tr w:rsidR="001516E0" w:rsidRPr="001516E0" w:rsidTr="0082653E">
        <w:tblPrEx>
          <w:tblBorders>
            <w:insideH w:val="nil"/>
          </w:tblBorders>
        </w:tblPrEx>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r>
      <w:tr w:rsidR="001516E0" w:rsidRPr="001516E0" w:rsidTr="0082653E">
        <w:tblPrEx>
          <w:tblBorders>
            <w:insideH w:val="nil"/>
          </w:tblBorders>
        </w:tblPrEx>
        <w:tc>
          <w:tcPr>
            <w:tcW w:w="4535"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535"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insideH w:val="nil"/>
          </w:tblBorders>
        </w:tblPrEx>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ИНН/КПП</w:t>
            </w:r>
          </w:p>
        </w:tc>
        <w:tc>
          <w:tcPr>
            <w:tcW w:w="4535"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ИНН/КПП</w:t>
            </w:r>
          </w:p>
        </w:tc>
      </w:tr>
      <w:tr w:rsidR="001516E0" w:rsidRPr="001516E0" w:rsidTr="0082653E">
        <w:tblPrEx>
          <w:tblBorders>
            <w:insideH w:val="nil"/>
          </w:tblBorders>
        </w:tblPrEx>
        <w:tc>
          <w:tcPr>
            <w:tcW w:w="4535"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4535"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c>
          <w:tcPr>
            <w:tcW w:w="4535"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Платежные реквизиты:</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 Банка России</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и место нахождения территориального органа</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Федерального казначейства, в котором открыт лицевой счет,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Единый 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Лицевой счет</w:t>
            </w:r>
          </w:p>
        </w:tc>
        <w:tc>
          <w:tcPr>
            <w:tcW w:w="4535" w:type="dxa"/>
            <w:vAlign w:val="center"/>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Платежные реквизиты:</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 Банка России (наименование кредитной организации),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Расчетный (корреспондентский)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и место нахождения территориального органа Федерального казначейства, которому открыт казначейский счет,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и место нахождения территориального органа Федерального казначейства, в котором открыт лицевой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Единый 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Лицевой счет</w:t>
            </w:r>
          </w:p>
        </w:tc>
      </w:tr>
    </w:tbl>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1.8. приложение N ____ к Соглашению изложить в редакции согласно приложению N ____ к настоящему Дополнительному соглашению, которое является его неотъемлемой частью;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1.9. дополнить приложением N ____ к Соглашению согласно приложению N ____ к настоящему Дополнительному соглашению, которое является его неотъемлемой частью;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1.10. внести изменения в приложение N ____ к Соглашению согласно приложению N ____ к настоящему Дополнительному соглашению, которое является его неотъемлемой частью.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 Настоящее Дополнительное соглашение является неотъемлемой частью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3. Настоящее Дополнительное соглашение вступает в силу </w:t>
      </w:r>
      <w:proofErr w:type="gramStart"/>
      <w:r w:rsidRPr="001516E0">
        <w:rPr>
          <w:rFonts w:ascii="Arial" w:eastAsia="Times New Roman" w:hAnsi="Arial" w:cs="Arial"/>
          <w:sz w:val="24"/>
          <w:szCs w:val="24"/>
          <w:lang w:eastAsia="ru-RU"/>
        </w:rPr>
        <w:t>с даты</w:t>
      </w:r>
      <w:proofErr w:type="gramEnd"/>
      <w:r w:rsidRPr="001516E0">
        <w:rPr>
          <w:rFonts w:ascii="Arial" w:eastAsia="Times New Roman" w:hAnsi="Arial" w:cs="Arial"/>
          <w:sz w:val="24"/>
          <w:szCs w:val="24"/>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4. Условия Соглашения, не затронутые настоящим Дополнительным соглашением, остаются неизменными.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5. Иные заключительные положения по настоящему Дополнительному Соглашению:</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w:t>
      </w:r>
      <w:proofErr w:type="gramStart"/>
      <w:r w:rsidRPr="001516E0">
        <w:rPr>
          <w:rFonts w:ascii="Arial" w:eastAsia="Times New Roman" w:hAnsi="Arial" w:cs="Arial"/>
          <w:sz w:val="24"/>
          <w:szCs w:val="24"/>
          <w:lang w:eastAsia="ru-RU"/>
        </w:rPr>
        <w:t>Электронный</w:t>
      </w:r>
      <w:proofErr w:type="gramEnd"/>
      <w:r w:rsidRPr="001516E0">
        <w:rPr>
          <w:rFonts w:ascii="Arial" w:eastAsia="Times New Roman" w:hAnsi="Arial" w:cs="Arial"/>
          <w:sz w:val="24"/>
          <w:szCs w:val="24"/>
          <w:lang w:eastAsia="ru-RU"/>
        </w:rPr>
        <w:t xml:space="preserve"> бюджет" и подписано усиленными квалифицированными электронными подписями лиц, имеющих право действовать от имени каждой из Сторон </w:t>
      </w:r>
      <w:hyperlink w:anchor="P2964">
        <w:r w:rsidRPr="001516E0">
          <w:rPr>
            <w:rFonts w:ascii="Arial" w:eastAsia="Times New Roman" w:hAnsi="Arial" w:cs="Arial"/>
            <w:color w:val="0000FF"/>
            <w:sz w:val="24"/>
            <w:szCs w:val="24"/>
            <w:lang w:eastAsia="ru-RU"/>
          </w:rPr>
          <w:t>&lt;4&gt;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5.2. настоящее Дополнительное соглашение составлено в форме бумажного документа в двух экземплярах, по одному </w:t>
      </w:r>
      <w:r w:rsidRPr="001516E0">
        <w:rPr>
          <w:rFonts w:ascii="Arial" w:eastAsia="Times New Roman" w:hAnsi="Arial" w:cs="Arial"/>
          <w:sz w:val="24"/>
          <w:szCs w:val="24"/>
          <w:lang w:eastAsia="ru-RU"/>
        </w:rPr>
        <w:lastRenderedPageBreak/>
        <w:t xml:space="preserve">экземпляру для каждой из Сторон </w:t>
      </w:r>
      <w:hyperlink w:anchor="P2965">
        <w:r w:rsidRPr="001516E0">
          <w:rPr>
            <w:rFonts w:ascii="Arial" w:eastAsia="Times New Roman" w:hAnsi="Arial" w:cs="Arial"/>
            <w:color w:val="0000FF"/>
            <w:sz w:val="24"/>
            <w:szCs w:val="24"/>
            <w:lang w:eastAsia="ru-RU"/>
          </w:rPr>
          <w:t>&lt;5&gt;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5.3. ___________________________________________________________ </w:t>
      </w:r>
      <w:hyperlink w:anchor="P2966">
        <w:r w:rsidRPr="001516E0">
          <w:rPr>
            <w:rFonts w:ascii="Arial" w:eastAsia="Times New Roman" w:hAnsi="Arial" w:cs="Arial"/>
            <w:color w:val="0000FF"/>
            <w:sz w:val="24"/>
            <w:szCs w:val="24"/>
            <w:lang w:eastAsia="ru-RU"/>
          </w:rPr>
          <w:t>&lt;6&gt;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outlineLvl w:val="2"/>
        <w:rPr>
          <w:rFonts w:ascii="Arial" w:eastAsia="Times New Roman" w:hAnsi="Arial" w:cs="Arial"/>
          <w:sz w:val="24"/>
          <w:szCs w:val="24"/>
          <w:lang w:eastAsia="ru-RU"/>
        </w:rPr>
      </w:pPr>
      <w:r w:rsidRPr="001516E0">
        <w:rPr>
          <w:rFonts w:ascii="Arial" w:eastAsia="Times New Roman" w:hAnsi="Arial" w:cs="Arial"/>
          <w:sz w:val="24"/>
          <w:szCs w:val="24"/>
          <w:lang w:eastAsia="ru-RU"/>
        </w:rPr>
        <w:t>6. Подписи Сторон:</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40"/>
        <w:gridCol w:w="2777"/>
        <w:gridCol w:w="1417"/>
        <w:gridCol w:w="340"/>
        <w:gridCol w:w="2777"/>
      </w:tblGrid>
      <w:tr w:rsidR="001516E0" w:rsidRPr="001516E0" w:rsidTr="0082653E">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Учредителя</w:t>
            </w:r>
          </w:p>
        </w:tc>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0" w:name="P2961"/>
      <w:bookmarkEnd w:id="230"/>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В</w:t>
      </w:r>
      <w:proofErr w:type="gramEnd"/>
      <w:r w:rsidRPr="001516E0">
        <w:rPr>
          <w:rFonts w:ascii="Arial" w:eastAsia="Times New Roman" w:hAnsi="Arial" w:cs="Arial"/>
          <w:sz w:val="24"/>
          <w:szCs w:val="24"/>
          <w:lang w:eastAsia="ru-RU"/>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1" w:name="P2962"/>
      <w:bookmarkEnd w:id="231"/>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пункты и (или) разделы Соглашения, в которые вносятся изменения.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2" w:name="P2963"/>
      <w:bookmarkEnd w:id="232"/>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казываются изменения, вносимые в </w:t>
      </w:r>
      <w:hyperlink w:anchor="P172">
        <w:r w:rsidRPr="001516E0">
          <w:rPr>
            <w:rFonts w:ascii="Arial" w:eastAsia="Times New Roman" w:hAnsi="Arial" w:cs="Arial"/>
            <w:color w:val="0000FF"/>
            <w:sz w:val="24"/>
            <w:szCs w:val="24"/>
            <w:lang w:eastAsia="ru-RU"/>
          </w:rPr>
          <w:t>пункты 3.1.2.</w:t>
        </w:r>
      </w:hyperlink>
      <w:r w:rsidRPr="001516E0">
        <w:rPr>
          <w:rFonts w:ascii="Arial" w:eastAsia="Times New Roman" w:hAnsi="Arial" w:cs="Arial"/>
          <w:color w:val="0000FF"/>
          <w:sz w:val="24"/>
          <w:szCs w:val="24"/>
          <w:lang w:eastAsia="ru-RU"/>
        </w:rPr>
        <w:t>1</w:t>
      </w:r>
      <w:r w:rsidRPr="001516E0">
        <w:rPr>
          <w:rFonts w:ascii="Arial" w:eastAsia="Times New Roman" w:hAnsi="Arial" w:cs="Arial"/>
          <w:sz w:val="24"/>
          <w:szCs w:val="24"/>
          <w:lang w:eastAsia="ru-RU"/>
        </w:rPr>
        <w:t xml:space="preserve">, </w:t>
      </w:r>
      <w:hyperlink w:anchor="P178">
        <w:r w:rsidRPr="001516E0">
          <w:rPr>
            <w:rFonts w:ascii="Arial" w:eastAsia="Times New Roman" w:hAnsi="Arial" w:cs="Arial"/>
            <w:color w:val="0000FF"/>
            <w:sz w:val="24"/>
            <w:szCs w:val="24"/>
            <w:lang w:eastAsia="ru-RU"/>
          </w:rPr>
          <w:t>3.1.2.</w:t>
        </w:r>
      </w:hyperlink>
      <w:r w:rsidRPr="001516E0">
        <w:rPr>
          <w:rFonts w:ascii="Arial" w:eastAsia="Times New Roman" w:hAnsi="Arial" w:cs="Arial"/>
          <w:color w:val="0000FF"/>
          <w:sz w:val="24"/>
          <w:szCs w:val="24"/>
          <w:lang w:eastAsia="ru-RU"/>
        </w:rPr>
        <w:t>2</w:t>
      </w:r>
      <w:r w:rsidRPr="001516E0">
        <w:rPr>
          <w:rFonts w:ascii="Arial" w:eastAsia="Times New Roman" w:hAnsi="Arial" w:cs="Arial"/>
          <w:sz w:val="24"/>
          <w:szCs w:val="24"/>
          <w:lang w:eastAsia="ru-RU"/>
        </w:rPr>
        <w:t xml:space="preserve">, </w:t>
      </w:r>
      <w:hyperlink w:anchor="P201">
        <w:r w:rsidRPr="001516E0">
          <w:rPr>
            <w:rFonts w:ascii="Arial" w:eastAsia="Times New Roman" w:hAnsi="Arial" w:cs="Arial"/>
            <w:color w:val="0000FF"/>
            <w:sz w:val="24"/>
            <w:szCs w:val="24"/>
            <w:lang w:eastAsia="ru-RU"/>
          </w:rPr>
          <w:t>4.1.10.1</w:t>
        </w:r>
      </w:hyperlink>
      <w:r w:rsidRPr="001516E0">
        <w:rPr>
          <w:rFonts w:ascii="Arial" w:eastAsia="Times New Roman" w:hAnsi="Arial" w:cs="Arial"/>
          <w:sz w:val="24"/>
          <w:szCs w:val="24"/>
          <w:lang w:eastAsia="ru-RU"/>
        </w:rPr>
        <w:t xml:space="preserve">, </w:t>
      </w:r>
      <w:hyperlink w:anchor="P202">
        <w:r w:rsidRPr="001516E0">
          <w:rPr>
            <w:rFonts w:ascii="Arial" w:eastAsia="Times New Roman" w:hAnsi="Arial" w:cs="Arial"/>
            <w:color w:val="0000FF"/>
            <w:sz w:val="24"/>
            <w:szCs w:val="24"/>
            <w:lang w:eastAsia="ru-RU"/>
          </w:rPr>
          <w:t>4.1.10.2</w:t>
        </w:r>
      </w:hyperlink>
      <w:r w:rsidRPr="001516E0">
        <w:rPr>
          <w:rFonts w:ascii="Arial" w:eastAsia="Times New Roman" w:hAnsi="Arial" w:cs="Arial"/>
          <w:sz w:val="24"/>
          <w:szCs w:val="24"/>
          <w:lang w:eastAsia="ru-RU"/>
        </w:rPr>
        <w:t xml:space="preserve">, </w:t>
      </w:r>
      <w:hyperlink w:anchor="P233">
        <w:r w:rsidRPr="001516E0">
          <w:rPr>
            <w:rFonts w:ascii="Arial" w:eastAsia="Times New Roman" w:hAnsi="Arial" w:cs="Arial"/>
            <w:color w:val="0000FF"/>
            <w:sz w:val="24"/>
            <w:szCs w:val="24"/>
            <w:lang w:eastAsia="ru-RU"/>
          </w:rPr>
          <w:t>4.2.4.1</w:t>
        </w:r>
      </w:hyperlink>
      <w:r w:rsidRPr="001516E0">
        <w:rPr>
          <w:rFonts w:ascii="Arial" w:eastAsia="Times New Roman" w:hAnsi="Arial" w:cs="Arial"/>
          <w:sz w:val="24"/>
          <w:szCs w:val="24"/>
          <w:lang w:eastAsia="ru-RU"/>
        </w:rPr>
        <w:t xml:space="preserve">, </w:t>
      </w:r>
      <w:hyperlink w:anchor="P234">
        <w:r w:rsidRPr="001516E0">
          <w:rPr>
            <w:rFonts w:ascii="Arial" w:eastAsia="Times New Roman" w:hAnsi="Arial" w:cs="Arial"/>
            <w:color w:val="0000FF"/>
            <w:sz w:val="24"/>
            <w:szCs w:val="24"/>
            <w:lang w:eastAsia="ru-RU"/>
          </w:rPr>
          <w:t>4.2.4.2</w:t>
        </w:r>
      </w:hyperlink>
      <w:r w:rsidRPr="001516E0">
        <w:rPr>
          <w:rFonts w:ascii="Arial" w:eastAsia="Times New Roman" w:hAnsi="Arial" w:cs="Arial"/>
          <w:sz w:val="24"/>
          <w:szCs w:val="24"/>
          <w:lang w:eastAsia="ru-RU"/>
        </w:rPr>
        <w:t xml:space="preserve">, </w:t>
      </w:r>
      <w:hyperlink w:anchor="P281">
        <w:r w:rsidRPr="001516E0">
          <w:rPr>
            <w:rFonts w:ascii="Arial" w:eastAsia="Times New Roman" w:hAnsi="Arial" w:cs="Arial"/>
            <w:color w:val="0000FF"/>
            <w:sz w:val="24"/>
            <w:szCs w:val="24"/>
            <w:lang w:eastAsia="ru-RU"/>
          </w:rPr>
          <w:t>4.3.5.4.1</w:t>
        </w:r>
      </w:hyperlink>
      <w:r w:rsidRPr="001516E0">
        <w:rPr>
          <w:rFonts w:ascii="Arial" w:eastAsia="Times New Roman" w:hAnsi="Arial" w:cs="Arial"/>
          <w:sz w:val="24"/>
          <w:szCs w:val="24"/>
          <w:lang w:eastAsia="ru-RU"/>
        </w:rPr>
        <w:t xml:space="preserve">, </w:t>
      </w:r>
      <w:hyperlink w:anchor="P282">
        <w:r w:rsidRPr="001516E0">
          <w:rPr>
            <w:rFonts w:ascii="Arial" w:eastAsia="Times New Roman" w:hAnsi="Arial" w:cs="Arial"/>
            <w:color w:val="0000FF"/>
            <w:sz w:val="24"/>
            <w:szCs w:val="24"/>
            <w:lang w:eastAsia="ru-RU"/>
          </w:rPr>
          <w:t>4.3.5.4.2</w:t>
        </w:r>
      </w:hyperlink>
      <w:r w:rsidRPr="001516E0">
        <w:rPr>
          <w:rFonts w:ascii="Arial" w:eastAsia="Times New Roman" w:hAnsi="Arial" w:cs="Arial"/>
          <w:sz w:val="24"/>
          <w:szCs w:val="24"/>
          <w:lang w:eastAsia="ru-RU"/>
        </w:rPr>
        <w:t xml:space="preserve">, </w:t>
      </w:r>
      <w:hyperlink w:anchor="P291">
        <w:r w:rsidRPr="001516E0">
          <w:rPr>
            <w:rFonts w:ascii="Arial" w:eastAsia="Times New Roman" w:hAnsi="Arial" w:cs="Arial"/>
            <w:color w:val="0000FF"/>
            <w:sz w:val="24"/>
            <w:szCs w:val="24"/>
            <w:lang w:eastAsia="ru-RU"/>
          </w:rPr>
          <w:t>4.3.10.1</w:t>
        </w:r>
      </w:hyperlink>
      <w:r w:rsidRPr="001516E0">
        <w:rPr>
          <w:rFonts w:ascii="Arial" w:eastAsia="Times New Roman" w:hAnsi="Arial" w:cs="Arial"/>
          <w:sz w:val="24"/>
          <w:szCs w:val="24"/>
          <w:lang w:eastAsia="ru-RU"/>
        </w:rPr>
        <w:t xml:space="preserve">, </w:t>
      </w:r>
      <w:hyperlink w:anchor="P292">
        <w:r w:rsidRPr="001516E0">
          <w:rPr>
            <w:rFonts w:ascii="Arial" w:eastAsia="Times New Roman" w:hAnsi="Arial" w:cs="Arial"/>
            <w:color w:val="0000FF"/>
            <w:sz w:val="24"/>
            <w:szCs w:val="24"/>
            <w:lang w:eastAsia="ru-RU"/>
          </w:rPr>
          <w:t>4.3.10.2</w:t>
        </w:r>
      </w:hyperlink>
      <w:r w:rsidRPr="001516E0">
        <w:rPr>
          <w:rFonts w:ascii="Arial" w:eastAsia="Times New Roman" w:hAnsi="Arial" w:cs="Arial"/>
          <w:sz w:val="24"/>
          <w:szCs w:val="24"/>
          <w:lang w:eastAsia="ru-RU"/>
        </w:rPr>
        <w:t xml:space="preserve">, </w:t>
      </w:r>
      <w:hyperlink w:anchor="P300">
        <w:r w:rsidRPr="001516E0">
          <w:rPr>
            <w:rFonts w:ascii="Arial" w:eastAsia="Times New Roman" w:hAnsi="Arial" w:cs="Arial"/>
            <w:color w:val="0000FF"/>
            <w:sz w:val="24"/>
            <w:szCs w:val="24"/>
            <w:lang w:eastAsia="ru-RU"/>
          </w:rPr>
          <w:t>4.4.6.1</w:t>
        </w:r>
      </w:hyperlink>
      <w:r w:rsidRPr="001516E0">
        <w:rPr>
          <w:rFonts w:ascii="Arial" w:eastAsia="Times New Roman" w:hAnsi="Arial" w:cs="Arial"/>
          <w:sz w:val="24"/>
          <w:szCs w:val="24"/>
          <w:lang w:eastAsia="ru-RU"/>
        </w:rPr>
        <w:t xml:space="preserve">, </w:t>
      </w:r>
      <w:hyperlink w:anchor="P301">
        <w:r w:rsidRPr="001516E0">
          <w:rPr>
            <w:rFonts w:ascii="Arial" w:eastAsia="Times New Roman" w:hAnsi="Arial" w:cs="Arial"/>
            <w:color w:val="0000FF"/>
            <w:sz w:val="24"/>
            <w:szCs w:val="24"/>
            <w:lang w:eastAsia="ru-RU"/>
          </w:rPr>
          <w:t>4.4.6.2</w:t>
        </w:r>
      </w:hyperlink>
      <w:r w:rsidRPr="001516E0">
        <w:rPr>
          <w:rFonts w:ascii="Arial" w:eastAsia="Times New Roman" w:hAnsi="Arial" w:cs="Arial"/>
          <w:sz w:val="24"/>
          <w:szCs w:val="24"/>
          <w:lang w:eastAsia="ru-RU"/>
        </w:rPr>
        <w:t xml:space="preserve">, </w:t>
      </w:r>
      <w:hyperlink w:anchor="P307">
        <w:r w:rsidRPr="001516E0">
          <w:rPr>
            <w:rFonts w:ascii="Arial" w:eastAsia="Times New Roman" w:hAnsi="Arial" w:cs="Arial"/>
            <w:color w:val="0000FF"/>
            <w:sz w:val="24"/>
            <w:szCs w:val="24"/>
            <w:lang w:eastAsia="ru-RU"/>
          </w:rPr>
          <w:t>5.2.1</w:t>
        </w:r>
      </w:hyperlink>
      <w:r w:rsidRPr="001516E0">
        <w:rPr>
          <w:rFonts w:ascii="Arial" w:eastAsia="Times New Roman" w:hAnsi="Arial" w:cs="Arial"/>
          <w:sz w:val="24"/>
          <w:szCs w:val="24"/>
          <w:lang w:eastAsia="ru-RU"/>
        </w:rPr>
        <w:t xml:space="preserve">, </w:t>
      </w:r>
      <w:hyperlink w:anchor="P308">
        <w:r w:rsidRPr="001516E0">
          <w:rPr>
            <w:rFonts w:ascii="Arial" w:eastAsia="Times New Roman" w:hAnsi="Arial" w:cs="Arial"/>
            <w:color w:val="0000FF"/>
            <w:sz w:val="24"/>
            <w:szCs w:val="24"/>
            <w:lang w:eastAsia="ru-RU"/>
          </w:rPr>
          <w:t>5.2.2</w:t>
        </w:r>
      </w:hyperlink>
      <w:r w:rsidRPr="001516E0">
        <w:rPr>
          <w:rFonts w:ascii="Arial" w:eastAsia="Times New Roman" w:hAnsi="Arial" w:cs="Arial"/>
          <w:sz w:val="24"/>
          <w:szCs w:val="24"/>
          <w:lang w:eastAsia="ru-RU"/>
        </w:rPr>
        <w:t xml:space="preserve">, </w:t>
      </w:r>
      <w:hyperlink w:anchor="P313">
        <w:r w:rsidRPr="001516E0">
          <w:rPr>
            <w:rFonts w:ascii="Arial" w:eastAsia="Times New Roman" w:hAnsi="Arial" w:cs="Arial"/>
            <w:color w:val="0000FF"/>
            <w:sz w:val="24"/>
            <w:szCs w:val="24"/>
            <w:lang w:eastAsia="ru-RU"/>
          </w:rPr>
          <w:t>6.1.1</w:t>
        </w:r>
      </w:hyperlink>
      <w:r w:rsidRPr="001516E0">
        <w:rPr>
          <w:rFonts w:ascii="Arial" w:eastAsia="Times New Roman" w:hAnsi="Arial" w:cs="Arial"/>
          <w:sz w:val="24"/>
          <w:szCs w:val="24"/>
          <w:lang w:eastAsia="ru-RU"/>
        </w:rPr>
        <w:t xml:space="preserve">, </w:t>
      </w:r>
      <w:hyperlink w:anchor="P314">
        <w:r w:rsidRPr="001516E0">
          <w:rPr>
            <w:rFonts w:ascii="Arial" w:eastAsia="Times New Roman" w:hAnsi="Arial" w:cs="Arial"/>
            <w:color w:val="0000FF"/>
            <w:sz w:val="24"/>
            <w:szCs w:val="24"/>
            <w:lang w:eastAsia="ru-RU"/>
          </w:rPr>
          <w:t>6.1.2</w:t>
        </w:r>
      </w:hyperlink>
      <w:r w:rsidRPr="001516E0">
        <w:rPr>
          <w:rFonts w:ascii="Arial" w:eastAsia="Times New Roman" w:hAnsi="Arial" w:cs="Arial"/>
          <w:sz w:val="24"/>
          <w:szCs w:val="24"/>
          <w:lang w:eastAsia="ru-RU"/>
        </w:rPr>
        <w:t xml:space="preserve">, </w:t>
      </w:r>
      <w:hyperlink w:anchor="P334">
        <w:r w:rsidRPr="001516E0">
          <w:rPr>
            <w:rFonts w:ascii="Arial" w:eastAsia="Times New Roman" w:hAnsi="Arial" w:cs="Arial"/>
            <w:color w:val="0000FF"/>
            <w:sz w:val="24"/>
            <w:szCs w:val="24"/>
            <w:lang w:eastAsia="ru-RU"/>
          </w:rPr>
          <w:t>7.7.3</w:t>
        </w:r>
      </w:hyperlink>
      <w:r w:rsidRPr="001516E0">
        <w:rPr>
          <w:rFonts w:ascii="Arial" w:eastAsia="Times New Roman" w:hAnsi="Arial" w:cs="Arial"/>
          <w:sz w:val="24"/>
          <w:szCs w:val="24"/>
          <w:lang w:eastAsia="ru-RU"/>
        </w:rPr>
        <w:t xml:space="preserve"> Соглашения, а также иные конкретные положения (при наличии).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3" w:name="P2964"/>
      <w:bookmarkEnd w:id="233"/>
      <w:r w:rsidRPr="001516E0">
        <w:rPr>
          <w:rFonts w:ascii="Arial" w:eastAsia="Times New Roman" w:hAnsi="Arial" w:cs="Arial"/>
          <w:sz w:val="24"/>
          <w:szCs w:val="24"/>
          <w:lang w:eastAsia="ru-RU"/>
        </w:rPr>
        <w:t xml:space="preserve">&lt;4&gt; </w:t>
      </w:r>
      <w:hyperlink w:anchor="P305">
        <w:r w:rsidRPr="001516E0">
          <w:rPr>
            <w:rFonts w:ascii="Arial" w:eastAsia="Times New Roman" w:hAnsi="Arial" w:cs="Arial"/>
            <w:color w:val="0000FF"/>
            <w:sz w:val="24"/>
            <w:szCs w:val="24"/>
            <w:lang w:eastAsia="ru-RU"/>
          </w:rPr>
          <w:t>Пункт 5.1</w:t>
        </w:r>
      </w:hyperlink>
      <w:r w:rsidRPr="001516E0">
        <w:rPr>
          <w:rFonts w:ascii="Arial" w:eastAsia="Times New Roman" w:hAnsi="Arial" w:cs="Arial"/>
          <w:sz w:val="24"/>
          <w:szCs w:val="24"/>
          <w:lang w:eastAsia="ru-RU"/>
        </w:rPr>
        <w:t xml:space="preserve">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4" w:name="P2965"/>
      <w:bookmarkEnd w:id="234"/>
      <w:r w:rsidRPr="001516E0">
        <w:rPr>
          <w:rFonts w:ascii="Arial" w:eastAsia="Times New Roman" w:hAnsi="Arial" w:cs="Arial"/>
          <w:sz w:val="24"/>
          <w:szCs w:val="24"/>
          <w:lang w:eastAsia="ru-RU"/>
        </w:rPr>
        <w:t xml:space="preserve">&lt;5&gt; </w:t>
      </w:r>
      <w:hyperlink w:anchor="P306">
        <w:r w:rsidRPr="001516E0">
          <w:rPr>
            <w:rFonts w:ascii="Arial" w:eastAsia="Times New Roman" w:hAnsi="Arial" w:cs="Arial"/>
            <w:color w:val="0000FF"/>
            <w:sz w:val="24"/>
            <w:szCs w:val="24"/>
            <w:lang w:eastAsia="ru-RU"/>
          </w:rPr>
          <w:t>Пункт 5.2</w:t>
        </w:r>
      </w:hyperlink>
      <w:r w:rsidRPr="001516E0">
        <w:rPr>
          <w:rFonts w:ascii="Arial" w:eastAsia="Times New Roman" w:hAnsi="Arial" w:cs="Arial"/>
          <w:sz w:val="24"/>
          <w:szCs w:val="24"/>
          <w:lang w:eastAsia="ru-RU"/>
        </w:rPr>
        <w:t xml:space="preserve"> включается в Дополнительное соглашение к Соглашению в случае формирования и подписания Соглашения в форме бумажного документа.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5" w:name="P2966"/>
      <w:bookmarkEnd w:id="235"/>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иные конкретные условия (при необходимости).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outlineLvl w:val="1"/>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12</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sz w:val="24"/>
          <w:szCs w:val="24"/>
          <w:lang w:eastAsia="ru-RU"/>
        </w:rPr>
        <w:t>к Типовой форме</w:t>
      </w:r>
      <w:r w:rsidRPr="001516E0">
        <w:rPr>
          <w:rFonts w:ascii="Arial" w:eastAsia="Times New Roman" w:hAnsi="Arial" w:cs="Arial"/>
          <w:b/>
          <w:bCs/>
          <w:sz w:val="24"/>
          <w:szCs w:val="24"/>
          <w:lang w:eastAsia="ru-RU"/>
        </w:rPr>
        <w:t xml:space="preserve"> </w:t>
      </w:r>
      <w:r w:rsidRPr="001516E0">
        <w:rPr>
          <w:rFonts w:ascii="Arial" w:eastAsia="Times New Roman" w:hAnsi="Arial" w:cs="Arial"/>
          <w:bCs/>
          <w:color w:val="000000"/>
          <w:sz w:val="24"/>
          <w:szCs w:val="24"/>
          <w:lang w:eastAsia="ru-RU" w:bidi="ru-RU"/>
        </w:rPr>
        <w:t>соглашения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о предоставлении из бюджета Апраксинского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сельского поселения Костромского</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муниципального района Костромской области</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муниципальному бюджетному или автономному</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учреждению Апраксинского </w:t>
      </w:r>
      <w:proofErr w:type="gramStart"/>
      <w:r w:rsidRPr="001516E0">
        <w:rPr>
          <w:rFonts w:ascii="Arial" w:eastAsia="Times New Roman" w:hAnsi="Arial" w:cs="Arial"/>
          <w:bCs/>
          <w:color w:val="000000"/>
          <w:sz w:val="24"/>
          <w:szCs w:val="24"/>
          <w:lang w:eastAsia="ru-RU" w:bidi="ru-RU"/>
        </w:rPr>
        <w:t>сельского</w:t>
      </w:r>
      <w:proofErr w:type="gramEnd"/>
      <w:r w:rsidRPr="001516E0">
        <w:rPr>
          <w:rFonts w:ascii="Arial" w:eastAsia="Times New Roman" w:hAnsi="Arial" w:cs="Arial"/>
          <w:bCs/>
          <w:color w:val="000000"/>
          <w:sz w:val="24"/>
          <w:szCs w:val="24"/>
          <w:lang w:eastAsia="ru-RU" w:bidi="ru-RU"/>
        </w:rPr>
        <w:t xml:space="preserve"> поселения</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Костромского муниципального района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 xml:space="preserve">Костромской области субсидии в соответствии </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с абзацем вторым пункта 1 статьи 78.1</w:t>
      </w:r>
    </w:p>
    <w:p w:rsidR="001516E0" w:rsidRPr="001516E0" w:rsidRDefault="001516E0" w:rsidP="001516E0">
      <w:pPr>
        <w:widowControl w:val="0"/>
        <w:spacing w:after="0" w:line="240" w:lineRule="auto"/>
        <w:contextualSpacing/>
        <w:jc w:val="right"/>
        <w:rPr>
          <w:rFonts w:ascii="Arial" w:eastAsia="Times New Roman" w:hAnsi="Arial" w:cs="Arial"/>
          <w:bCs/>
          <w:color w:val="000000"/>
          <w:sz w:val="24"/>
          <w:szCs w:val="24"/>
          <w:lang w:eastAsia="ru-RU" w:bidi="ru-RU"/>
        </w:rPr>
      </w:pPr>
      <w:r w:rsidRPr="001516E0">
        <w:rPr>
          <w:rFonts w:ascii="Arial" w:eastAsia="Times New Roman" w:hAnsi="Arial" w:cs="Arial"/>
          <w:bCs/>
          <w:color w:val="000000"/>
          <w:sz w:val="24"/>
          <w:szCs w:val="24"/>
          <w:lang w:eastAsia="ru-RU" w:bidi="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26.12.2022 № 43</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Приложение № 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 № 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(Приложение № __</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к Дополнительному соглашению</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от __________ № 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b/>
          <w:caps/>
          <w:sz w:val="32"/>
          <w:szCs w:val="32"/>
          <w:lang w:eastAsia="ru-RU"/>
        </w:rPr>
      </w:pPr>
      <w:bookmarkStart w:id="236" w:name="P3087"/>
      <w:bookmarkEnd w:id="236"/>
      <w:r w:rsidRPr="001516E0">
        <w:rPr>
          <w:rFonts w:ascii="Arial" w:eastAsia="Times New Roman" w:hAnsi="Arial" w:cs="Arial"/>
          <w:b/>
          <w:caps/>
          <w:sz w:val="32"/>
          <w:szCs w:val="32"/>
          <w:lang w:eastAsia="ru-RU"/>
        </w:rPr>
        <w:t>Дополнительное соглашение</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 расторжении соглашения о предоставлении из бюджета Апраксинского сельского поселения Костромского муниципального района </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Костромской области </w:t>
      </w:r>
      <w:proofErr w:type="gramStart"/>
      <w:r w:rsidRPr="001516E0">
        <w:rPr>
          <w:rFonts w:ascii="Arial" w:eastAsia="Times New Roman" w:hAnsi="Arial" w:cs="Arial"/>
          <w:sz w:val="24"/>
          <w:szCs w:val="24"/>
          <w:lang w:eastAsia="ru-RU"/>
        </w:rPr>
        <w:t>муниципальному</w:t>
      </w:r>
      <w:proofErr w:type="gramEnd"/>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бюджетному или автономному учреждению субсидии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в соответствии с абзацем вторым пункта 1 статьи 78.1</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Бюджетного кодекса Российской Федерации</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от "__" __________ N ____ </w:t>
      </w:r>
      <w:hyperlink w:anchor="P3224">
        <w:r w:rsidRPr="001516E0">
          <w:rPr>
            <w:rFonts w:ascii="Arial" w:eastAsia="Times New Roman" w:hAnsi="Arial" w:cs="Arial"/>
            <w:color w:val="0000FF"/>
            <w:sz w:val="24"/>
            <w:szCs w:val="24"/>
            <w:lang w:eastAsia="ru-RU"/>
          </w:rPr>
          <w:t>&lt;1&gt;</w:t>
        </w:r>
      </w:hyperlink>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г</w:t>
      </w:r>
      <w:proofErr w:type="gramEnd"/>
      <w:r w:rsidRPr="001516E0">
        <w:rPr>
          <w:rFonts w:ascii="Arial" w:eastAsia="Times New Roman" w:hAnsi="Arial" w:cs="Arial"/>
          <w:sz w:val="24"/>
          <w:szCs w:val="24"/>
          <w:lang w:eastAsia="ru-RU"/>
        </w:rPr>
        <w:t>. 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заключения дополнительного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 ____________ 20__ г. N ________________________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 xml:space="preserve">(дата заключения дополнительного  (номер дополнительного соглашения) </w:t>
      </w:r>
      <w:hyperlink w:anchor="P3225">
        <w:r w:rsidRPr="001516E0">
          <w:rPr>
            <w:rFonts w:ascii="Arial" w:eastAsia="Times New Roman" w:hAnsi="Arial" w:cs="Arial"/>
            <w:color w:val="0000FF"/>
            <w:sz w:val="24"/>
            <w:szCs w:val="24"/>
            <w:lang w:eastAsia="ru-RU"/>
          </w:rPr>
          <w:t>&lt;2&gt;</w:t>
        </w:r>
      </w:hyperlink>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которому как получателю средств бюджета Апраксинского сельского поселения Костромского муниципального района Костромской области (далее  -  бюджет) доведены лимиты бюджетных обязательств на предоставление субсидий  в  соответствии  с </w:t>
      </w:r>
      <w:hyperlink r:id="rId64">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именуемый в дальнейшем "Учредитель", в лице 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должности руководителя Учредителя</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(фамилия, имя, отчество руководителя Учредителя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или иной документ, удостоверяющий полномочия)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 одной стороны и ___________________________________________________,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муниципального бюджетного или автономного учреждения)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именуемое в дальнейшем "Учреждение", в лице 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(наименование должности руководителя</w:t>
      </w:r>
      <w:proofErr w:type="gramEnd"/>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Учреждения или уполномоченного им лица)</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(фамилия, имя, отчество руководителя Учреждения или уполномоченного им лица)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действующего</w:t>
      </w:r>
      <w:proofErr w:type="gramEnd"/>
      <w:r w:rsidRPr="001516E0">
        <w:rPr>
          <w:rFonts w:ascii="Arial" w:eastAsia="Times New Roman" w:hAnsi="Arial" w:cs="Arial"/>
          <w:sz w:val="24"/>
          <w:szCs w:val="24"/>
          <w:lang w:eastAsia="ru-RU"/>
        </w:rPr>
        <w:t xml:space="preserve">  на основании __________________________________________,</w:t>
      </w:r>
    </w:p>
    <w:p w:rsidR="001516E0" w:rsidRPr="001516E0" w:rsidRDefault="001516E0" w:rsidP="001516E0">
      <w:pPr>
        <w:widowControl w:val="0"/>
        <w:autoSpaceDE w:val="0"/>
        <w:autoSpaceDN w:val="0"/>
        <w:spacing w:after="0" w:line="240" w:lineRule="auto"/>
        <w:contextualSpacing/>
        <w:jc w:val="right"/>
        <w:rPr>
          <w:rFonts w:ascii="Arial" w:eastAsia="Times New Roman" w:hAnsi="Arial" w:cs="Arial"/>
          <w:sz w:val="24"/>
          <w:szCs w:val="24"/>
          <w:lang w:eastAsia="ru-RU"/>
        </w:rPr>
      </w:pPr>
      <w:r w:rsidRPr="001516E0">
        <w:rPr>
          <w:rFonts w:ascii="Arial" w:eastAsia="Times New Roman" w:hAnsi="Arial" w:cs="Arial"/>
          <w:sz w:val="24"/>
          <w:szCs w:val="24"/>
          <w:lang w:eastAsia="ru-RU"/>
        </w:rPr>
        <w:t>(устав Учреждения или иной уполномочивающий документ)</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с другой стороны, далее именуемые  "Стороны",  заключили  настоящее</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Дополнительное соглашение о расторжении соглашения о предоставлении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муниципальному бюджетному или автономному учреждению субсидии в соответствии с  </w:t>
      </w:r>
      <w:hyperlink r:id="rId65">
        <w:r w:rsidRPr="001516E0">
          <w:rPr>
            <w:rFonts w:ascii="Arial" w:eastAsia="Times New Roman" w:hAnsi="Arial" w:cs="Arial"/>
            <w:color w:val="0000FF"/>
            <w:sz w:val="24"/>
            <w:szCs w:val="24"/>
            <w:lang w:eastAsia="ru-RU"/>
          </w:rPr>
          <w:t>абзацем  вторым  пункта  1  статьи  78.1</w:t>
        </w:r>
      </w:hyperlink>
      <w:r w:rsidRPr="001516E0">
        <w:rPr>
          <w:rFonts w:ascii="Arial" w:eastAsia="Times New Roman" w:hAnsi="Arial" w:cs="Arial"/>
          <w:sz w:val="24"/>
          <w:szCs w:val="24"/>
          <w:lang w:eastAsia="ru-RU"/>
        </w:rPr>
        <w:t xml:space="preserve">  Бюджетного  кодекса Российской Федерации   от  "__"  __________20__  г.  N  ____  (далее  соответственно - Соглашение, Субсидия) в соответствии </w:t>
      </w:r>
      <w:proofErr w:type="gramStart"/>
      <w:r w:rsidRPr="001516E0">
        <w:rPr>
          <w:rFonts w:ascii="Arial" w:eastAsia="Times New Roman" w:hAnsi="Arial" w:cs="Arial"/>
          <w:sz w:val="24"/>
          <w:szCs w:val="24"/>
          <w:lang w:eastAsia="ru-RU"/>
        </w:rPr>
        <w:t>с</w:t>
      </w:r>
      <w:proofErr w:type="gramEnd"/>
      <w:r w:rsidRPr="001516E0">
        <w:rPr>
          <w:rFonts w:ascii="Arial" w:eastAsia="Times New Roman" w:hAnsi="Arial" w:cs="Arial"/>
          <w:sz w:val="24"/>
          <w:szCs w:val="24"/>
          <w:lang w:eastAsia="ru-RU"/>
        </w:rPr>
        <w:t xml:space="preserve"> 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____________________________________________________________________.</w:t>
      </w:r>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(документ, предусматривающий основание для расторжения Соглашения</w:t>
      </w:r>
      <w:proofErr w:type="gramEnd"/>
    </w:p>
    <w:p w:rsidR="001516E0" w:rsidRPr="001516E0" w:rsidRDefault="001516E0" w:rsidP="001516E0">
      <w:pPr>
        <w:widowControl w:val="0"/>
        <w:autoSpaceDE w:val="0"/>
        <w:autoSpaceDN w:val="0"/>
        <w:spacing w:after="0" w:line="240" w:lineRule="auto"/>
        <w:contextualSpacing/>
        <w:jc w:val="center"/>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(при наличии), или </w:t>
      </w:r>
      <w:hyperlink w:anchor="P318">
        <w:r w:rsidRPr="001516E0">
          <w:rPr>
            <w:rFonts w:ascii="Arial" w:eastAsia="Times New Roman" w:hAnsi="Arial" w:cs="Arial"/>
            <w:color w:val="0000FF"/>
            <w:sz w:val="24"/>
            <w:szCs w:val="24"/>
            <w:lang w:eastAsia="ru-RU"/>
          </w:rPr>
          <w:t>пункт 7.1</w:t>
        </w:r>
      </w:hyperlink>
      <w:r w:rsidRPr="001516E0">
        <w:rPr>
          <w:rFonts w:ascii="Arial" w:eastAsia="Times New Roman" w:hAnsi="Arial" w:cs="Arial"/>
          <w:sz w:val="24"/>
          <w:szCs w:val="24"/>
          <w:lang w:eastAsia="ru-RU"/>
        </w:rPr>
        <w:t xml:space="preserve">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1.   Соглашение  расторгается  </w:t>
      </w:r>
      <w:proofErr w:type="gramStart"/>
      <w:r w:rsidRPr="001516E0">
        <w:rPr>
          <w:rFonts w:ascii="Arial" w:eastAsia="Times New Roman" w:hAnsi="Arial" w:cs="Arial"/>
          <w:sz w:val="24"/>
          <w:szCs w:val="24"/>
          <w:lang w:eastAsia="ru-RU"/>
        </w:rPr>
        <w:t>с  даты  вступления</w:t>
      </w:r>
      <w:proofErr w:type="gramEnd"/>
      <w:r w:rsidRPr="001516E0">
        <w:rPr>
          <w:rFonts w:ascii="Arial" w:eastAsia="Times New Roman" w:hAnsi="Arial" w:cs="Arial"/>
          <w:sz w:val="24"/>
          <w:szCs w:val="24"/>
          <w:lang w:eastAsia="ru-RU"/>
        </w:rPr>
        <w:t xml:space="preserve">  в  силу  настоящего Дополнительного соглашения о расторжении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 Состояние расчетов на дату расторжения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237" w:name="P3149"/>
      <w:bookmarkEnd w:id="237"/>
      <w:r w:rsidRPr="001516E0">
        <w:rPr>
          <w:rFonts w:ascii="Arial" w:eastAsia="Times New Roman" w:hAnsi="Arial" w:cs="Arial"/>
          <w:sz w:val="24"/>
          <w:szCs w:val="24"/>
          <w:lang w:eastAsia="ru-RU"/>
        </w:rPr>
        <w:t>2.1. бюджетное обязательство Учредителя исполнено в размере 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 xml:space="preserve">                                                                                                          (сумма цифрами</w:t>
      </w:r>
      <w:proofErr w:type="gramStart"/>
      <w:r w:rsidRPr="001516E0">
        <w:rPr>
          <w:rFonts w:ascii="Arial" w:eastAsia="Times New Roman" w:hAnsi="Arial" w:cs="Arial"/>
          <w:sz w:val="24"/>
          <w:szCs w:val="24"/>
          <w:lang w:eastAsia="ru-RU"/>
        </w:rPr>
        <w:t>)</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 рублей ___ копеек по коду классификации расходов бюджета</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_____________________ </w:t>
      </w:r>
      <w:hyperlink w:anchor="P3226">
        <w:r w:rsidRPr="001516E0">
          <w:rPr>
            <w:rFonts w:ascii="Arial" w:eastAsia="Times New Roman" w:hAnsi="Arial" w:cs="Arial"/>
            <w:color w:val="0000FF"/>
            <w:sz w:val="24"/>
            <w:szCs w:val="24"/>
            <w:lang w:eastAsia="ru-RU"/>
          </w:rPr>
          <w:t>&lt;3&gt;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bookmarkStart w:id="238" w:name="P3155"/>
      <w:bookmarkEnd w:id="238"/>
      <w:r w:rsidRPr="001516E0">
        <w:rPr>
          <w:rFonts w:ascii="Arial" w:eastAsia="Times New Roman" w:hAnsi="Arial" w:cs="Arial"/>
          <w:sz w:val="24"/>
          <w:szCs w:val="24"/>
          <w:lang w:eastAsia="ru-RU"/>
        </w:rPr>
        <w:t>2.2. обязательство Учреждения исполнено в размере ____________________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цифрами)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(________________) рублей ____ копеек Субсидии;</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2.3. Учредитель  в  течение ____ дней  со  дня  расторжения  Соглашения обязуется перечислить Учреждению сумму Субсидии в размере _____________  </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цифрами)            </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(________________) рублей ____ копеек </w:t>
      </w:r>
      <w:hyperlink w:anchor="P3227">
        <w:r w:rsidRPr="001516E0">
          <w:rPr>
            <w:rFonts w:ascii="Arial" w:eastAsia="Times New Roman" w:hAnsi="Arial" w:cs="Arial"/>
            <w:color w:val="0000FF"/>
            <w:sz w:val="24"/>
            <w:szCs w:val="24"/>
            <w:lang w:eastAsia="ru-RU"/>
          </w:rPr>
          <w:t>&lt;4&gt;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2.4. Учреждение в течение  ___  дней  со  дня расторжения Соглашения обязуется возвратить в бюджет сумму Субсидии в размере __________________</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цифрами</w:t>
      </w:r>
      <w:proofErr w:type="gramStart"/>
      <w:r w:rsidRPr="001516E0">
        <w:rPr>
          <w:rFonts w:ascii="Arial" w:eastAsia="Times New Roman" w:hAnsi="Arial" w:cs="Arial"/>
          <w:sz w:val="24"/>
          <w:szCs w:val="24"/>
          <w:lang w:eastAsia="ru-RU"/>
        </w:rPr>
        <w:t>)</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(________________) рублей ____ копеек </w:t>
      </w:r>
      <w:hyperlink w:anchor="P3227">
        <w:r w:rsidRPr="001516E0">
          <w:rPr>
            <w:rFonts w:ascii="Arial" w:eastAsia="Times New Roman" w:hAnsi="Arial" w:cs="Arial"/>
            <w:color w:val="0000FF"/>
            <w:sz w:val="24"/>
            <w:szCs w:val="24"/>
            <w:lang w:eastAsia="ru-RU"/>
          </w:rPr>
          <w:t>&lt;4&gt;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 (сумма прописью)</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2.5. _________________________________________________________ </w:t>
      </w:r>
      <w:hyperlink w:anchor="P3228">
        <w:r w:rsidRPr="001516E0">
          <w:rPr>
            <w:rFonts w:ascii="Arial" w:eastAsia="Times New Roman" w:hAnsi="Arial" w:cs="Arial"/>
            <w:color w:val="0000FF"/>
            <w:sz w:val="24"/>
            <w:szCs w:val="24"/>
            <w:lang w:eastAsia="ru-RU"/>
          </w:rPr>
          <w:t>&lt;5&gt;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3. Стороны взаимных претензий друг к другу не имеют.</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 Соглашения </w:t>
      </w:r>
      <w:hyperlink w:anchor="P3229">
        <w:r w:rsidRPr="001516E0">
          <w:rPr>
            <w:rFonts w:ascii="Arial" w:eastAsia="Times New Roman" w:hAnsi="Arial" w:cs="Arial"/>
            <w:color w:val="0000FF"/>
            <w:sz w:val="24"/>
            <w:szCs w:val="24"/>
            <w:lang w:eastAsia="ru-RU"/>
          </w:rPr>
          <w:t>&lt;6&gt;</w:t>
        </w:r>
      </w:hyperlink>
      <w:r w:rsidRPr="001516E0">
        <w:rPr>
          <w:rFonts w:ascii="Arial" w:eastAsia="Times New Roman" w:hAnsi="Arial" w:cs="Arial"/>
          <w:sz w:val="24"/>
          <w:szCs w:val="24"/>
          <w:lang w:eastAsia="ru-RU"/>
        </w:rPr>
        <w:t>, которые прекращают свое действие после полного их исполнения.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6. Иные положения настоящего Дополнительного соглашения:</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roofErr w:type="gramStart"/>
      <w:r w:rsidRPr="001516E0">
        <w:rPr>
          <w:rFonts w:ascii="Arial" w:eastAsia="Times New Roman" w:hAnsi="Arial" w:cs="Arial"/>
          <w:sz w:val="24"/>
          <w:szCs w:val="24"/>
          <w:lang w:eastAsia="ru-RU"/>
        </w:rPr>
        <w:t xml:space="preserve">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w:t>
      </w:r>
      <w:hyperlink w:anchor="P3230">
        <w:r w:rsidRPr="001516E0">
          <w:rPr>
            <w:rFonts w:ascii="Arial" w:eastAsia="Times New Roman" w:hAnsi="Arial" w:cs="Arial"/>
            <w:color w:val="0000FF"/>
            <w:sz w:val="24"/>
            <w:szCs w:val="24"/>
            <w:lang w:eastAsia="ru-RU"/>
          </w:rPr>
          <w:t>&lt;7&gt;</w:t>
        </w:r>
      </w:hyperlink>
      <w:r w:rsidRPr="001516E0">
        <w:rPr>
          <w:rFonts w:ascii="Arial" w:eastAsia="Times New Roman" w:hAnsi="Arial" w:cs="Arial"/>
          <w:sz w:val="24"/>
          <w:szCs w:val="24"/>
          <w:lang w:eastAsia="ru-RU"/>
        </w:rPr>
        <w:t>;</w:t>
      </w:r>
      <w:proofErr w:type="gramEnd"/>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6.2. настоящее Дополнительное соглашение составлено в форме бумажного документа в двух экземплярах, по одному экземпляру для каждой из Сторон </w:t>
      </w:r>
      <w:hyperlink w:anchor="P3231">
        <w:r w:rsidRPr="001516E0">
          <w:rPr>
            <w:rFonts w:ascii="Arial" w:eastAsia="Times New Roman" w:hAnsi="Arial" w:cs="Arial"/>
            <w:color w:val="0000FF"/>
            <w:sz w:val="24"/>
            <w:szCs w:val="24"/>
            <w:lang w:eastAsia="ru-RU"/>
          </w:rPr>
          <w:t>&lt;8&gt;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6.3. ___________________________________________________________ </w:t>
      </w:r>
      <w:hyperlink w:anchor="P3232">
        <w:r w:rsidRPr="001516E0">
          <w:rPr>
            <w:rFonts w:ascii="Arial" w:eastAsia="Times New Roman" w:hAnsi="Arial" w:cs="Arial"/>
            <w:color w:val="0000FF"/>
            <w:sz w:val="24"/>
            <w:szCs w:val="24"/>
            <w:lang w:eastAsia="ru-RU"/>
          </w:rPr>
          <w:t>&lt;9&gt;</w:t>
        </w:r>
      </w:hyperlink>
      <w:r w:rsidRPr="001516E0">
        <w:rPr>
          <w:rFonts w:ascii="Arial" w:eastAsia="Times New Roman" w:hAnsi="Arial" w:cs="Arial"/>
          <w:sz w:val="24"/>
          <w:szCs w:val="24"/>
          <w:lang w:eastAsia="ru-RU"/>
        </w:rPr>
        <w:t>.</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outlineLvl w:val="2"/>
        <w:rPr>
          <w:rFonts w:ascii="Arial" w:eastAsia="Times New Roman" w:hAnsi="Arial" w:cs="Arial"/>
          <w:sz w:val="24"/>
          <w:szCs w:val="24"/>
          <w:lang w:eastAsia="ru-RU"/>
        </w:rPr>
      </w:pPr>
      <w:r w:rsidRPr="001516E0">
        <w:rPr>
          <w:rFonts w:ascii="Arial" w:eastAsia="Times New Roman" w:hAnsi="Arial" w:cs="Arial"/>
          <w:sz w:val="24"/>
          <w:szCs w:val="24"/>
          <w:lang w:eastAsia="ru-RU"/>
        </w:rPr>
        <w:t>7. Платежные реквизиты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516E0" w:rsidRPr="001516E0" w:rsidTr="0082653E">
        <w:tc>
          <w:tcPr>
            <w:tcW w:w="45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lastRenderedPageBreak/>
              <w:t>Полное и сокращенное (при наличии) наименования Учредителя</w:t>
            </w:r>
          </w:p>
        </w:tc>
        <w:tc>
          <w:tcPr>
            <w:tcW w:w="447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H w:val="nil"/>
          </w:tblBorders>
        </w:tblPrEx>
        <w:tc>
          <w:tcPr>
            <w:tcW w:w="4592"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Учредителя</w:t>
            </w:r>
          </w:p>
        </w:tc>
        <w:tc>
          <w:tcPr>
            <w:tcW w:w="4479" w:type="dxa"/>
            <w:tcBorders>
              <w:bottom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w:t>
            </w:r>
          </w:p>
        </w:tc>
      </w:tr>
      <w:tr w:rsidR="001516E0" w:rsidRPr="001516E0" w:rsidTr="0082653E">
        <w:tblPrEx>
          <w:tblBorders>
            <w:insideH w:val="nil"/>
          </w:tblBorders>
        </w:tblPrEx>
        <w:tc>
          <w:tcPr>
            <w:tcW w:w="4592"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66">
              <w:r w:rsidRPr="001516E0">
                <w:rPr>
                  <w:rFonts w:ascii="Arial" w:eastAsia="Times New Roman" w:hAnsi="Arial" w:cs="Arial"/>
                  <w:color w:val="0000FF"/>
                  <w:sz w:val="24"/>
                  <w:szCs w:val="24"/>
                  <w:lang w:eastAsia="ru-RU"/>
                </w:rPr>
                <w:t>ОКТМО</w:t>
              </w:r>
            </w:hyperlink>
          </w:p>
        </w:tc>
        <w:tc>
          <w:tcPr>
            <w:tcW w:w="4479" w:type="dxa"/>
            <w:tcBorders>
              <w:top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ОГРН, </w:t>
            </w:r>
            <w:hyperlink r:id="rId67">
              <w:r w:rsidRPr="001516E0">
                <w:rPr>
                  <w:rFonts w:ascii="Arial" w:eastAsia="Times New Roman" w:hAnsi="Arial" w:cs="Arial"/>
                  <w:color w:val="0000FF"/>
                  <w:sz w:val="24"/>
                  <w:szCs w:val="24"/>
                  <w:lang w:eastAsia="ru-RU"/>
                </w:rPr>
                <w:t>ОКТМО</w:t>
              </w:r>
            </w:hyperlink>
          </w:p>
        </w:tc>
      </w:tr>
      <w:tr w:rsidR="001516E0" w:rsidRPr="001516E0" w:rsidTr="0082653E">
        <w:tc>
          <w:tcPr>
            <w:tcW w:w="45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c>
          <w:tcPr>
            <w:tcW w:w="447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Место нахождения:</w:t>
            </w:r>
          </w:p>
        </w:tc>
      </w:tr>
      <w:tr w:rsidR="001516E0" w:rsidRPr="001516E0" w:rsidTr="0082653E">
        <w:tc>
          <w:tcPr>
            <w:tcW w:w="45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ИНН/КПП</w:t>
            </w:r>
          </w:p>
        </w:tc>
        <w:tc>
          <w:tcPr>
            <w:tcW w:w="447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 xml:space="preserve">ИНН/КПП </w:t>
            </w:r>
            <w:hyperlink w:anchor="P3233">
              <w:r w:rsidRPr="001516E0">
                <w:rPr>
                  <w:rFonts w:ascii="Arial" w:eastAsia="Times New Roman" w:hAnsi="Arial" w:cs="Arial"/>
                  <w:color w:val="0000FF"/>
                  <w:sz w:val="24"/>
                  <w:szCs w:val="24"/>
                  <w:lang w:eastAsia="ru-RU"/>
                </w:rPr>
                <w:t>&lt;10&gt;</w:t>
              </w:r>
            </w:hyperlink>
          </w:p>
        </w:tc>
      </w:tr>
      <w:tr w:rsidR="001516E0" w:rsidRPr="001516E0" w:rsidTr="0082653E">
        <w:tc>
          <w:tcPr>
            <w:tcW w:w="4592"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Платежные реквизиты:</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 Банка России</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Единый 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Лицевой счет</w:t>
            </w:r>
          </w:p>
        </w:tc>
        <w:tc>
          <w:tcPr>
            <w:tcW w:w="4479" w:type="dxa"/>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Платежные реквизиты:</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учреждения Банка России (наименование кредитной организации),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Расчетный (корреспондентский)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Наименование и место нахождения территориального органа Федерального казначейства, которому открыт казначейский счет, БИК</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Единый 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Казначейский счет</w:t>
            </w:r>
          </w:p>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Лицевой счет</w:t>
            </w: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contextualSpacing/>
        <w:jc w:val="both"/>
        <w:outlineLvl w:val="2"/>
        <w:rPr>
          <w:rFonts w:ascii="Arial" w:eastAsia="Times New Roman" w:hAnsi="Arial" w:cs="Arial"/>
          <w:sz w:val="24"/>
          <w:szCs w:val="24"/>
          <w:lang w:eastAsia="ru-RU"/>
        </w:rPr>
      </w:pPr>
      <w:r w:rsidRPr="001516E0">
        <w:rPr>
          <w:rFonts w:ascii="Arial" w:eastAsia="Times New Roman" w:hAnsi="Arial" w:cs="Arial"/>
          <w:sz w:val="24"/>
          <w:szCs w:val="24"/>
          <w:lang w:eastAsia="ru-RU"/>
        </w:rPr>
        <w:t>8. Подписи Сторон:</w:t>
      </w:r>
    </w:p>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40"/>
        <w:gridCol w:w="2777"/>
        <w:gridCol w:w="1417"/>
        <w:gridCol w:w="340"/>
        <w:gridCol w:w="2777"/>
      </w:tblGrid>
      <w:tr w:rsidR="001516E0" w:rsidRPr="001516E0" w:rsidTr="0082653E">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Учредителя</w:t>
            </w:r>
          </w:p>
        </w:tc>
        <w:tc>
          <w:tcPr>
            <w:tcW w:w="4534" w:type="dxa"/>
            <w:gridSpan w:val="3"/>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Полное и сокращенное (при наличии) наименования Учреждения</w:t>
            </w: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340" w:type="dxa"/>
            <w:tcBorders>
              <w:left w:val="nil"/>
              <w:bottom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w:t>
            </w: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r>
      <w:tr w:rsidR="001516E0" w:rsidRPr="001516E0" w:rsidTr="0082653E">
        <w:tblPrEx>
          <w:tblBorders>
            <w:insideV w:val="none" w:sz="0" w:space="0" w:color="auto"/>
          </w:tblBorders>
        </w:tblPrEx>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c>
          <w:tcPr>
            <w:tcW w:w="1417" w:type="dxa"/>
            <w:tcBorders>
              <w:left w:val="single" w:sz="4" w:space="0" w:color="auto"/>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(подпись)</w:t>
            </w:r>
          </w:p>
        </w:tc>
        <w:tc>
          <w:tcPr>
            <w:tcW w:w="340" w:type="dxa"/>
            <w:tcBorders>
              <w:top w:val="nil"/>
              <w:left w:val="nil"/>
              <w:right w:val="nil"/>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p>
        </w:tc>
        <w:tc>
          <w:tcPr>
            <w:tcW w:w="2777" w:type="dxa"/>
            <w:tcBorders>
              <w:left w:val="nil"/>
              <w:right w:val="single" w:sz="4" w:space="0" w:color="auto"/>
            </w:tcBorders>
          </w:tcPr>
          <w:p w:rsidR="001516E0" w:rsidRPr="001516E0" w:rsidRDefault="001516E0" w:rsidP="001516E0">
            <w:pPr>
              <w:widowControl w:val="0"/>
              <w:autoSpaceDE w:val="0"/>
              <w:autoSpaceDN w:val="0"/>
              <w:spacing w:after="0" w:line="240" w:lineRule="auto"/>
              <w:contextualSpacing/>
              <w:rPr>
                <w:rFonts w:ascii="Arial" w:eastAsia="Times New Roman" w:hAnsi="Arial" w:cs="Arial"/>
                <w:sz w:val="24"/>
                <w:szCs w:val="24"/>
                <w:lang w:eastAsia="ru-RU"/>
              </w:rPr>
            </w:pPr>
            <w:r w:rsidRPr="001516E0">
              <w:rPr>
                <w:rFonts w:ascii="Arial" w:eastAsia="Times New Roman" w:hAnsi="Arial" w:cs="Arial"/>
                <w:sz w:val="24"/>
                <w:szCs w:val="24"/>
                <w:lang w:eastAsia="ru-RU"/>
              </w:rPr>
              <w:t>(ФИО)</w:t>
            </w:r>
          </w:p>
        </w:tc>
      </w:tr>
    </w:tbl>
    <w:p w:rsidR="001516E0" w:rsidRPr="001516E0" w:rsidRDefault="001516E0" w:rsidP="001516E0">
      <w:pPr>
        <w:widowControl w:val="0"/>
        <w:autoSpaceDE w:val="0"/>
        <w:autoSpaceDN w:val="0"/>
        <w:spacing w:after="0" w:line="240" w:lineRule="auto"/>
        <w:contextualSpacing/>
        <w:jc w:val="both"/>
        <w:rPr>
          <w:rFonts w:ascii="Arial" w:eastAsia="Times New Roman" w:hAnsi="Arial" w:cs="Arial"/>
          <w:sz w:val="24"/>
          <w:szCs w:val="24"/>
          <w:lang w:eastAsia="ru-RU"/>
        </w:rPr>
      </w:pP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39" w:name="P3224"/>
      <w:bookmarkEnd w:id="239"/>
      <w:r w:rsidRPr="001516E0">
        <w:rPr>
          <w:rFonts w:ascii="Arial" w:eastAsia="Times New Roman" w:hAnsi="Arial" w:cs="Arial"/>
          <w:sz w:val="24"/>
          <w:szCs w:val="24"/>
          <w:lang w:eastAsia="ru-RU"/>
        </w:rPr>
        <w:t>&lt;1</w:t>
      </w:r>
      <w:proofErr w:type="gramStart"/>
      <w:r w:rsidRPr="001516E0">
        <w:rPr>
          <w:rFonts w:ascii="Arial" w:eastAsia="Times New Roman" w:hAnsi="Arial" w:cs="Arial"/>
          <w:sz w:val="24"/>
          <w:szCs w:val="24"/>
          <w:lang w:eastAsia="ru-RU"/>
        </w:rPr>
        <w:t>&gt; В</w:t>
      </w:r>
      <w:proofErr w:type="gramEnd"/>
      <w:r w:rsidRPr="001516E0">
        <w:rPr>
          <w:rFonts w:ascii="Arial" w:eastAsia="Times New Roman" w:hAnsi="Arial" w:cs="Arial"/>
          <w:sz w:val="24"/>
          <w:szCs w:val="24"/>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w:t>
      </w:r>
      <w:r w:rsidRPr="001516E0">
        <w:rPr>
          <w:rFonts w:ascii="Arial" w:eastAsia="Times New Roman" w:hAnsi="Arial" w:cs="Arial"/>
          <w:sz w:val="24"/>
          <w:szCs w:val="24"/>
          <w:lang w:eastAsia="ru-RU"/>
        </w:rPr>
        <w:lastRenderedPageBreak/>
        <w:t>секретно"/"особой важности") и номер экземпляра.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0" w:name="P3225"/>
      <w:bookmarkEnd w:id="240"/>
      <w:r w:rsidRPr="001516E0">
        <w:rPr>
          <w:rFonts w:ascii="Arial" w:eastAsia="Times New Roman" w:hAnsi="Arial" w:cs="Arial"/>
          <w:sz w:val="24"/>
          <w:szCs w:val="24"/>
          <w:lang w:eastAsia="ru-RU"/>
        </w:rPr>
        <w:t>&lt;2</w:t>
      </w:r>
      <w:proofErr w:type="gramStart"/>
      <w:r w:rsidRPr="001516E0">
        <w:rPr>
          <w:rFonts w:ascii="Arial" w:eastAsia="Times New Roman" w:hAnsi="Arial" w:cs="Arial"/>
          <w:sz w:val="24"/>
          <w:szCs w:val="24"/>
          <w:lang w:eastAsia="ru-RU"/>
        </w:rPr>
        <w:t>&gt; В</w:t>
      </w:r>
      <w:proofErr w:type="gramEnd"/>
      <w:r w:rsidRPr="001516E0">
        <w:rPr>
          <w:rFonts w:ascii="Arial" w:eastAsia="Times New Roman" w:hAnsi="Arial" w:cs="Arial"/>
          <w:sz w:val="24"/>
          <w:szCs w:val="24"/>
          <w:lang w:eastAsia="ru-RU"/>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1" w:name="P3226"/>
      <w:bookmarkEnd w:id="241"/>
      <w:r w:rsidRPr="001516E0">
        <w:rPr>
          <w:rFonts w:ascii="Arial" w:eastAsia="Times New Roman" w:hAnsi="Arial" w:cs="Arial"/>
          <w:sz w:val="24"/>
          <w:szCs w:val="24"/>
          <w:lang w:eastAsia="ru-RU"/>
        </w:rPr>
        <w:t>&lt;3</w:t>
      </w:r>
      <w:proofErr w:type="gramStart"/>
      <w:r w:rsidRPr="001516E0">
        <w:rPr>
          <w:rFonts w:ascii="Arial" w:eastAsia="Times New Roman" w:hAnsi="Arial" w:cs="Arial"/>
          <w:sz w:val="24"/>
          <w:szCs w:val="24"/>
          <w:lang w:eastAsia="ru-RU"/>
        </w:rPr>
        <w:t>&gt; Е</w:t>
      </w:r>
      <w:proofErr w:type="gramEnd"/>
      <w:r w:rsidRPr="001516E0">
        <w:rPr>
          <w:rFonts w:ascii="Arial" w:eastAsia="Times New Roman" w:hAnsi="Arial" w:cs="Arial"/>
          <w:sz w:val="24"/>
          <w:szCs w:val="24"/>
          <w:lang w:eastAsia="ru-RU"/>
        </w:rPr>
        <w:t>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2" w:name="P3227"/>
      <w:bookmarkEnd w:id="242"/>
      <w:r w:rsidRPr="001516E0">
        <w:rPr>
          <w:rFonts w:ascii="Arial" w:eastAsia="Times New Roman" w:hAnsi="Arial" w:cs="Arial"/>
          <w:sz w:val="24"/>
          <w:szCs w:val="24"/>
          <w:lang w:eastAsia="ru-RU"/>
        </w:rPr>
        <w:t>&lt;4</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 xml:space="preserve">казывается в зависимости от исполнения обязательств, указанных в </w:t>
      </w:r>
      <w:hyperlink w:anchor="P3149">
        <w:r w:rsidRPr="001516E0">
          <w:rPr>
            <w:rFonts w:ascii="Arial" w:eastAsia="Times New Roman" w:hAnsi="Arial" w:cs="Arial"/>
            <w:color w:val="0000FF"/>
            <w:sz w:val="24"/>
            <w:szCs w:val="24"/>
            <w:lang w:eastAsia="ru-RU"/>
          </w:rPr>
          <w:t>пунктах 2.1</w:t>
        </w:r>
      </w:hyperlink>
      <w:r w:rsidRPr="001516E0">
        <w:rPr>
          <w:rFonts w:ascii="Arial" w:eastAsia="Times New Roman" w:hAnsi="Arial" w:cs="Arial"/>
          <w:sz w:val="24"/>
          <w:szCs w:val="24"/>
          <w:lang w:eastAsia="ru-RU"/>
        </w:rPr>
        <w:t xml:space="preserve"> и </w:t>
      </w:r>
      <w:hyperlink w:anchor="P3155">
        <w:r w:rsidRPr="001516E0">
          <w:rPr>
            <w:rFonts w:ascii="Arial" w:eastAsia="Times New Roman" w:hAnsi="Arial" w:cs="Arial"/>
            <w:color w:val="0000FF"/>
            <w:sz w:val="24"/>
            <w:szCs w:val="24"/>
            <w:lang w:eastAsia="ru-RU"/>
          </w:rPr>
          <w:t>2.2</w:t>
        </w:r>
      </w:hyperlink>
      <w:r w:rsidRPr="001516E0">
        <w:rPr>
          <w:rFonts w:ascii="Arial" w:eastAsia="Times New Roman" w:hAnsi="Arial" w:cs="Arial"/>
          <w:sz w:val="24"/>
          <w:szCs w:val="24"/>
          <w:lang w:eastAsia="ru-RU"/>
        </w:rPr>
        <w:t xml:space="preserve"> настоящего Дополнительного соглашения.</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3" w:name="P3228"/>
      <w:bookmarkEnd w:id="243"/>
      <w:r w:rsidRPr="001516E0">
        <w:rPr>
          <w:rFonts w:ascii="Arial" w:eastAsia="Times New Roman" w:hAnsi="Arial" w:cs="Arial"/>
          <w:sz w:val="24"/>
          <w:szCs w:val="24"/>
          <w:lang w:eastAsia="ru-RU"/>
        </w:rPr>
        <w:t>&lt;5</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иные конкретные условия (при наличии).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4" w:name="P3229"/>
      <w:bookmarkEnd w:id="244"/>
      <w:r w:rsidRPr="001516E0">
        <w:rPr>
          <w:rFonts w:ascii="Arial" w:eastAsia="Times New Roman" w:hAnsi="Arial" w:cs="Arial"/>
          <w:sz w:val="24"/>
          <w:szCs w:val="24"/>
          <w:lang w:eastAsia="ru-RU"/>
        </w:rPr>
        <w:t>&lt;6</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5" w:name="P3230"/>
      <w:bookmarkEnd w:id="245"/>
      <w:r w:rsidRPr="001516E0">
        <w:rPr>
          <w:rFonts w:ascii="Arial" w:eastAsia="Times New Roman" w:hAnsi="Arial" w:cs="Arial"/>
          <w:sz w:val="24"/>
          <w:szCs w:val="24"/>
          <w:lang w:eastAsia="ru-RU"/>
        </w:rPr>
        <w:t>&lt;7</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6" w:name="P3231"/>
      <w:bookmarkEnd w:id="246"/>
      <w:r w:rsidRPr="001516E0">
        <w:rPr>
          <w:rFonts w:ascii="Arial" w:eastAsia="Times New Roman" w:hAnsi="Arial" w:cs="Arial"/>
          <w:sz w:val="24"/>
          <w:szCs w:val="24"/>
          <w:lang w:eastAsia="ru-RU"/>
        </w:rPr>
        <w:t>&lt;8</w:t>
      </w:r>
      <w:proofErr w:type="gramStart"/>
      <w:r w:rsidRPr="001516E0">
        <w:rPr>
          <w:rFonts w:ascii="Arial" w:eastAsia="Times New Roman" w:hAnsi="Arial" w:cs="Arial"/>
          <w:sz w:val="24"/>
          <w:szCs w:val="24"/>
          <w:lang w:eastAsia="ru-RU"/>
        </w:rPr>
        <w:t>&gt; П</w:t>
      </w:r>
      <w:proofErr w:type="gramEnd"/>
      <w:r w:rsidRPr="001516E0">
        <w:rPr>
          <w:rFonts w:ascii="Arial" w:eastAsia="Times New Roman" w:hAnsi="Arial" w:cs="Arial"/>
          <w:sz w:val="24"/>
          <w:szCs w:val="24"/>
          <w:lang w:eastAsia="ru-RU"/>
        </w:rPr>
        <w:t>редусматривается в случае формирования и подписания Соглашения в форме бумажного документа.</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7" w:name="P3232"/>
      <w:bookmarkEnd w:id="247"/>
      <w:r w:rsidRPr="001516E0">
        <w:rPr>
          <w:rFonts w:ascii="Arial" w:eastAsia="Times New Roman" w:hAnsi="Arial" w:cs="Arial"/>
          <w:sz w:val="24"/>
          <w:szCs w:val="24"/>
          <w:lang w:eastAsia="ru-RU"/>
        </w:rPr>
        <w:t>&lt;9</w:t>
      </w:r>
      <w:proofErr w:type="gramStart"/>
      <w:r w:rsidRPr="001516E0">
        <w:rPr>
          <w:rFonts w:ascii="Arial" w:eastAsia="Times New Roman" w:hAnsi="Arial" w:cs="Arial"/>
          <w:sz w:val="24"/>
          <w:szCs w:val="24"/>
          <w:lang w:eastAsia="ru-RU"/>
        </w:rPr>
        <w:t>&gt; У</w:t>
      </w:r>
      <w:proofErr w:type="gramEnd"/>
      <w:r w:rsidRPr="001516E0">
        <w:rPr>
          <w:rFonts w:ascii="Arial" w:eastAsia="Times New Roman" w:hAnsi="Arial" w:cs="Arial"/>
          <w:sz w:val="24"/>
          <w:szCs w:val="24"/>
          <w:lang w:eastAsia="ru-RU"/>
        </w:rPr>
        <w:t>казываются иные конкретные положения (при наличии).</w:t>
      </w:r>
    </w:p>
    <w:p w:rsidR="001516E0" w:rsidRPr="001516E0" w:rsidRDefault="001516E0" w:rsidP="001516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48" w:name="P3233"/>
      <w:bookmarkEnd w:id="248"/>
      <w:r w:rsidRPr="001516E0">
        <w:rPr>
          <w:rFonts w:ascii="Arial" w:eastAsia="Times New Roman" w:hAnsi="Arial" w:cs="Arial"/>
          <w:sz w:val="24"/>
          <w:szCs w:val="24"/>
          <w:lang w:eastAsia="ru-RU"/>
        </w:rPr>
        <w:t>&lt;10</w:t>
      </w:r>
      <w:proofErr w:type="gramStart"/>
      <w:r w:rsidRPr="001516E0">
        <w:rPr>
          <w:rFonts w:ascii="Arial" w:eastAsia="Times New Roman" w:hAnsi="Arial" w:cs="Arial"/>
          <w:sz w:val="24"/>
          <w:szCs w:val="24"/>
          <w:lang w:eastAsia="ru-RU"/>
        </w:rPr>
        <w:t>&gt; Д</w:t>
      </w:r>
      <w:proofErr w:type="gramEnd"/>
      <w:r w:rsidRPr="001516E0">
        <w:rPr>
          <w:rFonts w:ascii="Arial" w:eastAsia="Times New Roman" w:hAnsi="Arial" w:cs="Arial"/>
          <w:sz w:val="24"/>
          <w:szCs w:val="24"/>
          <w:lang w:eastAsia="ru-RU"/>
        </w:rPr>
        <w:t>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Math" w:hAnsi="Times New Roman" w:cs="Times New Roman"/>
          <w:b/>
          <w:noProof/>
          <w:color w:val="000000"/>
          <w:spacing w:val="20"/>
          <w:sz w:val="28"/>
          <w:szCs w:val="28"/>
          <w:lang w:eastAsia="ru-RU"/>
        </w:rPr>
      </w:pPr>
      <w:bookmarkStart w:id="249" w:name="P3234"/>
      <w:bookmarkStart w:id="250" w:name="P3235"/>
      <w:bookmarkEnd w:id="249"/>
      <w:bookmarkEnd w:id="250"/>
      <w:r>
        <w:rPr>
          <w:rFonts w:ascii="Times New Roman" w:eastAsia="Cambria Math" w:hAnsi="Times New Roman" w:cs="Times New Roman"/>
          <w:b/>
          <w:noProof/>
          <w:color w:val="000000"/>
          <w:spacing w:val="20"/>
          <w:sz w:val="28"/>
          <w:szCs w:val="28"/>
          <w:lang w:eastAsia="ru-RU"/>
        </w:rPr>
        <w:drawing>
          <wp:inline distT="0" distB="0" distL="0" distR="0">
            <wp:extent cx="428625"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E7DBC">
        <w:rPr>
          <w:rFonts w:ascii="Times New Roman" w:eastAsia="Times New Roman" w:hAnsi="Times New Roman" w:cs="Times New Roman"/>
          <w:b/>
          <w:sz w:val="28"/>
          <w:szCs w:val="28"/>
          <w:lang w:eastAsia="ru-RU"/>
        </w:rPr>
        <w:t>ГЛАВА АПРАКСИНСКОГО СЕЛЬСКОГО ПОСЕЛЕНИЯ</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E7DBC">
        <w:rPr>
          <w:rFonts w:ascii="Times New Roman" w:eastAsia="Times New Roman" w:hAnsi="Times New Roman" w:cs="Times New Roman"/>
          <w:b/>
          <w:sz w:val="28"/>
          <w:szCs w:val="28"/>
          <w:lang w:eastAsia="ru-RU"/>
        </w:rPr>
        <w:t xml:space="preserve"> КОСТРОМСКОГО МУНИЦИПАЛЬНОГО РАЙОНА </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E7DBC">
        <w:rPr>
          <w:rFonts w:ascii="Times New Roman" w:eastAsia="Times New Roman" w:hAnsi="Times New Roman" w:cs="Times New Roman"/>
          <w:b/>
          <w:sz w:val="28"/>
          <w:szCs w:val="28"/>
          <w:lang w:eastAsia="ru-RU"/>
        </w:rPr>
        <w:t>КОСТРОМСКОЙ ОБЛАСТИ</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roofErr w:type="gramStart"/>
      <w:r w:rsidRPr="005E7DBC">
        <w:rPr>
          <w:rFonts w:ascii="Times New Roman" w:eastAsia="Times New Roman" w:hAnsi="Times New Roman" w:cs="Times New Roman"/>
          <w:b/>
          <w:sz w:val="28"/>
          <w:szCs w:val="28"/>
          <w:lang w:eastAsia="ru-RU"/>
        </w:rPr>
        <w:t>П</w:t>
      </w:r>
      <w:proofErr w:type="gramEnd"/>
      <w:r w:rsidRPr="005E7DBC">
        <w:rPr>
          <w:rFonts w:ascii="Times New Roman" w:eastAsia="Times New Roman" w:hAnsi="Times New Roman" w:cs="Times New Roman"/>
          <w:b/>
          <w:sz w:val="28"/>
          <w:szCs w:val="28"/>
          <w:lang w:eastAsia="ru-RU"/>
        </w:rPr>
        <w:t xml:space="preserve"> О С Т А Н О В Л Е Н И Е</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5E7DBC">
        <w:rPr>
          <w:rFonts w:ascii="Times New Roman" w:eastAsia="Times New Roman" w:hAnsi="Times New Roman" w:cs="Times New Roman"/>
          <w:b/>
          <w:sz w:val="28"/>
          <w:szCs w:val="28"/>
          <w:lang w:eastAsia="ru-RU"/>
        </w:rPr>
        <w:t>от 31 мая 2024 года                             № 68                                     п. Апраксино</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5E7DBC">
        <w:rPr>
          <w:rFonts w:ascii="Times New Roman" w:eastAsia="Times New Roman" w:hAnsi="Times New Roman" w:cs="Times New Roman"/>
          <w:b/>
          <w:sz w:val="28"/>
          <w:szCs w:val="28"/>
          <w:lang w:eastAsia="ru-RU"/>
        </w:rPr>
        <w:t>О  проведении публичных слушаний</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В целях приведения Устава муниципального образования Апраксинское сельское поселение Костромского муниципального района Костромской области в соответствие с действующим законодательством, руководствуясь  </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Федеральным законом от 06.10.2003 N 131-ФЗ "Об общих принципах организации местного самоуправления в Российской Федерации",  Уставом  Апраксинского  сельского  поселения Костромского  муниципального  района, </w:t>
      </w:r>
      <w:r w:rsidRPr="005E7DBC">
        <w:rPr>
          <w:rFonts w:ascii="Times New Roman" w:eastAsia="Times New Roman" w:hAnsi="Times New Roman" w:cs="Times New Roman"/>
          <w:sz w:val="28"/>
          <w:szCs w:val="28"/>
          <w:lang w:eastAsia="ru-RU"/>
        </w:rPr>
        <w:lastRenderedPageBreak/>
        <w:t>Положением  о  порядке  организации  и проведения  публичных  слушаний  в Апраксинском  сельском  поселении Костромского  муниципального  района Костромской  области,</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ПОСТАНОВЛЯЮ:</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1. Провести публичные слушания 17 июня 2024 года в 13 часов 00 мин. в здании администрации Апраксинского сельского поселения по адресу: </w:t>
      </w:r>
      <w:proofErr w:type="gramStart"/>
      <w:r w:rsidRPr="005E7DBC">
        <w:rPr>
          <w:rFonts w:ascii="Times New Roman" w:eastAsia="Times New Roman" w:hAnsi="Times New Roman" w:cs="Times New Roman"/>
          <w:sz w:val="28"/>
          <w:szCs w:val="28"/>
          <w:lang w:eastAsia="ru-RU"/>
        </w:rPr>
        <w:t>Костромская область, Костромской район, п. Апраксино, ул. Молодежная, д.18, по  вопросу  рассмотрения проекта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 принятый Советом депутатов Апраксинского сельского поселения Костромского муниципального района Костромской области от 28.09.2018 года № 33 (в редакции муниципального правового акта от «15» мая 2019 года № 9, 15.06.2020 № 10</w:t>
      </w:r>
      <w:proofErr w:type="gramEnd"/>
      <w:r w:rsidRPr="005E7DBC">
        <w:rPr>
          <w:rFonts w:ascii="Times New Roman" w:eastAsia="Times New Roman" w:hAnsi="Times New Roman" w:cs="Times New Roman"/>
          <w:sz w:val="28"/>
          <w:szCs w:val="28"/>
          <w:lang w:eastAsia="ru-RU"/>
        </w:rPr>
        <w:t>, 11.01.2021 № 1, 27.08.2021 № 28, 27.05.2022 № 26, 31.08.2023 № 30, от 10.01.2024 №1).</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ab/>
        <w:t xml:space="preserve">2.   Для  организации  публичных  слушаний  назначить  комиссию  в составе: председатель Ю.С. Юдина – заместитель главы Апраксинского сельского поселения, В.А. Ипатова, Г.П. Курочкина, И.П. Букалова - Депутаты  Совета  депутатов Апраксинского сельского поселения. </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3.  Комиссии  в  срок  до 16 июня 2024 года  организовать направление сообщений  о  публичных  слушаниях, осуществить  прием  предложений  и  замечаний,  касающихся указанного  вопроса.</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4.  Комиссии  в  срок  до 17 июня 2024 года    обобщить  поступившие предложения.</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5.   Итоги  по  проведению  публичных  слушаний  опубликовать в общественно-политической  газете  « Апраксинский  вестник».</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6. Настоящее  постановление  вступает в силу со дня его опубликования.</w:t>
      </w:r>
    </w:p>
    <w:p w:rsidR="005E7DBC" w:rsidRPr="005E7DBC" w:rsidRDefault="005E7DBC" w:rsidP="005E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E7DBC" w:rsidRPr="005E7DBC" w:rsidRDefault="005E7DBC" w:rsidP="005E7DBC">
      <w:pPr>
        <w:spacing w:after="0" w:line="240" w:lineRule="auto"/>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 xml:space="preserve"> </w:t>
      </w:r>
    </w:p>
    <w:p w:rsidR="005E7DBC" w:rsidRPr="005E7DBC" w:rsidRDefault="005E7DBC" w:rsidP="005E7DBC">
      <w:pPr>
        <w:spacing w:after="0" w:line="240" w:lineRule="auto"/>
        <w:rPr>
          <w:rFonts w:ascii="Times New Roman" w:eastAsia="Times New Roman" w:hAnsi="Times New Roman" w:cs="Times New Roman"/>
          <w:sz w:val="28"/>
          <w:szCs w:val="28"/>
          <w:lang w:eastAsia="ru-RU"/>
        </w:rPr>
      </w:pPr>
      <w:r w:rsidRPr="005E7DBC">
        <w:rPr>
          <w:rFonts w:ascii="Times New Roman" w:eastAsia="Times New Roman" w:hAnsi="Times New Roman" w:cs="Times New Roman"/>
          <w:sz w:val="28"/>
          <w:szCs w:val="28"/>
          <w:lang w:eastAsia="ru-RU"/>
        </w:rPr>
        <w:t>Глава  Апраксинского  сельского поселения                                           О.В. Глухарева</w:t>
      </w:r>
    </w:p>
    <w:p w:rsidR="005E7DBC" w:rsidRDefault="005E7DBC" w:rsidP="001516E0">
      <w:pPr>
        <w:spacing w:line="240" w:lineRule="auto"/>
        <w:contextualSpacing/>
        <w:rPr>
          <w:rFonts w:ascii="Arial" w:eastAsia="Calibri" w:hAnsi="Arial" w:cs="Arial"/>
          <w:sz w:val="24"/>
          <w:szCs w:val="24"/>
        </w:rPr>
      </w:pPr>
    </w:p>
    <w:p w:rsidR="005E7DBC" w:rsidRDefault="005E7DBC" w:rsidP="001516E0">
      <w:pPr>
        <w:spacing w:line="240" w:lineRule="auto"/>
        <w:contextualSpacing/>
        <w:rPr>
          <w:rFonts w:ascii="Arial" w:eastAsia="Calibri" w:hAnsi="Arial" w:cs="Arial"/>
          <w:sz w:val="24"/>
          <w:szCs w:val="24"/>
        </w:rPr>
      </w:pPr>
    </w:p>
    <w:p w:rsidR="005E7DBC" w:rsidRDefault="005E7DBC" w:rsidP="001516E0">
      <w:pPr>
        <w:spacing w:line="240" w:lineRule="auto"/>
        <w:contextualSpacing/>
        <w:rPr>
          <w:rFonts w:ascii="Arial" w:eastAsia="Calibri" w:hAnsi="Arial" w:cs="Arial"/>
          <w:sz w:val="24"/>
          <w:szCs w:val="24"/>
        </w:rPr>
      </w:pPr>
    </w:p>
    <w:p w:rsidR="005E7DBC" w:rsidRDefault="005E7DBC" w:rsidP="001516E0">
      <w:pPr>
        <w:spacing w:line="240" w:lineRule="auto"/>
        <w:contextualSpacing/>
        <w:rPr>
          <w:rFonts w:ascii="Arial" w:eastAsia="Calibri" w:hAnsi="Arial" w:cs="Arial"/>
          <w:sz w:val="24"/>
          <w:szCs w:val="24"/>
        </w:rPr>
      </w:pPr>
    </w:p>
    <w:p w:rsidR="001516E0" w:rsidRPr="001516E0" w:rsidRDefault="009B0271" w:rsidP="001516E0">
      <w:pPr>
        <w:spacing w:line="240" w:lineRule="auto"/>
        <w:contextualSpacing/>
        <w:rPr>
          <w:rFonts w:ascii="Arial" w:eastAsia="Calibri" w:hAnsi="Arial" w:cs="Arial"/>
          <w:sz w:val="24"/>
          <w:szCs w:val="24"/>
        </w:rPr>
      </w:pPr>
      <w:bookmarkStart w:id="251" w:name="_GoBack"/>
      <w:bookmarkEnd w:id="251"/>
      <w:r>
        <w:rPr>
          <w:rFonts w:ascii="Arial" w:eastAsia="Calibri" w:hAnsi="Arial" w:cs="Arial"/>
          <w:sz w:val="24"/>
          <w:szCs w:val="24"/>
        </w:rPr>
        <w:t>ПРОЕКТ</w:t>
      </w:r>
    </w:p>
    <w:p w:rsidR="009B0271" w:rsidRPr="009B0271" w:rsidRDefault="009B0271" w:rsidP="009B0271">
      <w:pPr>
        <w:widowControl w:val="0"/>
        <w:tabs>
          <w:tab w:val="left" w:pos="4395"/>
          <w:tab w:val="left" w:pos="4962"/>
        </w:tabs>
        <w:spacing w:after="0" w:line="240" w:lineRule="auto"/>
        <w:ind w:right="5810"/>
        <w:rPr>
          <w:rFonts w:ascii="Times New Roman" w:eastAsia="Calibri" w:hAnsi="Times New Roman" w:cs="Times New Roman"/>
          <w:sz w:val="26"/>
          <w:szCs w:val="26"/>
        </w:rPr>
      </w:pPr>
      <w:proofErr w:type="gramStart"/>
      <w:r w:rsidRPr="009B0271">
        <w:rPr>
          <w:rFonts w:ascii="Times New Roman" w:eastAsia="Calibri" w:hAnsi="Times New Roman" w:cs="Times New Roman"/>
          <w:sz w:val="26"/>
          <w:szCs w:val="26"/>
        </w:rPr>
        <w:t>Принят</w:t>
      </w:r>
      <w:proofErr w:type="gramEnd"/>
    </w:p>
    <w:p w:rsidR="009B0271" w:rsidRPr="009B0271" w:rsidRDefault="009B0271" w:rsidP="009B0271">
      <w:pPr>
        <w:widowControl w:val="0"/>
        <w:tabs>
          <w:tab w:val="left" w:pos="5954"/>
        </w:tabs>
        <w:spacing w:after="0" w:line="240" w:lineRule="auto"/>
        <w:ind w:right="5243"/>
        <w:jc w:val="both"/>
        <w:rPr>
          <w:rFonts w:ascii="Times New Roman" w:eastAsia="Calibri" w:hAnsi="Times New Roman" w:cs="Times New Roman"/>
          <w:sz w:val="26"/>
          <w:szCs w:val="26"/>
        </w:rPr>
      </w:pPr>
      <w:r w:rsidRPr="009B0271">
        <w:rPr>
          <w:rFonts w:ascii="Times New Roman" w:eastAsia="Calibri" w:hAnsi="Times New Roman" w:cs="Times New Roman"/>
          <w:sz w:val="26"/>
          <w:szCs w:val="26"/>
        </w:rPr>
        <w:t xml:space="preserve">решением Совета депутатов </w:t>
      </w:r>
      <w:proofErr w:type="spellStart"/>
      <w:r w:rsidRPr="009B0271">
        <w:rPr>
          <w:rFonts w:ascii="Times New Roman" w:eastAsia="Calibri" w:hAnsi="Times New Roman" w:cs="Times New Roman"/>
          <w:sz w:val="26"/>
          <w:szCs w:val="26"/>
        </w:rPr>
        <w:t>Араксинского</w:t>
      </w:r>
      <w:proofErr w:type="spellEnd"/>
      <w:r w:rsidRPr="009B0271">
        <w:rPr>
          <w:rFonts w:ascii="Times New Roman" w:eastAsia="Calibri" w:hAnsi="Times New Roman" w:cs="Times New Roman"/>
          <w:sz w:val="26"/>
          <w:szCs w:val="26"/>
        </w:rPr>
        <w:t xml:space="preserve"> сельского поселения Костромского муниципального района Костромской области</w:t>
      </w:r>
    </w:p>
    <w:p w:rsidR="009B0271" w:rsidRPr="009B0271" w:rsidRDefault="009B0271" w:rsidP="009B0271">
      <w:pPr>
        <w:widowControl w:val="0"/>
        <w:tabs>
          <w:tab w:val="left" w:pos="5670"/>
        </w:tabs>
        <w:spacing w:after="0" w:line="240" w:lineRule="auto"/>
        <w:ind w:right="4535"/>
        <w:jc w:val="both"/>
        <w:rPr>
          <w:rFonts w:ascii="Times New Roman" w:eastAsia="Calibri" w:hAnsi="Times New Roman" w:cs="Times New Roman"/>
          <w:sz w:val="26"/>
          <w:szCs w:val="26"/>
        </w:rPr>
      </w:pPr>
      <w:r w:rsidRPr="009B0271">
        <w:rPr>
          <w:rFonts w:ascii="Times New Roman" w:eastAsia="Calibri" w:hAnsi="Times New Roman" w:cs="Times New Roman"/>
          <w:sz w:val="26"/>
          <w:szCs w:val="26"/>
        </w:rPr>
        <w:t>от   « » ____ 2024 года №  __</w:t>
      </w:r>
    </w:p>
    <w:p w:rsidR="009B0271" w:rsidRPr="009B0271" w:rsidRDefault="009B0271" w:rsidP="009B0271">
      <w:pPr>
        <w:spacing w:after="0" w:line="240" w:lineRule="auto"/>
        <w:ind w:firstLine="567"/>
        <w:contextualSpacing/>
        <w:jc w:val="center"/>
        <w:rPr>
          <w:rFonts w:ascii="Times New Roman" w:eastAsia="Calibri" w:hAnsi="Times New Roman" w:cs="Times New Roman"/>
          <w:sz w:val="26"/>
          <w:szCs w:val="26"/>
        </w:rPr>
      </w:pPr>
    </w:p>
    <w:p w:rsidR="009B0271" w:rsidRPr="009B0271" w:rsidRDefault="009B0271" w:rsidP="009B0271">
      <w:pPr>
        <w:spacing w:after="0" w:line="240" w:lineRule="auto"/>
        <w:ind w:firstLine="567"/>
        <w:contextualSpacing/>
        <w:jc w:val="center"/>
        <w:rPr>
          <w:rFonts w:ascii="Times New Roman" w:eastAsia="Calibri" w:hAnsi="Times New Roman" w:cs="Times New Roman"/>
          <w:b/>
          <w:sz w:val="26"/>
          <w:szCs w:val="26"/>
        </w:rPr>
      </w:pPr>
      <w:r w:rsidRPr="009B0271">
        <w:rPr>
          <w:rFonts w:ascii="Times New Roman" w:eastAsia="Calibri" w:hAnsi="Times New Roman" w:cs="Times New Roman"/>
          <w:b/>
          <w:sz w:val="26"/>
          <w:szCs w:val="26"/>
        </w:rPr>
        <w:lastRenderedPageBreak/>
        <w:t>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w:t>
      </w:r>
    </w:p>
    <w:p w:rsidR="009B0271" w:rsidRPr="009B0271" w:rsidRDefault="009B0271" w:rsidP="009B0271">
      <w:pPr>
        <w:spacing w:after="0" w:line="240" w:lineRule="auto"/>
        <w:ind w:firstLine="709"/>
        <w:contextualSpacing/>
        <w:jc w:val="both"/>
        <w:rPr>
          <w:rFonts w:ascii="Times New Roman" w:eastAsia="Calibri" w:hAnsi="Times New Roman" w:cs="Times New Roman"/>
          <w:sz w:val="26"/>
          <w:szCs w:val="26"/>
        </w:rPr>
      </w:pPr>
    </w:p>
    <w:p w:rsidR="009B0271" w:rsidRPr="009B0271" w:rsidRDefault="009B0271" w:rsidP="009B0271">
      <w:pPr>
        <w:spacing w:after="0" w:line="240" w:lineRule="auto"/>
        <w:ind w:firstLine="709"/>
        <w:contextualSpacing/>
        <w:jc w:val="both"/>
        <w:rPr>
          <w:rFonts w:ascii="Times New Roman" w:eastAsia="Calibri" w:hAnsi="Times New Roman" w:cs="Times New Roman"/>
          <w:b/>
          <w:sz w:val="26"/>
          <w:szCs w:val="26"/>
        </w:rPr>
      </w:pPr>
      <w:r w:rsidRPr="009B0271">
        <w:rPr>
          <w:rFonts w:ascii="Times New Roman" w:eastAsia="Calibri" w:hAnsi="Times New Roman" w:cs="Times New Roman"/>
          <w:b/>
          <w:sz w:val="26"/>
          <w:szCs w:val="26"/>
        </w:rPr>
        <w:t>Статья 1</w:t>
      </w:r>
    </w:p>
    <w:p w:rsidR="009B0271" w:rsidRPr="009B0271" w:rsidRDefault="009B0271" w:rsidP="009B0271">
      <w:pPr>
        <w:spacing w:after="0" w:line="240" w:lineRule="auto"/>
        <w:ind w:firstLine="709"/>
        <w:jc w:val="both"/>
        <w:rPr>
          <w:rFonts w:ascii="Times New Roman" w:eastAsia="Calibri" w:hAnsi="Times New Roman" w:cs="Times New Roman"/>
          <w:sz w:val="26"/>
          <w:szCs w:val="26"/>
        </w:rPr>
      </w:pPr>
      <w:proofErr w:type="gramStart"/>
      <w:r w:rsidRPr="009B0271">
        <w:rPr>
          <w:rFonts w:ascii="Times New Roman" w:eastAsia="Calibri" w:hAnsi="Times New Roman" w:cs="Times New Roman"/>
          <w:sz w:val="26"/>
          <w:szCs w:val="26"/>
        </w:rPr>
        <w:t xml:space="preserve">Внести в Устав муниципального образования Апраксинское сельское поселение Костромского муниципального района Костромской области, принятый решением Совета депутатов Апраксинского сельского поселения Костромского муниципального района Костромской области от 28.09.2020 года № 33 (в редакции муниципальных правовых актов от 15.05.2019 № 9, от 15.06.2020 № 10, от 11.01.2021 № 1, от 27.08.2021 № 28, </w:t>
      </w:r>
      <w:r w:rsidRPr="009B0271">
        <w:rPr>
          <w:rFonts w:ascii="Times New Roman" w:eastAsia="Calibri" w:hAnsi="Times New Roman" w:cs="Times New Roman"/>
          <w:sz w:val="26"/>
          <w:szCs w:val="26"/>
        </w:rPr>
        <w:br/>
        <w:t>от 27.05.2022 № 26, от 31.07.2023 № 30, от 10.01.2024 №1) следующие изменения:</w:t>
      </w:r>
      <w:proofErr w:type="gramEnd"/>
    </w:p>
    <w:p w:rsidR="009B0271" w:rsidRPr="009B0271" w:rsidRDefault="009B0271" w:rsidP="009B0271">
      <w:pPr>
        <w:spacing w:after="0" w:line="240" w:lineRule="auto"/>
        <w:ind w:firstLine="709"/>
        <w:jc w:val="both"/>
        <w:rPr>
          <w:rFonts w:ascii="Times New Roman" w:eastAsia="Calibri" w:hAnsi="Times New Roman" w:cs="Times New Roman"/>
          <w:sz w:val="26"/>
          <w:szCs w:val="26"/>
        </w:rPr>
      </w:pP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1. пункт 22 части 1 статьи 7 изложить в следующей редакции:</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Pr="009B0271">
        <w:rPr>
          <w:rFonts w:ascii="Times New Roman" w:eastAsia="Calibri" w:hAnsi="Times New Roman" w:cs="Times New Roman"/>
          <w:sz w:val="26"/>
          <w:szCs w:val="26"/>
          <w:lang w:eastAsia="ru-RU"/>
        </w:rPr>
        <w:t>;»</w:t>
      </w:r>
      <w:proofErr w:type="gramEnd"/>
      <w:r w:rsidRPr="009B0271">
        <w:rPr>
          <w:rFonts w:ascii="Times New Roman" w:eastAsia="Calibri" w:hAnsi="Times New Roman" w:cs="Times New Roman"/>
          <w:sz w:val="26"/>
          <w:szCs w:val="26"/>
          <w:lang w:eastAsia="ru-RU"/>
        </w:rPr>
        <w:t>;</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2. пункт 9 части 1 статьи 9 изложить в следующей редакции:</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sidRPr="009B0271">
        <w:rPr>
          <w:rFonts w:ascii="Times New Roman" w:eastAsia="Calibri" w:hAnsi="Times New Roman" w:cs="Times New Roman"/>
          <w:sz w:val="26"/>
          <w:szCs w:val="26"/>
          <w:lang w:eastAsia="ru-RU"/>
        </w:rPr>
        <w:t>;»</w:t>
      </w:r>
      <w:proofErr w:type="gramEnd"/>
      <w:r w:rsidRPr="009B0271">
        <w:rPr>
          <w:rFonts w:ascii="Times New Roman" w:eastAsia="Calibri" w:hAnsi="Times New Roman" w:cs="Times New Roman"/>
          <w:sz w:val="26"/>
          <w:szCs w:val="26"/>
          <w:lang w:eastAsia="ru-RU"/>
        </w:rPr>
        <w:t>;</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3. в абзаце втором части 5 статьи 25 слова «пунктами 1 – 7» заменить словами «пунктами 1 - 7 и 9.2»;</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4. в статье 34:</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а) часть 1 дополнить пунктом 10.1 следующего содержания:</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«10.1) приобретения им статуса иностранного агента</w:t>
      </w:r>
      <w:proofErr w:type="gramStart"/>
      <w:r w:rsidRPr="009B0271">
        <w:rPr>
          <w:rFonts w:ascii="Times New Roman" w:eastAsia="Calibri" w:hAnsi="Times New Roman" w:cs="Times New Roman"/>
          <w:sz w:val="26"/>
          <w:szCs w:val="26"/>
          <w:lang w:eastAsia="ru-RU"/>
        </w:rPr>
        <w:t>;»</w:t>
      </w:r>
      <w:proofErr w:type="gramEnd"/>
      <w:r w:rsidRPr="009B0271">
        <w:rPr>
          <w:rFonts w:ascii="Times New Roman" w:eastAsia="Calibri" w:hAnsi="Times New Roman" w:cs="Times New Roman"/>
          <w:sz w:val="26"/>
          <w:szCs w:val="26"/>
          <w:lang w:eastAsia="ru-RU"/>
        </w:rPr>
        <w:t>;</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б) в абзаце первом части 3 слова «пунктами 1, 6, 7 и 10» заменить словами «пунктами 1, 6, 7, 10 и 10.1»;</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proofErr w:type="gramStart"/>
      <w:r w:rsidRPr="009B0271">
        <w:rPr>
          <w:rFonts w:ascii="Times New Roman" w:eastAsia="Calibri" w:hAnsi="Times New Roman" w:cs="Times New Roman"/>
          <w:sz w:val="26"/>
          <w:szCs w:val="26"/>
          <w:lang w:eastAsia="ru-RU"/>
        </w:rPr>
        <w:t>5. в части 3 статьи 39 слова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 заменить словами «за исключением лиц, полномочия которых были прекращены досрочно</w:t>
      </w:r>
      <w:proofErr w:type="gramEnd"/>
      <w:r w:rsidRPr="009B0271">
        <w:rPr>
          <w:rFonts w:ascii="Times New Roman" w:eastAsia="Calibri" w:hAnsi="Times New Roman" w:cs="Times New Roman"/>
          <w:sz w:val="26"/>
          <w:szCs w:val="26"/>
          <w:lang w:eastAsia="ru-RU"/>
        </w:rPr>
        <w:t xml:space="preserve"> по основаниям, предусмотренным пунктами 6 и 7 части 1 статьи 30, пунктами 5-8, 10.1 части 1, частями 2, 4 и 5 статьи 34, пунктами 3, 4, 7-10 части 1, частями 2 и 5 статьи 37 настоящего Устава».</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6. статью 57 изложить в следующей редакции:</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«Статья 57. Вступление в силу и обнародование муниципальных правовых актов</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lastRenderedPageBreak/>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Апраксинский вестник, учрежденный Советом депутатов сельского поселения.</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Для официального опубликования направляется заверенная копия муниципального правового акта.</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3. В случае официального опубликования муниципального нормативного правового акта, в том числе соглашения, заключенного между органами местного самоуправления, в (указывается вид печатного издания), его полный текст подлежит размещению на официальном сайте сельского поселения: https://apraksinoadm.ru/.</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4. Муниципальный нормативный правовой акт дополнительно обнародуется посредством его размещения на информационных стендах, в библиотеках сельского поселения, в здании администрации сельского поселения.</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Оригинал муниципального правового акта хранится в администрации сельского поселения, копия передается в библиотеки сельского поселения, которые обеспечивают гражданам возможность ознакомления с муниципальным правовым актом без взимания платы.</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5. Обнародование муниципальных правовых актов органов местного самоуправления проводится не позднее чем через 10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самим муниципальным правовым актом.</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Обнародование соглашений, заключаемых между органами местного самоуправления, проводится не позднее чем через 10 дней со дня их подписания, если иное не предусмотрено самим соглашением.</w:t>
      </w: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r w:rsidRPr="009B0271">
        <w:rPr>
          <w:rFonts w:ascii="Times New Roman" w:eastAsia="Calibri" w:hAnsi="Times New Roman" w:cs="Times New Roman"/>
          <w:sz w:val="26"/>
          <w:szCs w:val="26"/>
          <w:lang w:eastAsia="ru-RU"/>
        </w:rPr>
        <w:t>6. 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Pr="009B0271">
        <w:rPr>
          <w:rFonts w:ascii="Times New Roman" w:eastAsia="Calibri" w:hAnsi="Times New Roman" w:cs="Times New Roman"/>
          <w:sz w:val="26"/>
          <w:szCs w:val="26"/>
          <w:lang w:eastAsia="ru-RU"/>
        </w:rPr>
        <w:t>.».</w:t>
      </w:r>
      <w:proofErr w:type="gramEnd"/>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p>
    <w:p w:rsidR="009B0271" w:rsidRPr="009B0271" w:rsidRDefault="009B0271" w:rsidP="009B0271">
      <w:pPr>
        <w:spacing w:after="0" w:line="240" w:lineRule="auto"/>
        <w:ind w:firstLine="709"/>
        <w:jc w:val="both"/>
        <w:rPr>
          <w:rFonts w:ascii="Times New Roman" w:eastAsia="Calibri" w:hAnsi="Times New Roman" w:cs="Times New Roman"/>
          <w:sz w:val="26"/>
          <w:szCs w:val="26"/>
          <w:lang w:eastAsia="ru-RU"/>
        </w:rPr>
      </w:pPr>
    </w:p>
    <w:p w:rsidR="009B0271" w:rsidRPr="009B0271" w:rsidRDefault="009B0271" w:rsidP="009B0271">
      <w:pPr>
        <w:spacing w:after="0" w:line="240" w:lineRule="auto"/>
        <w:ind w:firstLine="709"/>
        <w:jc w:val="both"/>
        <w:rPr>
          <w:rFonts w:ascii="Times New Roman" w:eastAsia="Calibri" w:hAnsi="Times New Roman" w:cs="Times New Roman"/>
          <w:b/>
          <w:sz w:val="26"/>
          <w:szCs w:val="26"/>
        </w:rPr>
      </w:pPr>
      <w:r w:rsidRPr="009B0271">
        <w:rPr>
          <w:rFonts w:ascii="Times New Roman" w:eastAsia="Calibri" w:hAnsi="Times New Roman" w:cs="Times New Roman"/>
          <w:b/>
          <w:sz w:val="26"/>
          <w:szCs w:val="26"/>
        </w:rPr>
        <w:lastRenderedPageBreak/>
        <w:t xml:space="preserve">Статья 2 </w:t>
      </w:r>
    </w:p>
    <w:p w:rsidR="009B0271" w:rsidRPr="009B0271" w:rsidRDefault="009B0271" w:rsidP="009B0271">
      <w:pPr>
        <w:spacing w:after="0" w:line="240" w:lineRule="auto"/>
        <w:ind w:firstLine="709"/>
        <w:jc w:val="both"/>
        <w:rPr>
          <w:rFonts w:ascii="Times New Roman" w:eastAsia="Calibri" w:hAnsi="Times New Roman" w:cs="Times New Roman"/>
          <w:sz w:val="26"/>
          <w:szCs w:val="26"/>
        </w:rPr>
      </w:pPr>
      <w:r w:rsidRPr="009B0271">
        <w:rPr>
          <w:rFonts w:ascii="Times New Roman" w:eastAsia="Calibri" w:hAnsi="Times New Roman" w:cs="Times New Roman"/>
          <w:sz w:val="26"/>
          <w:szCs w:val="26"/>
        </w:rPr>
        <w:t>Настоящий муниципальный правовой а</w:t>
      </w:r>
      <w:proofErr w:type="gramStart"/>
      <w:r w:rsidRPr="009B0271">
        <w:rPr>
          <w:rFonts w:ascii="Times New Roman" w:eastAsia="Calibri" w:hAnsi="Times New Roman" w:cs="Times New Roman"/>
          <w:sz w:val="26"/>
          <w:szCs w:val="26"/>
        </w:rPr>
        <w:t>кт вст</w:t>
      </w:r>
      <w:proofErr w:type="gramEnd"/>
      <w:r w:rsidRPr="009B0271">
        <w:rPr>
          <w:rFonts w:ascii="Times New Roman" w:eastAsia="Calibri" w:hAnsi="Times New Roman" w:cs="Times New Roman"/>
          <w:sz w:val="26"/>
          <w:szCs w:val="26"/>
        </w:rPr>
        <w:t>упает в силу после его официального опубликования.</w:t>
      </w:r>
    </w:p>
    <w:p w:rsidR="009B0271" w:rsidRPr="009B0271" w:rsidRDefault="009B0271" w:rsidP="009B0271">
      <w:pPr>
        <w:tabs>
          <w:tab w:val="left" w:pos="142"/>
        </w:tabs>
        <w:autoSpaceDE w:val="0"/>
        <w:autoSpaceDN w:val="0"/>
        <w:adjustRightInd w:val="0"/>
        <w:spacing w:after="0" w:line="240" w:lineRule="auto"/>
        <w:jc w:val="both"/>
        <w:rPr>
          <w:rFonts w:ascii="Times New Roman" w:eastAsia="Calibri" w:hAnsi="Times New Roman" w:cs="Times New Roman"/>
          <w:sz w:val="26"/>
          <w:szCs w:val="26"/>
        </w:rPr>
      </w:pPr>
    </w:p>
    <w:p w:rsidR="009B0271" w:rsidRPr="009B0271" w:rsidRDefault="009B0271" w:rsidP="009B0271">
      <w:pPr>
        <w:tabs>
          <w:tab w:val="left" w:pos="142"/>
        </w:tabs>
        <w:autoSpaceDE w:val="0"/>
        <w:autoSpaceDN w:val="0"/>
        <w:adjustRightInd w:val="0"/>
        <w:spacing w:after="0" w:line="240" w:lineRule="auto"/>
        <w:jc w:val="both"/>
        <w:rPr>
          <w:rFonts w:ascii="Times New Roman" w:eastAsia="Calibri" w:hAnsi="Times New Roman" w:cs="Times New Roman"/>
          <w:sz w:val="26"/>
          <w:szCs w:val="26"/>
        </w:rPr>
      </w:pPr>
      <w:r w:rsidRPr="009B0271">
        <w:rPr>
          <w:rFonts w:ascii="Times New Roman" w:eastAsia="Calibri" w:hAnsi="Times New Roman" w:cs="Times New Roman"/>
          <w:sz w:val="26"/>
          <w:szCs w:val="26"/>
        </w:rPr>
        <w:t xml:space="preserve">Глава Апраксинского </w:t>
      </w:r>
      <w:proofErr w:type="gramStart"/>
      <w:r w:rsidRPr="009B0271">
        <w:rPr>
          <w:rFonts w:ascii="Times New Roman" w:eastAsia="Calibri" w:hAnsi="Times New Roman" w:cs="Times New Roman"/>
          <w:sz w:val="26"/>
          <w:szCs w:val="26"/>
        </w:rPr>
        <w:t>сельского</w:t>
      </w:r>
      <w:proofErr w:type="gramEnd"/>
      <w:r w:rsidRPr="009B0271">
        <w:rPr>
          <w:rFonts w:ascii="Times New Roman" w:eastAsia="Calibri" w:hAnsi="Times New Roman" w:cs="Times New Roman"/>
          <w:sz w:val="26"/>
          <w:szCs w:val="26"/>
        </w:rPr>
        <w:t xml:space="preserve"> поселения</w:t>
      </w:r>
    </w:p>
    <w:p w:rsidR="009B0271" w:rsidRPr="009B0271" w:rsidRDefault="009B0271" w:rsidP="009B0271">
      <w:pPr>
        <w:tabs>
          <w:tab w:val="left" w:pos="142"/>
        </w:tabs>
        <w:autoSpaceDE w:val="0"/>
        <w:autoSpaceDN w:val="0"/>
        <w:adjustRightInd w:val="0"/>
        <w:spacing w:after="0" w:line="240" w:lineRule="auto"/>
        <w:jc w:val="both"/>
        <w:rPr>
          <w:rFonts w:ascii="Times New Roman" w:eastAsia="Calibri" w:hAnsi="Times New Roman" w:cs="Times New Roman"/>
          <w:sz w:val="26"/>
          <w:szCs w:val="26"/>
        </w:rPr>
      </w:pPr>
      <w:r w:rsidRPr="009B0271">
        <w:rPr>
          <w:rFonts w:ascii="Times New Roman" w:eastAsia="Calibri" w:hAnsi="Times New Roman" w:cs="Times New Roman"/>
          <w:sz w:val="26"/>
          <w:szCs w:val="26"/>
        </w:rPr>
        <w:t xml:space="preserve">Костромского муниципального района </w:t>
      </w:r>
    </w:p>
    <w:p w:rsidR="009B0271" w:rsidRPr="009B0271" w:rsidRDefault="009B0271" w:rsidP="009B0271">
      <w:pPr>
        <w:tabs>
          <w:tab w:val="left" w:pos="142"/>
        </w:tabs>
        <w:autoSpaceDE w:val="0"/>
        <w:autoSpaceDN w:val="0"/>
        <w:adjustRightInd w:val="0"/>
        <w:spacing w:after="0" w:line="240" w:lineRule="auto"/>
        <w:jc w:val="both"/>
        <w:rPr>
          <w:rFonts w:ascii="Times New Roman" w:eastAsia="Calibri" w:hAnsi="Times New Roman" w:cs="Times New Roman"/>
          <w:sz w:val="26"/>
          <w:szCs w:val="26"/>
          <w:lang w:val="en-US"/>
        </w:rPr>
      </w:pPr>
      <w:r w:rsidRPr="009B0271">
        <w:rPr>
          <w:rFonts w:ascii="Times New Roman" w:eastAsia="Calibri" w:hAnsi="Times New Roman" w:cs="Times New Roman"/>
          <w:sz w:val="26"/>
          <w:szCs w:val="26"/>
        </w:rPr>
        <w:t>Костромской области                                               _______________                О.В. Глухарева</w:t>
      </w:r>
    </w:p>
    <w:p w:rsidR="001516E0" w:rsidRPr="001516E0" w:rsidRDefault="001516E0" w:rsidP="001516E0">
      <w:pPr>
        <w:spacing w:line="240" w:lineRule="auto"/>
        <w:contextualSpacing/>
        <w:rPr>
          <w:rFonts w:ascii="Arial" w:eastAsia="Calibri" w:hAnsi="Arial" w:cs="Arial"/>
          <w:sz w:val="24"/>
          <w:szCs w:val="24"/>
        </w:rPr>
      </w:pPr>
    </w:p>
    <w:p w:rsidR="00815561" w:rsidRPr="00815561" w:rsidRDefault="00815561" w:rsidP="00815561">
      <w:pPr>
        <w:spacing w:after="0" w:line="240" w:lineRule="auto"/>
        <w:ind w:firstLine="709"/>
        <w:jc w:val="both"/>
        <w:rPr>
          <w:rFonts w:ascii="Times New Roman" w:eastAsia="Calibri" w:hAnsi="Times New Roman" w:cs="Times New Roman"/>
          <w:sz w:val="28"/>
          <w:szCs w:val="28"/>
        </w:rPr>
      </w:pPr>
    </w:p>
    <w:p w:rsidR="00195C2F" w:rsidRPr="002A3E97" w:rsidRDefault="00195C2F" w:rsidP="00815561">
      <w:pPr>
        <w:widowControl w:val="0"/>
        <w:tabs>
          <w:tab w:val="left" w:pos="870"/>
        </w:tabs>
        <w:autoSpaceDE w:val="0"/>
        <w:autoSpaceDN w:val="0"/>
        <w:adjustRightInd w:val="0"/>
        <w:spacing w:after="0" w:line="240" w:lineRule="auto"/>
        <w:rPr>
          <w:rFonts w:ascii="Arial" w:eastAsia="Times New Roman" w:hAnsi="Arial" w:cs="Arial"/>
          <w:b/>
          <w:sz w:val="32"/>
          <w:szCs w:val="32"/>
          <w:lang w:eastAsia="ru-RU"/>
        </w:rPr>
      </w:pPr>
    </w:p>
    <w:p w:rsidR="00DD36A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D36AB" w:rsidRPr="00481C4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68"/>
      <w:headerReference w:type="default" r:id="rId69"/>
      <w:footerReference w:type="even" r:id="rId70"/>
      <w:footerReference w:type="default" r:id="rId71"/>
      <w:headerReference w:type="first" r:id="rId72"/>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8D" w:rsidRDefault="00CE5D8D">
      <w:pPr>
        <w:spacing w:after="0" w:line="240" w:lineRule="auto"/>
      </w:pPr>
      <w:r>
        <w:separator/>
      </w:r>
    </w:p>
  </w:endnote>
  <w:endnote w:type="continuationSeparator" w:id="0">
    <w:p w:rsidR="00CE5D8D" w:rsidRDefault="00CE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Default="00D83D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Default="00D83D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8D" w:rsidRDefault="00CE5D8D">
      <w:pPr>
        <w:spacing w:after="0" w:line="240" w:lineRule="auto"/>
      </w:pPr>
      <w:r>
        <w:separator/>
      </w:r>
    </w:p>
  </w:footnote>
  <w:footnote w:type="continuationSeparator" w:id="0">
    <w:p w:rsidR="00CE5D8D" w:rsidRDefault="00CE5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Default="00D83D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Default="00D83D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Pr="006B0222" w:rsidRDefault="00D83D7B" w:rsidP="006B022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B" w:rsidRDefault="00CE5D8D">
    <w:pPr>
      <w:rPr>
        <w:sz w:val="2"/>
        <w:szCs w:val="2"/>
      </w:rPr>
    </w:pPr>
    <w:r>
      <w:rPr>
        <w:noProof/>
      </w:rPr>
      <w:pict>
        <v:shapetype id="_x0000_t202" coordsize="21600,21600" o:spt="202" path="m,l,21600r21600,l21600,xe">
          <v:stroke joinstyle="miter"/>
          <v:path gradientshapeok="t" o:connecttype="rect"/>
        </v:shapetype>
        <v:shape id="Text Box 28" o:spid="_x0000_s2049" type="#_x0000_t202" style="position:absolute;margin-left:91.5pt;margin-top:54.9pt;width:3.7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Am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" filled="f" stroked="f">
          <v:textbox style="mso-fit-shape-to-text:t" inset="0,0,0,0">
            <w:txbxContent>
              <w:p w:rsidR="00D83D7B" w:rsidRDefault="00D83D7B">
                <w:pPr>
                  <w:spacing w:line="240" w:lineRule="auto"/>
                </w:pPr>
                <w:r>
                  <w:rPr>
                    <w:rStyle w:val="aff0"/>
                    <w:rFonts w:eastAsiaTheme="minorHAnsi"/>
                  </w:rPr>
                  <w: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E0" w:rsidRDefault="00CE5D8D">
    <w:pPr>
      <w:rPr>
        <w:sz w:val="2"/>
        <w:szCs w:val="2"/>
      </w:rPr>
    </w:pPr>
    <w:r>
      <w:rPr>
        <w:noProof/>
      </w:rPr>
      <w:pict>
        <v:shapetype id="_x0000_t202" coordsize="21600,21600" o:spt="202" path="m,l,21600r21600,l21600,xe">
          <v:stroke joinstyle="miter"/>
          <v:path gradientshapeok="t" o:connecttype="rect"/>
        </v:shapetype>
        <v:shape id="Text Box 14" o:spid="_x0000_s2051" type="#_x0000_t202" style="position:absolute;margin-left:820.3pt;margin-top:37.15pt;width:5pt;height:11.05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" filled="f" stroked="f">
          <v:textbox style="mso-next-textbox:#Text Box 14;mso-fit-shape-to-text:t" inset="0,0,0,0">
            <w:txbxContent>
              <w:p w:rsidR="001516E0" w:rsidRDefault="001516E0">
                <w:pPr>
                  <w:spacing w:line="240" w:lineRule="auto"/>
                </w:pPr>
                <w:r>
                  <w:fldChar w:fldCharType="begin"/>
                </w:r>
                <w:r>
                  <w:instrText xml:space="preserve"> PAGE \* MERGEFORMAT </w:instrText>
                </w:r>
                <w:r>
                  <w:fldChar w:fldCharType="separate"/>
                </w:r>
                <w:r w:rsidRPr="00956F24">
                  <w:rPr>
                    <w:rStyle w:val="aff0"/>
                    <w:rFonts w:eastAsiaTheme="minorHAnsi"/>
                    <w:noProof/>
                  </w:rPr>
                  <w:t>2</w:t>
                </w:r>
                <w:r>
                  <w:rPr>
                    <w:rStyle w:val="aff0"/>
                    <w:rFonts w:eastAsiaTheme="minorHAnsi"/>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E0" w:rsidRDefault="00CE5D8D">
    <w:pPr>
      <w:rPr>
        <w:sz w:val="2"/>
        <w:szCs w:val="2"/>
      </w:rPr>
    </w:pPr>
    <w:r>
      <w:rPr>
        <w:noProof/>
      </w:rPr>
      <w:pict>
        <v:shapetype id="_x0000_t202" coordsize="21600,21600" o:spt="202" path="m,l,21600r21600,l21600,xe">
          <v:stroke joinstyle="miter"/>
          <v:path gradientshapeok="t" o:connecttype="rect"/>
        </v:shapetype>
        <v:shape id="Text Box 13" o:spid="_x0000_s2052" type="#_x0000_t202" style="position:absolute;margin-left:820.3pt;margin-top:37.15pt;width:5pt;height:11.05pt;z-index:-251655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" filled="f" stroked="f">
          <v:textbox style="mso-next-textbox:#Text Box 13;mso-fit-shape-to-text:t" inset="0,0,0,0">
            <w:txbxContent>
              <w:p w:rsidR="001516E0" w:rsidRDefault="001516E0">
                <w:pPr>
                  <w:spacing w:line="240" w:lineRule="auto"/>
                </w:pPr>
                <w:r>
                  <w:fldChar w:fldCharType="begin"/>
                </w:r>
                <w:r>
                  <w:instrText xml:space="preserve"> PAGE \* MERGEFORMAT </w:instrText>
                </w:r>
                <w:r>
                  <w:fldChar w:fldCharType="separate"/>
                </w:r>
                <w:r w:rsidR="005E7DBC" w:rsidRPr="005E7DBC">
                  <w:rPr>
                    <w:rStyle w:val="aff0"/>
                    <w:rFonts w:eastAsiaTheme="minorHAnsi"/>
                    <w:noProof/>
                  </w:rPr>
                  <w:t>126</w:t>
                </w:r>
                <w:r>
                  <w:rPr>
                    <w:rStyle w:val="aff0"/>
                    <w:rFonts w:eastAsiaTheme="minorHAnsi"/>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5E7DBC">
      <w:rPr>
        <w:rStyle w:val="af1"/>
        <w:noProof/>
      </w:rPr>
      <w:t>150</w:t>
    </w:r>
    <w:r w:rsidRPr="00DC4606">
      <w:rPr>
        <w:rStyle w:val="af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4">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7">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8"/>
  </w:num>
  <w:num w:numId="5">
    <w:abstractNumId w:val="7"/>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42CBB"/>
    <w:rsid w:val="000524B1"/>
    <w:rsid w:val="000754B7"/>
    <w:rsid w:val="0008314F"/>
    <w:rsid w:val="000868EF"/>
    <w:rsid w:val="000926BC"/>
    <w:rsid w:val="00093D41"/>
    <w:rsid w:val="000B3F31"/>
    <w:rsid w:val="000D502C"/>
    <w:rsid w:val="00103F37"/>
    <w:rsid w:val="00107F38"/>
    <w:rsid w:val="0011330A"/>
    <w:rsid w:val="00124D7E"/>
    <w:rsid w:val="0014547E"/>
    <w:rsid w:val="00146368"/>
    <w:rsid w:val="001476F3"/>
    <w:rsid w:val="001516E0"/>
    <w:rsid w:val="00162615"/>
    <w:rsid w:val="00162708"/>
    <w:rsid w:val="001650DE"/>
    <w:rsid w:val="00170E30"/>
    <w:rsid w:val="00176516"/>
    <w:rsid w:val="00195C2F"/>
    <w:rsid w:val="001B1581"/>
    <w:rsid w:val="001D4A7D"/>
    <w:rsid w:val="001D6708"/>
    <w:rsid w:val="001E6D59"/>
    <w:rsid w:val="002003BB"/>
    <w:rsid w:val="002008D9"/>
    <w:rsid w:val="002137E5"/>
    <w:rsid w:val="00224CE8"/>
    <w:rsid w:val="00262FAB"/>
    <w:rsid w:val="00284E55"/>
    <w:rsid w:val="00285336"/>
    <w:rsid w:val="002902B1"/>
    <w:rsid w:val="00295418"/>
    <w:rsid w:val="002A15E2"/>
    <w:rsid w:val="002A3E97"/>
    <w:rsid w:val="002B1DBB"/>
    <w:rsid w:val="002C6444"/>
    <w:rsid w:val="002D2930"/>
    <w:rsid w:val="002E5DD5"/>
    <w:rsid w:val="002F20C2"/>
    <w:rsid w:val="002F2CFF"/>
    <w:rsid w:val="002F527D"/>
    <w:rsid w:val="00312855"/>
    <w:rsid w:val="0032784A"/>
    <w:rsid w:val="00376B55"/>
    <w:rsid w:val="00390232"/>
    <w:rsid w:val="00393EE8"/>
    <w:rsid w:val="003B2F96"/>
    <w:rsid w:val="003C2DE2"/>
    <w:rsid w:val="003C7D1F"/>
    <w:rsid w:val="003D5A84"/>
    <w:rsid w:val="003E78EA"/>
    <w:rsid w:val="003F3555"/>
    <w:rsid w:val="00412DDD"/>
    <w:rsid w:val="004220E9"/>
    <w:rsid w:val="00457630"/>
    <w:rsid w:val="00460B47"/>
    <w:rsid w:val="004624CE"/>
    <w:rsid w:val="0046404F"/>
    <w:rsid w:val="004665C9"/>
    <w:rsid w:val="00472961"/>
    <w:rsid w:val="00481C4B"/>
    <w:rsid w:val="00485556"/>
    <w:rsid w:val="00493551"/>
    <w:rsid w:val="004A2425"/>
    <w:rsid w:val="004D3183"/>
    <w:rsid w:val="004F5251"/>
    <w:rsid w:val="00502E0E"/>
    <w:rsid w:val="00522480"/>
    <w:rsid w:val="005650B6"/>
    <w:rsid w:val="00571D17"/>
    <w:rsid w:val="005A00A7"/>
    <w:rsid w:val="005A2A24"/>
    <w:rsid w:val="005B17E4"/>
    <w:rsid w:val="005E7DBC"/>
    <w:rsid w:val="005F3A83"/>
    <w:rsid w:val="006004EA"/>
    <w:rsid w:val="00600ED1"/>
    <w:rsid w:val="006161AD"/>
    <w:rsid w:val="00634868"/>
    <w:rsid w:val="006420A1"/>
    <w:rsid w:val="00643EA1"/>
    <w:rsid w:val="006445AD"/>
    <w:rsid w:val="00661FD3"/>
    <w:rsid w:val="00664F2F"/>
    <w:rsid w:val="006870ED"/>
    <w:rsid w:val="006A0083"/>
    <w:rsid w:val="006A29BF"/>
    <w:rsid w:val="006C1BF8"/>
    <w:rsid w:val="006D5780"/>
    <w:rsid w:val="006F29D9"/>
    <w:rsid w:val="00705265"/>
    <w:rsid w:val="007112C6"/>
    <w:rsid w:val="007143BD"/>
    <w:rsid w:val="00721F66"/>
    <w:rsid w:val="0072639D"/>
    <w:rsid w:val="007266E4"/>
    <w:rsid w:val="00730CCE"/>
    <w:rsid w:val="007404A3"/>
    <w:rsid w:val="00740E96"/>
    <w:rsid w:val="007629B5"/>
    <w:rsid w:val="00775E23"/>
    <w:rsid w:val="007A5D7B"/>
    <w:rsid w:val="007B5FFC"/>
    <w:rsid w:val="007C01C7"/>
    <w:rsid w:val="007C4E57"/>
    <w:rsid w:val="007C782D"/>
    <w:rsid w:val="007F04EC"/>
    <w:rsid w:val="007F40B8"/>
    <w:rsid w:val="00815561"/>
    <w:rsid w:val="008625C6"/>
    <w:rsid w:val="008667EE"/>
    <w:rsid w:val="00866FBB"/>
    <w:rsid w:val="00872900"/>
    <w:rsid w:val="00877AA4"/>
    <w:rsid w:val="008819D4"/>
    <w:rsid w:val="00887245"/>
    <w:rsid w:val="00894B26"/>
    <w:rsid w:val="008D1700"/>
    <w:rsid w:val="008F157E"/>
    <w:rsid w:val="00901130"/>
    <w:rsid w:val="00911BA0"/>
    <w:rsid w:val="00946B0E"/>
    <w:rsid w:val="009623D8"/>
    <w:rsid w:val="00975E83"/>
    <w:rsid w:val="00976F1B"/>
    <w:rsid w:val="00982027"/>
    <w:rsid w:val="00990270"/>
    <w:rsid w:val="00992BD8"/>
    <w:rsid w:val="009A2A6A"/>
    <w:rsid w:val="009A34AB"/>
    <w:rsid w:val="009B0271"/>
    <w:rsid w:val="009D296F"/>
    <w:rsid w:val="009E758C"/>
    <w:rsid w:val="009F638D"/>
    <w:rsid w:val="00A5677B"/>
    <w:rsid w:val="00A672D9"/>
    <w:rsid w:val="00A7590F"/>
    <w:rsid w:val="00AA3539"/>
    <w:rsid w:val="00AA7C76"/>
    <w:rsid w:val="00AB0F2B"/>
    <w:rsid w:val="00AB11EA"/>
    <w:rsid w:val="00AB444A"/>
    <w:rsid w:val="00AB7A47"/>
    <w:rsid w:val="00AE23B2"/>
    <w:rsid w:val="00B075CD"/>
    <w:rsid w:val="00B12980"/>
    <w:rsid w:val="00B13C74"/>
    <w:rsid w:val="00B20191"/>
    <w:rsid w:val="00B254D6"/>
    <w:rsid w:val="00B30769"/>
    <w:rsid w:val="00B5728A"/>
    <w:rsid w:val="00B61721"/>
    <w:rsid w:val="00B6384C"/>
    <w:rsid w:val="00BA553D"/>
    <w:rsid w:val="00BA5AF4"/>
    <w:rsid w:val="00BA7208"/>
    <w:rsid w:val="00BC48A2"/>
    <w:rsid w:val="00BD1F2E"/>
    <w:rsid w:val="00BF101F"/>
    <w:rsid w:val="00C11AC1"/>
    <w:rsid w:val="00C13C24"/>
    <w:rsid w:val="00C14782"/>
    <w:rsid w:val="00C328C3"/>
    <w:rsid w:val="00C41DA4"/>
    <w:rsid w:val="00C4495D"/>
    <w:rsid w:val="00C52BF0"/>
    <w:rsid w:val="00C71410"/>
    <w:rsid w:val="00C83C12"/>
    <w:rsid w:val="00C85CD6"/>
    <w:rsid w:val="00CA6761"/>
    <w:rsid w:val="00CB05C1"/>
    <w:rsid w:val="00CB7B9B"/>
    <w:rsid w:val="00CC00CB"/>
    <w:rsid w:val="00CC161C"/>
    <w:rsid w:val="00CD4067"/>
    <w:rsid w:val="00CE5D8D"/>
    <w:rsid w:val="00D2407F"/>
    <w:rsid w:val="00D30EF5"/>
    <w:rsid w:val="00D544C9"/>
    <w:rsid w:val="00D55D04"/>
    <w:rsid w:val="00D56878"/>
    <w:rsid w:val="00D65A77"/>
    <w:rsid w:val="00D70DEA"/>
    <w:rsid w:val="00D83D7B"/>
    <w:rsid w:val="00D850AE"/>
    <w:rsid w:val="00D85B92"/>
    <w:rsid w:val="00DA078B"/>
    <w:rsid w:val="00DB08C8"/>
    <w:rsid w:val="00DB5824"/>
    <w:rsid w:val="00DB757E"/>
    <w:rsid w:val="00DB7A1E"/>
    <w:rsid w:val="00DC09CE"/>
    <w:rsid w:val="00DC2575"/>
    <w:rsid w:val="00DD36AB"/>
    <w:rsid w:val="00DE51B6"/>
    <w:rsid w:val="00DF1D92"/>
    <w:rsid w:val="00E11D87"/>
    <w:rsid w:val="00E17952"/>
    <w:rsid w:val="00E236BD"/>
    <w:rsid w:val="00E42B23"/>
    <w:rsid w:val="00E514BE"/>
    <w:rsid w:val="00E53D1C"/>
    <w:rsid w:val="00E61C1D"/>
    <w:rsid w:val="00E62EEA"/>
    <w:rsid w:val="00E710BC"/>
    <w:rsid w:val="00E77FD6"/>
    <w:rsid w:val="00E90742"/>
    <w:rsid w:val="00E9638C"/>
    <w:rsid w:val="00EC048A"/>
    <w:rsid w:val="00EC5B81"/>
    <w:rsid w:val="00ED0D63"/>
    <w:rsid w:val="00EE3CD4"/>
    <w:rsid w:val="00F01D1D"/>
    <w:rsid w:val="00F15970"/>
    <w:rsid w:val="00F22E38"/>
    <w:rsid w:val="00F23AF9"/>
    <w:rsid w:val="00F43C6B"/>
    <w:rsid w:val="00F53B9D"/>
    <w:rsid w:val="00F54155"/>
    <w:rsid w:val="00F57B20"/>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iPriority w:val="99"/>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docs.cntd.ru/document/551381876" TargetMode="External"/><Relationship Id="rId26" Type="http://schemas.openxmlformats.org/officeDocument/2006/relationships/header" Target="header1.xml"/><Relationship Id="rId39" Type="http://schemas.openxmlformats.org/officeDocument/2006/relationships/hyperlink" Target="consultantplus://offline/ref=EA6A2C8879C65A821B6EA6715BAEB703243B80B70C6D8293916FCBFC61A903F74626AD655C65950DB09D752BC7A2B28C2D31391F35536363rCi1G" TargetMode="External"/><Relationship Id="rId21" Type="http://schemas.openxmlformats.org/officeDocument/2006/relationships/hyperlink" Target="http://docs.cntd.ru/document/901714433" TargetMode="External"/><Relationship Id="rId34" Type="http://schemas.openxmlformats.org/officeDocument/2006/relationships/header" Target="header5.xml"/><Relationship Id="rId42" Type="http://schemas.openxmlformats.org/officeDocument/2006/relationships/hyperlink" Target="consultantplus://offline/ref=EA6A2C8879C65A821B6EA6715BAEB703243A8EBA096C8293916FCBFC61A903F74626AD655C649D0BBE9D752BC7A2B28C2D31391F35536363rCi1G" TargetMode="External"/><Relationship Id="rId47" Type="http://schemas.openxmlformats.org/officeDocument/2006/relationships/hyperlink" Target="consultantplus://offline/ref=EA6A2C8879C65A821B6EA6715BAEB703243A8EBA096C8293916FCBFC61A903F75426F5695D648A0AB988237A81rFi4G" TargetMode="External"/><Relationship Id="rId50" Type="http://schemas.openxmlformats.org/officeDocument/2006/relationships/hyperlink" Target="consultantplus://offline/ref=EA6A2C8879C65A821B6EA6715BAEB703243A8FB3096D8293916FCBFC61A903F74626AD665F659F5EE9D2747782F6A18D2D313B1E29r5i2G" TargetMode="External"/><Relationship Id="rId55" Type="http://schemas.openxmlformats.org/officeDocument/2006/relationships/hyperlink" Target="consultantplus://offline/ref=EA6A2C8879C65A821B6EA6715BAEB70324398EB20A6D8293916FCBFC61A903F74626AD655C6D9009B3C2703ED6FABE8C322F3800295161r6i2G" TargetMode="External"/><Relationship Id="rId63" Type="http://schemas.openxmlformats.org/officeDocument/2006/relationships/hyperlink" Target="consultantplus://offline/ref=EA6A2C8879C65A821B6EA6715BAEB703213C8FBA0D6B8293916FCBFC61A903F75426F5695D648A0AB988237A81rFi4G" TargetMode="External"/><Relationship Id="rId68"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docs.cntd.ru/document/551381876" TargetMode="External"/><Relationship Id="rId29" Type="http://schemas.openxmlformats.org/officeDocument/2006/relationships/footer" Target="footer2.xml"/><Relationship Id="rId11" Type="http://schemas.openxmlformats.org/officeDocument/2006/relationships/hyperlink" Target="consultantplus://offline/ref=F4F2038756F6AA4FEA2C0496E088AC0E1D3CD83DFA876387018F41AA3A0A1B1D5E06F8E93337F67FAA605B655C205093F86790D61FA2BB37c4h0K" TargetMode="External"/><Relationship Id="rId24" Type="http://schemas.openxmlformats.org/officeDocument/2006/relationships/hyperlink" Target="http://docs.cntd.ru/document/901714433" TargetMode="External"/><Relationship Id="rId32" Type="http://schemas.openxmlformats.org/officeDocument/2006/relationships/image" Target="media/image7.png"/><Relationship Id="rId37" Type="http://schemas.openxmlformats.org/officeDocument/2006/relationships/hyperlink" Target="consultantplus://offline/ref=EA6A2C8879C65A821B6EA6715BAEB703243884B104688293916FCBFC61A903F74626AD675D619201ECC7652F8EF6BE932C2E271C2B53r6i0G" TargetMode="External"/><Relationship Id="rId40" Type="http://schemas.openxmlformats.org/officeDocument/2006/relationships/hyperlink" Target="consultantplus://offline/ref=EA6A2C8879C65A821B6EA6715BAEB703243884B104688293916FCBFC61A903F74626AD675D619201ECC7652F8EF6BE932C2E271C2B53r6i0G" TargetMode="External"/><Relationship Id="rId45" Type="http://schemas.openxmlformats.org/officeDocument/2006/relationships/hyperlink" Target="consultantplus://offline/ref=EA6A2C8879C65A821B6EA6715BAEB703243A8EBA096C8293916FCBFC61A903F74626AD655C649D0BBE9D752BC7A2B28C2D31391F35536363rCi1G" TargetMode="External"/><Relationship Id="rId53" Type="http://schemas.openxmlformats.org/officeDocument/2006/relationships/hyperlink" Target="consultantplus://offline/ref=EA6A2C8879C65A821B6EA6715BAEB703243884B104688293916FCBFC61A903F74626AD675D619201ECC7652F8EF6BE932C2E271C2B53r6i0G" TargetMode="External"/><Relationship Id="rId58" Type="http://schemas.openxmlformats.org/officeDocument/2006/relationships/hyperlink" Target="consultantplus://offline/ref=EA6A2C8879C65A821B6EA6715BAEB703213C8FBA0D6B8293916FCBFC61A903F75426F5695D648A0AB988237A81rFi4G" TargetMode="External"/><Relationship Id="rId66" Type="http://schemas.openxmlformats.org/officeDocument/2006/relationships/hyperlink" Target="consultantplus://offline/ref=EA6A2C8879C65A821B6EA6715BAEB703213C8FBA0D6B8293916FCBFC61A903F75426F5695D648A0AB988237A81rFi4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docs.cntd.ru/document/901714433" TargetMode="External"/><Relationship Id="rId28" Type="http://schemas.openxmlformats.org/officeDocument/2006/relationships/header" Target="header2.xml"/><Relationship Id="rId36" Type="http://schemas.openxmlformats.org/officeDocument/2006/relationships/hyperlink" Target="consultantplus://offline/ref=EA6A2C8879C65A821B6EA6715BAEB703243B80B70C6D8293916FCBFC61A903F74626AD655C65950DB09D752BC7A2B28C2D31391F35536363rCi1G" TargetMode="External"/><Relationship Id="rId49" Type="http://schemas.openxmlformats.org/officeDocument/2006/relationships/hyperlink" Target="consultantplus://offline/ref=EA6A2C8879C65A821B6EA6715BAEB703243A8FB3096D8293916FCBFC61A903F74626AD675A629F5EE9D2747782F6A18D2D313B1E29r5i2G" TargetMode="External"/><Relationship Id="rId57" Type="http://schemas.openxmlformats.org/officeDocument/2006/relationships/hyperlink" Target="consultantplus://offline/ref=EA6A2C8879C65A821B6EA6715BAEB703243884B104688293916FCBFC61A903F74626AD675D619201ECC7652F8EF6BE932C2E271C2B53r6i0G" TargetMode="External"/><Relationship Id="rId61" Type="http://schemas.openxmlformats.org/officeDocument/2006/relationships/hyperlink" Target="consultantplus://offline/ref=EA6A2C8879C65A821B6EA6715BAEB703243884B104688293916FCBFC61A903F74626AD675D619201ECC7652F8EF6BE932C2E271C2B53r6i0G" TargetMode="External"/><Relationship Id="rId10" Type="http://schemas.openxmlformats.org/officeDocument/2006/relationships/hyperlink" Target="file:///C:\Users\Soroka\Desktop\&#1091;&#1089;&#1090;&#1072;&#1074;&#1099;%20&#1076;&#1086;&#1087;\&#1084;&#1091;&#1085;&#1080;&#1094;&#1080;&#1087;&#1072;&#1083;&#1100;&#1085;&#1086;&#1077;%20&#1079;&#1072;&#1076;&#1072;&#1085;&#1080;&#1077;\&#1052;&#1091;&#1085;&#1080;&#1094;&#1080;&#1087;&#1072;&#1083;&#1100;&#1085;&#1086;&#1077;%20&#1079;&#1072;&#1076;&#1072;&#1085;&#1080;&#1077;%20&#1075;&#1086;&#1088;&#1086;&#1076;%20&#1050;&#1086;&#1089;&#1090;&#1088;&#1086;&#1084;&#1072;.docx" TargetMode="External"/><Relationship Id="rId19" Type="http://schemas.openxmlformats.org/officeDocument/2006/relationships/hyperlink" Target="http://docs.cntd.ru/document/551381876" TargetMode="External"/><Relationship Id="rId31" Type="http://schemas.openxmlformats.org/officeDocument/2006/relationships/header" Target="header4.xml"/><Relationship Id="rId44" Type="http://schemas.openxmlformats.org/officeDocument/2006/relationships/hyperlink" Target="consultantplus://offline/ref=EA6A2C8879C65A821B6EA6715BAEB703243A8EBA096C8293916FCBFC61A903F75426F5695D648A0AB988237A81rFi4G" TargetMode="External"/><Relationship Id="rId52" Type="http://schemas.openxmlformats.org/officeDocument/2006/relationships/hyperlink" Target="consultantplus://offline/ref=EA6A2C8879C65A821B6EA6715BAEB703243A8EBA096C8293916FCBFC61A903F75426F5695D648A0AB988237A81rFi4G" TargetMode="External"/><Relationship Id="rId60" Type="http://schemas.openxmlformats.org/officeDocument/2006/relationships/hyperlink" Target="consultantplus://offline/ref=EA6A2C8879C65A821B6EA6715BAEB703243884B104688293916FCBFC61A903F74626AD675D619201ECC7652F8EF6BE932C2E271C2B53r6i0G" TargetMode="External"/><Relationship Id="rId65" Type="http://schemas.openxmlformats.org/officeDocument/2006/relationships/hyperlink" Target="consultantplus://offline/ref=EA6A2C8879C65A821B6EA6715BAEB703243884B104688293916FCBFC61A903F74626AD675D619201ECC7652F8EF6BE932C2E271C2B53r6i0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F4F2038756F6AA4FEA2C0496E088AC0E1D3CD83DFA876387018F41AA3A0A1B1D5E06F8E93337F67FAA605B655C205093F86790D61FA2BB37c4h0K" TargetMode="External"/><Relationship Id="rId22" Type="http://schemas.openxmlformats.org/officeDocument/2006/relationships/hyperlink" Target="http://docs.cntd.ru/document/744100004"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yperlink" Target="consultantplus://offline/ref=EA6A2C8879C65A821B6EA6715BAEB703243A8EBA096C8293916FCBFC61A903F75426F5695D648A0AB988237A81rFi4G" TargetMode="External"/><Relationship Id="rId48" Type="http://schemas.openxmlformats.org/officeDocument/2006/relationships/hyperlink" Target="consultantplus://offline/ref=EA6A2C8879C65A821B6EA6715BAEB703243A8FB3096D8293916FCBFC61A903F74626AD615B619F5EE9D2747782F6A18D2D313B1E29r5i2G" TargetMode="External"/><Relationship Id="rId56" Type="http://schemas.openxmlformats.org/officeDocument/2006/relationships/hyperlink" Target="consultantplus://offline/ref=EA6A2C8879C65A821B6EA6715BAEB703243884B104688293916FCBFC61A903F74626AD675D619201ECC7652F8EF6BE932C2E271C2B53r6i0G" TargetMode="External"/><Relationship Id="rId64" Type="http://schemas.openxmlformats.org/officeDocument/2006/relationships/hyperlink" Target="consultantplus://offline/ref=EA6A2C8879C65A821B6EA6715BAEB703243884B104688293916FCBFC61A903F74626AD675D619201ECC7652F8EF6BE932C2E271C2B53r6i0G" TargetMode="External"/><Relationship Id="rId69" Type="http://schemas.openxmlformats.org/officeDocument/2006/relationships/header" Target="header8.xml"/><Relationship Id="rId8" Type="http://schemas.openxmlformats.org/officeDocument/2006/relationships/image" Target="media/image1.wmf"/><Relationship Id="rId51" Type="http://schemas.openxmlformats.org/officeDocument/2006/relationships/hyperlink" Target="consultantplus://offline/ref=EA6A2C8879C65A821B6EA6715BAEB703243A8FB3096D8293916FCBFC61A903F74626AD6555619F5EE9D2747782F6A18D2D313B1E29r5i2G" TargetMode="External"/><Relationship Id="rId72" Type="http://schemas.openxmlformats.org/officeDocument/2006/relationships/header" Target="header9.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docs.cntd.ru/document/551381876" TargetMode="External"/><Relationship Id="rId25" Type="http://schemas.openxmlformats.org/officeDocument/2006/relationships/image" Target="media/image6.png"/><Relationship Id="rId33" Type="http://schemas.openxmlformats.org/officeDocument/2006/relationships/hyperlink" Target="consultantplus://offline/ref=EA6A2C8879C65A821B6EA6715BAEB703243A8EBA096C8293916FCBFC61A903F74626AD655C649D0BBE9D752BC7A2B28C2D31391F35536363rCi1G" TargetMode="External"/><Relationship Id="rId38" Type="http://schemas.openxmlformats.org/officeDocument/2006/relationships/hyperlink" Target="consultantplus://offline/ref=EA6A2C8879C65A821B6EA6715BAEB703243884B104688293916FCBFC61A903F74626AD655C669009BB9D752BC7A2B28C2D31391F35536363rCi1G" TargetMode="External"/><Relationship Id="rId46" Type="http://schemas.openxmlformats.org/officeDocument/2006/relationships/hyperlink" Target="consultantplus://offline/ref=EA6A2C8879C65A821B6EA6715BAEB703243A8EBA096C8293916FCBFC61A903F74626AD655C649D0BBE9D752BC7A2B28C2D31391F35536363rCi1G" TargetMode="External"/><Relationship Id="rId59" Type="http://schemas.openxmlformats.org/officeDocument/2006/relationships/hyperlink" Target="consultantplus://offline/ref=EA6A2C8879C65A821B6EA6715BAEB703213C8FBA0D6B8293916FCBFC61A903F75426F5695D648A0AB988237A81rFi4G" TargetMode="External"/><Relationship Id="rId67" Type="http://schemas.openxmlformats.org/officeDocument/2006/relationships/hyperlink" Target="consultantplus://offline/ref=EA6A2C8879C65A821B6EA6715BAEB703213C8FBA0D6B8293916FCBFC61A903F75426F5695D648A0AB988237A81rFi4G" TargetMode="External"/><Relationship Id="rId20" Type="http://schemas.openxmlformats.org/officeDocument/2006/relationships/hyperlink" Target="http://docs.cntd.ru/document/901714433" TargetMode="External"/><Relationship Id="rId41" Type="http://schemas.openxmlformats.org/officeDocument/2006/relationships/hyperlink" Target="consultantplus://offline/ref=EA6A2C8879C65A821B6EA6715BAEB703243884B104688293916FCBFC61A903F74626AD655C669009BB9D752BC7A2B28C2D31391F35536363rCi1G" TargetMode="External"/><Relationship Id="rId54" Type="http://schemas.openxmlformats.org/officeDocument/2006/relationships/hyperlink" Target="consultantplus://offline/ref=EA6A2C8879C65A821B6EA6715BAEB703243884B104688293916FCBFC61A903F74626AD675D619201ECC7652F8EF6BE932C2E271C2B53r6i0G" TargetMode="External"/><Relationship Id="rId62" Type="http://schemas.openxmlformats.org/officeDocument/2006/relationships/hyperlink" Target="consultantplus://offline/ref=EA6A2C8879C65A821B6EA6715BAEB703213C8FBA0D6B8293916FCBFC61A903F75426F5695D648A0AB988237A81rFi4G"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152</Pages>
  <Words>45012</Words>
  <Characters>256570</Characters>
  <Application>Microsoft Office Word</Application>
  <DocSecurity>0</DocSecurity>
  <Lines>2138</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169</cp:revision>
  <cp:lastPrinted>2022-05-06T09:46:00Z</cp:lastPrinted>
  <dcterms:created xsi:type="dcterms:W3CDTF">2019-02-05T10:30:00Z</dcterms:created>
  <dcterms:modified xsi:type="dcterms:W3CDTF">2024-06-24T10:25:00Z</dcterms:modified>
</cp:coreProperties>
</file>