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15417" w:type="dxa"/>
        <w:tblLayout w:type="fixed"/>
        <w:tblLook w:val="01E0" w:firstRow="1" w:lastRow="1" w:firstColumn="1" w:lastColumn="1" w:noHBand="0" w:noVBand="0"/>
      </w:tblPr>
      <w:tblGrid>
        <w:gridCol w:w="15417"/>
      </w:tblGrid>
      <w:tr w:rsidR="00DB7A1E" w:rsidTr="00705265">
        <w:trPr>
          <w:trHeight w:val="3112"/>
        </w:trPr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  <w:t>Апраксинский вестник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— политическая газета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учредитель: Совет депутатов Апраксинского сельского поселения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Костромского муниципального района Костромской области</w:t>
            </w:r>
          </w:p>
          <w:tbl>
            <w:tblPr>
              <w:tblW w:w="15304" w:type="dxa"/>
              <w:tblLayout w:type="fixed"/>
              <w:tblLook w:val="01E0" w:firstRow="1" w:lastRow="1" w:firstColumn="1" w:lastColumn="1" w:noHBand="0" w:noVBand="0"/>
            </w:tblPr>
            <w:tblGrid>
              <w:gridCol w:w="15304"/>
            </w:tblGrid>
            <w:tr w:rsidR="00DB7A1E" w:rsidTr="00705265">
              <w:trPr>
                <w:trHeight w:val="403"/>
              </w:trPr>
              <w:tc>
                <w:tcPr>
                  <w:tcW w:w="1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A1E" w:rsidRDefault="00DB7A1E" w:rsidP="0077705F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Газета выходит                                                                     </w:t>
                  </w:r>
                  <w:r w:rsidR="002E5DD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 </w:t>
                  </w:r>
                  <w:r w:rsidR="00894B26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  <w:r w:rsidR="00FA61A7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16412B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 w:rsidR="00E907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6F29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CD4067">
                    <w:rPr>
                      <w:rFonts w:ascii="Times New Roman" w:eastAsia="Times New Roman" w:hAnsi="Times New Roman" w:cs="Times New Roman"/>
                      <w:lang w:eastAsia="ru-RU"/>
                    </w:rPr>
                    <w:t>понедельник</w:t>
                  </w:r>
                  <w:r w:rsidR="0014636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C328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16412B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  <w:r w:rsidR="0070526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16412B">
                    <w:rPr>
                      <w:rFonts w:ascii="Times New Roman" w:eastAsia="Times New Roman" w:hAnsi="Times New Roman" w:cs="Times New Roman"/>
                      <w:lang w:eastAsia="ru-RU"/>
                    </w:rPr>
                    <w:t>июня</w:t>
                  </w:r>
                  <w:r w:rsidR="00393E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  <w:r w:rsidR="002008D9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года</w:t>
                  </w:r>
                </w:p>
                <w:p w:rsidR="00DB7A1E" w:rsidRDefault="00DB7A1E" w:rsidP="0077705F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 1 июля 2006 года                                                                     Газета выходит 3 раза в месяц</w:t>
                  </w:r>
                </w:p>
              </w:tc>
            </w:tr>
          </w:tbl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36AB" w:rsidRDefault="00DD36AB" w:rsidP="00481C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412B" w:rsidRPr="0016412B" w:rsidRDefault="0016412B" w:rsidP="0016412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412B" w:rsidRPr="0016412B" w:rsidRDefault="0016412B" w:rsidP="001641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Arial Unicode MS" w:hAnsi="Arial" w:cs="Arial"/>
          <w:noProof/>
          <w:color w:val="000000"/>
          <w:sz w:val="32"/>
          <w:szCs w:val="32"/>
          <w:lang w:eastAsia="ru-RU" w:bidi="ru-RU"/>
        </w:rPr>
      </w:pPr>
    </w:p>
    <w:p w:rsidR="0016412B" w:rsidRPr="0016412B" w:rsidRDefault="0016412B" w:rsidP="001641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  <w:r w:rsidRPr="0016412B"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  <w:t xml:space="preserve">АДМИНИСТРАЦИЯ </w:t>
      </w:r>
      <w:r w:rsidRPr="0016412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АПРАКСИНСКОГО СЕЛЬСКОГО ПОСЕЛЕНИЯ</w:t>
      </w:r>
    </w:p>
    <w:p w:rsidR="0016412B" w:rsidRPr="0016412B" w:rsidRDefault="0016412B" w:rsidP="001641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16412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КОСТРОМСКОГО МУНИЦИПАЛЬНОГО РАЙОНА</w:t>
      </w:r>
    </w:p>
    <w:p w:rsidR="0016412B" w:rsidRPr="0016412B" w:rsidRDefault="0016412B" w:rsidP="001641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16412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КОСТРОМСКОЙ ОБЛАСТИ</w:t>
      </w:r>
    </w:p>
    <w:p w:rsidR="0016412B" w:rsidRPr="0016412B" w:rsidRDefault="0016412B" w:rsidP="001641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6412B" w:rsidRPr="0016412B" w:rsidRDefault="0016412B" w:rsidP="001641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6412B"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  <w:t>ПОСТАНОВЛЕНИЕ</w:t>
      </w:r>
    </w:p>
    <w:p w:rsidR="0016412B" w:rsidRPr="0016412B" w:rsidRDefault="0016412B" w:rsidP="0016412B">
      <w:pPr>
        <w:widowControl w:val="0"/>
        <w:shd w:val="clear" w:color="auto" w:fill="FFFFFF"/>
        <w:tabs>
          <w:tab w:val="left" w:pos="7848"/>
        </w:tabs>
        <w:autoSpaceDE w:val="0"/>
        <w:autoSpaceDN w:val="0"/>
        <w:adjustRightInd w:val="0"/>
        <w:spacing w:after="0" w:line="240" w:lineRule="auto"/>
        <w:ind w:left="5"/>
        <w:contextualSpacing/>
        <w:jc w:val="center"/>
        <w:rPr>
          <w:rFonts w:ascii="Arial" w:eastAsia="Times New Roman" w:hAnsi="Arial" w:cs="Arial"/>
          <w:b/>
          <w:spacing w:val="-1"/>
          <w:sz w:val="32"/>
          <w:szCs w:val="32"/>
          <w:lang w:eastAsia="ru-RU"/>
        </w:rPr>
      </w:pPr>
      <w:r w:rsidRPr="0016412B">
        <w:rPr>
          <w:rFonts w:ascii="Arial" w:eastAsia="Times New Roman" w:hAnsi="Arial" w:cs="Arial"/>
          <w:b/>
          <w:spacing w:val="-2"/>
          <w:sz w:val="32"/>
          <w:szCs w:val="32"/>
          <w:lang w:eastAsia="ru-RU"/>
        </w:rPr>
        <w:t>от 07 июня 2024 года</w:t>
      </w:r>
      <w:r w:rsidRPr="0016412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16412B">
        <w:rPr>
          <w:rFonts w:ascii="Arial" w:eastAsia="Times New Roman" w:hAnsi="Arial" w:cs="Arial"/>
          <w:b/>
          <w:spacing w:val="-1"/>
          <w:sz w:val="32"/>
          <w:szCs w:val="32"/>
          <w:lang w:eastAsia="ru-RU"/>
        </w:rPr>
        <w:t>№72 п. Апраксино</w:t>
      </w:r>
    </w:p>
    <w:p w:rsidR="0016412B" w:rsidRPr="0016412B" w:rsidRDefault="0016412B" w:rsidP="0016412B">
      <w:pPr>
        <w:widowControl w:val="0"/>
        <w:shd w:val="clear" w:color="auto" w:fill="FFFFFF"/>
        <w:tabs>
          <w:tab w:val="left" w:pos="7848"/>
        </w:tabs>
        <w:autoSpaceDE w:val="0"/>
        <w:autoSpaceDN w:val="0"/>
        <w:adjustRightInd w:val="0"/>
        <w:spacing w:after="0" w:line="240" w:lineRule="auto"/>
        <w:ind w:left="5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6412B" w:rsidRPr="0016412B" w:rsidRDefault="0016412B" w:rsidP="0016412B">
      <w:pPr>
        <w:widowControl w:val="0"/>
        <w:autoSpaceDE w:val="0"/>
        <w:spacing w:after="0" w:line="240" w:lineRule="auto"/>
        <w:contextualSpacing/>
        <w:jc w:val="center"/>
        <w:rPr>
          <w:rFonts w:ascii="Arial" w:eastAsia="Arial Unicode MS" w:hAnsi="Arial" w:cs="Arial"/>
          <w:b/>
          <w:caps/>
          <w:color w:val="000000"/>
          <w:sz w:val="32"/>
          <w:szCs w:val="32"/>
          <w:lang w:eastAsia="ru-RU" w:bidi="ru-RU"/>
        </w:rPr>
      </w:pPr>
      <w:r w:rsidRPr="0016412B">
        <w:rPr>
          <w:rFonts w:ascii="Arial" w:eastAsia="Arial Unicode MS" w:hAnsi="Arial" w:cs="Arial"/>
          <w:b/>
          <w:color w:val="000000"/>
          <w:sz w:val="32"/>
          <w:szCs w:val="32"/>
          <w:lang w:eastAsia="ru-RU" w:bidi="ru-RU"/>
        </w:rPr>
        <w:t xml:space="preserve">О ПРИЗНАНИИ </w:t>
      </w:r>
      <w:proofErr w:type="gramStart"/>
      <w:r w:rsidRPr="0016412B">
        <w:rPr>
          <w:rFonts w:ascii="Arial" w:eastAsia="Arial Unicode MS" w:hAnsi="Arial" w:cs="Arial"/>
          <w:b/>
          <w:color w:val="000000"/>
          <w:sz w:val="32"/>
          <w:szCs w:val="32"/>
          <w:lang w:eastAsia="ru-RU" w:bidi="ru-RU"/>
        </w:rPr>
        <w:t>УТРАТИВШИМИ</w:t>
      </w:r>
      <w:proofErr w:type="gramEnd"/>
      <w:r w:rsidRPr="0016412B">
        <w:rPr>
          <w:rFonts w:ascii="Arial" w:eastAsia="Arial Unicode MS" w:hAnsi="Arial" w:cs="Arial"/>
          <w:b/>
          <w:color w:val="000000"/>
          <w:sz w:val="32"/>
          <w:szCs w:val="32"/>
          <w:lang w:eastAsia="ru-RU" w:bidi="ru-RU"/>
        </w:rPr>
        <w:t xml:space="preserve"> СИЛУ ОТДЕЛЬНЫХ </w:t>
      </w:r>
      <w:r w:rsidRPr="0016412B">
        <w:rPr>
          <w:rFonts w:ascii="Arial" w:eastAsia="Arial Unicode MS" w:hAnsi="Arial" w:cs="Arial"/>
          <w:b/>
          <w:caps/>
          <w:color w:val="000000"/>
          <w:sz w:val="32"/>
          <w:szCs w:val="32"/>
          <w:lang w:eastAsia="ru-RU" w:bidi="ru-RU"/>
        </w:rPr>
        <w:t>постановлениЙ администрации Апраксинского сельского поселения Костромского муниципального района Костромской области от 17.06.2012 года № 19; ОТ 01.10.2014 ГОДА №63;</w:t>
      </w:r>
      <w:r w:rsidRPr="0016412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  <w:r w:rsidRPr="0016412B">
        <w:rPr>
          <w:rFonts w:ascii="Arial" w:eastAsia="Arial Unicode MS" w:hAnsi="Arial" w:cs="Arial"/>
          <w:b/>
          <w:caps/>
          <w:color w:val="000000"/>
          <w:sz w:val="32"/>
          <w:szCs w:val="32"/>
          <w:lang w:eastAsia="ru-RU" w:bidi="ru-RU"/>
        </w:rPr>
        <w:t>от 07.04.2015 года №23; от 07.07.2015 года № 55;</w:t>
      </w:r>
      <w:r w:rsidRPr="0016412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  <w:r w:rsidRPr="0016412B">
        <w:rPr>
          <w:rFonts w:ascii="Arial" w:eastAsia="Arial Unicode MS" w:hAnsi="Arial" w:cs="Arial"/>
          <w:b/>
          <w:caps/>
          <w:color w:val="000000"/>
          <w:sz w:val="32"/>
          <w:szCs w:val="32"/>
          <w:lang w:eastAsia="ru-RU" w:bidi="ru-RU"/>
        </w:rPr>
        <w:t>от 24.05. 2016 года № 86; от 23.11.2012 года №70; от 17.06.2012 года №20; от 17.0</w:t>
      </w:r>
      <w:r w:rsidR="0077705F">
        <w:rPr>
          <w:rFonts w:ascii="Arial" w:eastAsia="Arial Unicode MS" w:hAnsi="Arial" w:cs="Arial"/>
          <w:b/>
          <w:caps/>
          <w:color w:val="000000"/>
          <w:sz w:val="32"/>
          <w:szCs w:val="32"/>
          <w:lang w:eastAsia="ru-RU" w:bidi="ru-RU"/>
        </w:rPr>
        <w:t>4</w:t>
      </w:r>
      <w:r w:rsidRPr="0016412B">
        <w:rPr>
          <w:rFonts w:ascii="Arial" w:eastAsia="Arial Unicode MS" w:hAnsi="Arial" w:cs="Arial"/>
          <w:b/>
          <w:caps/>
          <w:color w:val="000000"/>
          <w:sz w:val="32"/>
          <w:szCs w:val="32"/>
          <w:lang w:eastAsia="ru-RU" w:bidi="ru-RU"/>
        </w:rPr>
        <w:t>. 2012 года №24</w:t>
      </w:r>
    </w:p>
    <w:p w:rsidR="0016412B" w:rsidRPr="0016412B" w:rsidRDefault="0016412B" w:rsidP="0016412B">
      <w:pPr>
        <w:widowControl w:val="0"/>
        <w:autoSpaceDE w:val="0"/>
        <w:spacing w:after="0" w:line="240" w:lineRule="auto"/>
        <w:contextualSpacing/>
        <w:jc w:val="center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16412B" w:rsidRPr="0016412B" w:rsidRDefault="0016412B" w:rsidP="0016412B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16412B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В соответствии с Федеральным законом от 6 октября 2003 года № 131-ФЗ «Об общих принципах организации местного </w:t>
      </w:r>
      <w:r w:rsidRPr="0016412B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lastRenderedPageBreak/>
        <w:t xml:space="preserve">самоуправления в Российской Федерации», руководствуясь Уставом муниципального образования Апраксинское сельское поселение Костромского муниципального района Костромской области, администрация Апраксинского сельского поселения Костромского муниципального района Костромской области </w:t>
      </w:r>
    </w:p>
    <w:p w:rsidR="0016412B" w:rsidRPr="0016412B" w:rsidRDefault="0016412B" w:rsidP="0016412B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16412B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ПОСТАНОВЛЯЕТ:</w:t>
      </w:r>
    </w:p>
    <w:p w:rsidR="0016412B" w:rsidRPr="0016412B" w:rsidRDefault="0016412B" w:rsidP="0016412B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16412B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1. Признать утратившим силу постановление администрации Апраксинского сельского поселения Костромского муниципального района Костромской области от 17.06.2012 года № 19 «Об утверждении административного регламента предоставления муниципальной услуги «перевод нежилого помещения в жилое помещение и жилого помещения в нежилое помещение на территории Апраксинского сельского поселения Костромского муниципального района Костромской области».</w:t>
      </w:r>
    </w:p>
    <w:p w:rsidR="0016412B" w:rsidRPr="0016412B" w:rsidRDefault="0016412B" w:rsidP="0016412B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16412B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2. </w:t>
      </w:r>
      <w:proofErr w:type="gramStart"/>
      <w:r w:rsidRPr="0016412B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Признать утратившим силу постановление администрации Апраксинского сельского поселения Костромского муниципального района Костромской области от 01.10.2014 года № 63 «Об утверждении административного регламента предоставления администрацией Апраксинского сельского поселения Костромского муниципального района Костромской области муниципальной услуги по переводу нежилого помещения в жилое помещение и жилого помещения в нежилое помещение, в том числе в электронном виде».</w:t>
      </w:r>
      <w:proofErr w:type="gramEnd"/>
    </w:p>
    <w:p w:rsidR="0016412B" w:rsidRPr="0016412B" w:rsidRDefault="0016412B" w:rsidP="0016412B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16412B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3. </w:t>
      </w:r>
      <w:proofErr w:type="gramStart"/>
      <w:r w:rsidRPr="0016412B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Признать утратившим силу постановление администрации Апраксинского сельского поселения Костромского муниципального района Костромской области от 07.04.2015 года №23 «О внесении изменений в административный регламент предоставления администрацией Апраксинского сельского поселения Костромского муниципального района Костромской области муниципальной услуги по переводу нежилого помещения в жилое помещение и жилого помещения в нежилое помещение, в том числе в электронном виде».</w:t>
      </w:r>
      <w:proofErr w:type="gramEnd"/>
    </w:p>
    <w:p w:rsidR="0016412B" w:rsidRPr="0016412B" w:rsidRDefault="0016412B" w:rsidP="0016412B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16412B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4. Признать утратившим силу постановление администрации Апраксинского сельского поселения Костромского муниципального района Костромской области от 07.07.2015 года № 55 «О внесении изменений в административный регламент предоставления администрацией Апраксинского сельского поселения муниципальной услуги по переводу нежилого помещения в жилое помещение и жилого помещения в нежилое </w:t>
      </w:r>
      <w:proofErr w:type="gramStart"/>
      <w:r w:rsidRPr="0016412B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помещение</w:t>
      </w:r>
      <w:proofErr w:type="gramEnd"/>
      <w:r w:rsidRPr="0016412B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в том числе в электронном виде».</w:t>
      </w:r>
    </w:p>
    <w:p w:rsidR="0016412B" w:rsidRPr="0016412B" w:rsidRDefault="0016412B" w:rsidP="0016412B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16412B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5. </w:t>
      </w:r>
      <w:proofErr w:type="gramStart"/>
      <w:r w:rsidRPr="0016412B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Признать утратившим силу постановление администрации Апраксинского сельского поселения Костромского муниципального района Костромской области от 24.05. 2016 года № 86 «О внесении изменений в административный регламент предоставления администрацией Апраксинского сельского поселения Костромского муниципального района Костромской области муниципальной услуги по переводу нежилого помещения в жилое помещение и жилого помещения в нежилое помещение, в том числе в электронном виде».</w:t>
      </w:r>
      <w:proofErr w:type="gramEnd"/>
    </w:p>
    <w:p w:rsidR="0016412B" w:rsidRPr="0016412B" w:rsidRDefault="0016412B" w:rsidP="0016412B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16412B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6. Признать утратившим силу постановление администрации Апраксинского сельского поселения Костромского муниципального района Костромской области от 23.11.2012 года №70 «Об утверждении перечня муниципальных услуг, предоставляемых органами местного самоуправления Апраксинского сельского поселения Костромского муниципального района Костромской области, с элементами межведомственного и межуровнего взаимодействия».</w:t>
      </w:r>
    </w:p>
    <w:p w:rsidR="0016412B" w:rsidRPr="0016412B" w:rsidRDefault="0016412B" w:rsidP="0016412B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16412B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7. Признать утратившим силу постановление администрации Апраксинского сельского поселения Костромского муниципального района Костромской области от 17.06.2012 года №20 «Об утверждении административного регламента предоставления муниципальной услуги «согласование перепланировки  или переустройства жилого помещения» на территории Апраксинского сельского поселения Костромского муниципального района Костромской области».</w:t>
      </w:r>
    </w:p>
    <w:p w:rsidR="0016412B" w:rsidRPr="0016412B" w:rsidRDefault="0016412B" w:rsidP="0016412B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16412B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8. </w:t>
      </w:r>
      <w:proofErr w:type="gramStart"/>
      <w:r w:rsidRPr="0016412B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Признать утратившим силу постановление администрации Апраксинского сельского поселения Костромского </w:t>
      </w:r>
      <w:r w:rsidRPr="0016412B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lastRenderedPageBreak/>
        <w:t>муниципального района Костромской области от 17.0</w:t>
      </w:r>
      <w:r w:rsidR="0077705F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4</w:t>
      </w:r>
      <w:bookmarkStart w:id="0" w:name="_GoBack"/>
      <w:bookmarkEnd w:id="0"/>
      <w:r w:rsidRPr="0016412B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. 2012 года №24 «Об утверждении административного  регламента администрации Апраксинского сельского поселения по предоставлению муниципальной услуги по принятию заявлений, документов и выдача решений о признании жилых помещений непригодными для проживания и многоквартирного дома аварийным и подлежащим сносу или реконструкции»</w:t>
      </w:r>
      <w:proofErr w:type="gramEnd"/>
    </w:p>
    <w:p w:rsidR="0016412B" w:rsidRPr="0016412B" w:rsidRDefault="0016412B" w:rsidP="0016412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16412B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9. Настоящее решение разместить на официальном сайте администрации Апраксинского сельского поселения в информационно-телекоммуникационной сети «Интернет».</w:t>
      </w:r>
    </w:p>
    <w:p w:rsidR="0016412B" w:rsidRPr="0016412B" w:rsidRDefault="0016412B" w:rsidP="0016412B">
      <w:pPr>
        <w:widowControl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16412B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10. Решение вступает в силу со дня его официального опубликования.</w:t>
      </w:r>
    </w:p>
    <w:p w:rsidR="0016412B" w:rsidRPr="0016412B" w:rsidRDefault="0016412B" w:rsidP="0016412B">
      <w:pPr>
        <w:widowControl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16412B" w:rsidRPr="0016412B" w:rsidRDefault="0016412B" w:rsidP="0016412B">
      <w:pPr>
        <w:widowControl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16412B" w:rsidRPr="0016412B" w:rsidRDefault="0016412B" w:rsidP="0016412B">
      <w:pPr>
        <w:widowControl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16412B" w:rsidRPr="0016412B" w:rsidRDefault="0016412B" w:rsidP="0016412B">
      <w:pPr>
        <w:widowControl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16412B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Глава</w:t>
      </w:r>
    </w:p>
    <w:p w:rsidR="0016412B" w:rsidRPr="0016412B" w:rsidRDefault="0016412B" w:rsidP="0016412B">
      <w:pPr>
        <w:widowControl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16412B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Апраксинского сельского поселения</w:t>
      </w:r>
    </w:p>
    <w:p w:rsidR="0016412B" w:rsidRPr="0016412B" w:rsidRDefault="0016412B" w:rsidP="0016412B">
      <w:pPr>
        <w:widowControl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16412B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Костромского муниципального района</w:t>
      </w:r>
    </w:p>
    <w:p w:rsidR="0016412B" w:rsidRPr="0016412B" w:rsidRDefault="0016412B" w:rsidP="0016412B">
      <w:pPr>
        <w:widowControl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16412B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Костромской области</w:t>
      </w:r>
    </w:p>
    <w:p w:rsidR="0016412B" w:rsidRPr="0016412B" w:rsidRDefault="0016412B" w:rsidP="0016412B">
      <w:pPr>
        <w:widowControl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16412B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О.В. Глухарева</w:t>
      </w:r>
    </w:p>
    <w:p w:rsidR="0016412B" w:rsidRPr="0016412B" w:rsidRDefault="0016412B" w:rsidP="0016412B">
      <w:pPr>
        <w:widowControl w:val="0"/>
        <w:spacing w:after="300" w:line="240" w:lineRule="auto"/>
        <w:ind w:left="5387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16412B" w:rsidRPr="0016412B" w:rsidRDefault="0016412B" w:rsidP="0016412B">
      <w:pPr>
        <w:widowControl w:val="0"/>
        <w:spacing w:after="300" w:line="240" w:lineRule="auto"/>
        <w:ind w:left="5387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16412B" w:rsidRPr="0016412B" w:rsidRDefault="0016412B" w:rsidP="0016412B">
      <w:pPr>
        <w:widowControl w:val="0"/>
        <w:spacing w:after="300" w:line="240" w:lineRule="auto"/>
        <w:ind w:left="5387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DD36AB" w:rsidRPr="00481C4B" w:rsidRDefault="00DD36AB" w:rsidP="00481C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6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76"/>
      </w:tblGrid>
      <w:tr w:rsidR="00DB7A1E" w:rsidTr="00705265">
        <w:trPr>
          <w:tblCellSpacing w:w="0" w:type="dxa"/>
        </w:trPr>
        <w:tc>
          <w:tcPr>
            <w:tcW w:w="1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Общественно-политическая газета учреждена Советом депутатов Апраксинского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 первый номер от 06.07.06 г., тираж 10 экз. Адрес издательства п.Апраксино,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олодёжная,дом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 Тел.643-243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A1E" w:rsidRDefault="00DB7A1E" w:rsidP="00634868"/>
    <w:sectPr w:rsidR="00DB7A1E" w:rsidSect="00CB7B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3C3" w:rsidRDefault="000E43C3">
      <w:pPr>
        <w:spacing w:after="0" w:line="240" w:lineRule="auto"/>
      </w:pPr>
      <w:r>
        <w:separator/>
      </w:r>
    </w:p>
  </w:endnote>
  <w:endnote w:type="continuationSeparator" w:id="0">
    <w:p w:rsidR="000E43C3" w:rsidRDefault="000E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514BE" w:rsidRDefault="00E514BE" w:rsidP="00E514BE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f"/>
      <w:framePr w:wrap="around" w:vAnchor="text" w:hAnchor="margin" w:xAlign="right" w:y="1"/>
      <w:rPr>
        <w:rStyle w:val="af1"/>
      </w:rPr>
    </w:pPr>
  </w:p>
  <w:p w:rsidR="00E514BE" w:rsidRDefault="00E514BE" w:rsidP="00E514B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3C3" w:rsidRDefault="000E43C3">
      <w:pPr>
        <w:spacing w:after="0" w:line="240" w:lineRule="auto"/>
      </w:pPr>
      <w:r>
        <w:separator/>
      </w:r>
    </w:p>
  </w:footnote>
  <w:footnote w:type="continuationSeparator" w:id="0">
    <w:p w:rsidR="000E43C3" w:rsidRDefault="000E4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514BE" w:rsidRDefault="00E514B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Pr="00DC4606" w:rsidRDefault="00E514BE" w:rsidP="00E514BE">
    <w:pPr>
      <w:pStyle w:val="ad"/>
      <w:jc w:val="center"/>
    </w:pPr>
    <w:r w:rsidRPr="00DC4606">
      <w:rPr>
        <w:rStyle w:val="af1"/>
      </w:rPr>
      <w:fldChar w:fldCharType="begin"/>
    </w:r>
    <w:r w:rsidRPr="00DC4606">
      <w:rPr>
        <w:rStyle w:val="af1"/>
      </w:rPr>
      <w:instrText xml:space="preserve"> PAGE </w:instrText>
    </w:r>
    <w:r w:rsidRPr="00DC4606">
      <w:rPr>
        <w:rStyle w:val="af1"/>
      </w:rPr>
      <w:fldChar w:fldCharType="separate"/>
    </w:r>
    <w:r w:rsidR="0077705F">
      <w:rPr>
        <w:rStyle w:val="af1"/>
        <w:noProof/>
      </w:rPr>
      <w:t>3</w:t>
    </w:r>
    <w:r w:rsidRPr="00DC4606">
      <w:rPr>
        <w:rStyle w:val="af1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>
    <w:pPr>
      <w:pStyle w:val="ad"/>
    </w:pPr>
  </w:p>
  <w:p w:rsidR="00E514BE" w:rsidRDefault="00E514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>
    <w:nsid w:val="07CD732D"/>
    <w:multiLevelType w:val="multilevel"/>
    <w:tmpl w:val="CC7084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AB36B3D"/>
    <w:multiLevelType w:val="multilevel"/>
    <w:tmpl w:val="821608F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5C2D43"/>
    <w:multiLevelType w:val="multilevel"/>
    <w:tmpl w:val="59F20C4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4">
    <w:nsid w:val="34BA7E1A"/>
    <w:multiLevelType w:val="multilevel"/>
    <w:tmpl w:val="DA6C102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DC6A27"/>
    <w:multiLevelType w:val="hybridMultilevel"/>
    <w:tmpl w:val="A546ECAE"/>
    <w:lvl w:ilvl="0" w:tplc="E1C606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7AC2E09"/>
    <w:multiLevelType w:val="multilevel"/>
    <w:tmpl w:val="B73E4E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7">
    <w:nsid w:val="72416DB4"/>
    <w:multiLevelType w:val="multilevel"/>
    <w:tmpl w:val="C83890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4F1B6F"/>
    <w:multiLevelType w:val="multilevel"/>
    <w:tmpl w:val="35DCAE78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783"/>
    <w:rsid w:val="00002908"/>
    <w:rsid w:val="00023552"/>
    <w:rsid w:val="00042CBB"/>
    <w:rsid w:val="000524B1"/>
    <w:rsid w:val="000754B7"/>
    <w:rsid w:val="0008314F"/>
    <w:rsid w:val="000868EF"/>
    <w:rsid w:val="000926BC"/>
    <w:rsid w:val="00093D41"/>
    <w:rsid w:val="000B3F31"/>
    <w:rsid w:val="000D502C"/>
    <w:rsid w:val="000E43C3"/>
    <w:rsid w:val="00103F37"/>
    <w:rsid w:val="00107F38"/>
    <w:rsid w:val="0011330A"/>
    <w:rsid w:val="00124D7E"/>
    <w:rsid w:val="0014547E"/>
    <w:rsid w:val="00146368"/>
    <w:rsid w:val="001476F3"/>
    <w:rsid w:val="001516E0"/>
    <w:rsid w:val="00162615"/>
    <w:rsid w:val="00162708"/>
    <w:rsid w:val="0016412B"/>
    <w:rsid w:val="001650DE"/>
    <w:rsid w:val="00170E30"/>
    <w:rsid w:val="00176516"/>
    <w:rsid w:val="00195C2F"/>
    <w:rsid w:val="001B1581"/>
    <w:rsid w:val="001D4A7D"/>
    <w:rsid w:val="001D6708"/>
    <w:rsid w:val="001E6D59"/>
    <w:rsid w:val="002003BB"/>
    <w:rsid w:val="002008D9"/>
    <w:rsid w:val="002137E5"/>
    <w:rsid w:val="00224CE8"/>
    <w:rsid w:val="00262FAB"/>
    <w:rsid w:val="00284E55"/>
    <w:rsid w:val="00285336"/>
    <w:rsid w:val="002902B1"/>
    <w:rsid w:val="00295418"/>
    <w:rsid w:val="002A15E2"/>
    <w:rsid w:val="002A3E97"/>
    <w:rsid w:val="002B1DBB"/>
    <w:rsid w:val="002C6444"/>
    <w:rsid w:val="002D2930"/>
    <w:rsid w:val="002E5DD5"/>
    <w:rsid w:val="002F20C2"/>
    <w:rsid w:val="002F2CFF"/>
    <w:rsid w:val="002F527D"/>
    <w:rsid w:val="00312855"/>
    <w:rsid w:val="0032784A"/>
    <w:rsid w:val="00376B55"/>
    <w:rsid w:val="00390232"/>
    <w:rsid w:val="00393EE8"/>
    <w:rsid w:val="003B2F96"/>
    <w:rsid w:val="003C2DE2"/>
    <w:rsid w:val="003C7D1F"/>
    <w:rsid w:val="003D5A84"/>
    <w:rsid w:val="003E78EA"/>
    <w:rsid w:val="003F3555"/>
    <w:rsid w:val="00412DDD"/>
    <w:rsid w:val="004220E9"/>
    <w:rsid w:val="00457630"/>
    <w:rsid w:val="00460B47"/>
    <w:rsid w:val="004624CE"/>
    <w:rsid w:val="0046404F"/>
    <w:rsid w:val="004665C9"/>
    <w:rsid w:val="00472961"/>
    <w:rsid w:val="00481C4B"/>
    <w:rsid w:val="00485556"/>
    <w:rsid w:val="00493551"/>
    <w:rsid w:val="004A2425"/>
    <w:rsid w:val="004D3183"/>
    <w:rsid w:val="004F5251"/>
    <w:rsid w:val="00502E0E"/>
    <w:rsid w:val="00522480"/>
    <w:rsid w:val="005650B6"/>
    <w:rsid w:val="00571D17"/>
    <w:rsid w:val="005A00A7"/>
    <w:rsid w:val="005A2A24"/>
    <w:rsid w:val="005B17E4"/>
    <w:rsid w:val="005F3A83"/>
    <w:rsid w:val="006004EA"/>
    <w:rsid w:val="00600ED1"/>
    <w:rsid w:val="006161AD"/>
    <w:rsid w:val="00634868"/>
    <w:rsid w:val="006420A1"/>
    <w:rsid w:val="00643EA1"/>
    <w:rsid w:val="006445AD"/>
    <w:rsid w:val="00661FD3"/>
    <w:rsid w:val="00664F2F"/>
    <w:rsid w:val="006870ED"/>
    <w:rsid w:val="006A0083"/>
    <w:rsid w:val="006A29BF"/>
    <w:rsid w:val="006C1BF8"/>
    <w:rsid w:val="006D5780"/>
    <w:rsid w:val="006F29D9"/>
    <w:rsid w:val="00705265"/>
    <w:rsid w:val="007112C6"/>
    <w:rsid w:val="007143BD"/>
    <w:rsid w:val="00721F66"/>
    <w:rsid w:val="0072639D"/>
    <w:rsid w:val="007266E4"/>
    <w:rsid w:val="00730CCE"/>
    <w:rsid w:val="007404A3"/>
    <w:rsid w:val="00740E96"/>
    <w:rsid w:val="007629B5"/>
    <w:rsid w:val="00775E23"/>
    <w:rsid w:val="0077705F"/>
    <w:rsid w:val="007A5D7B"/>
    <w:rsid w:val="007B5FFC"/>
    <w:rsid w:val="007C01C7"/>
    <w:rsid w:val="007C4E57"/>
    <w:rsid w:val="007C782D"/>
    <w:rsid w:val="007F04EC"/>
    <w:rsid w:val="007F40B8"/>
    <w:rsid w:val="00815561"/>
    <w:rsid w:val="008625C6"/>
    <w:rsid w:val="008667EE"/>
    <w:rsid w:val="00866FBB"/>
    <w:rsid w:val="00872900"/>
    <w:rsid w:val="00877AA4"/>
    <w:rsid w:val="008819D4"/>
    <w:rsid w:val="00887245"/>
    <w:rsid w:val="00894B26"/>
    <w:rsid w:val="008A4AD0"/>
    <w:rsid w:val="008D1700"/>
    <w:rsid w:val="008F157E"/>
    <w:rsid w:val="00901130"/>
    <w:rsid w:val="00911BA0"/>
    <w:rsid w:val="00946B0E"/>
    <w:rsid w:val="009623D8"/>
    <w:rsid w:val="00975E83"/>
    <w:rsid w:val="00976F1B"/>
    <w:rsid w:val="00982027"/>
    <w:rsid w:val="00990270"/>
    <w:rsid w:val="00992BD8"/>
    <w:rsid w:val="009A2A6A"/>
    <w:rsid w:val="009A34AB"/>
    <w:rsid w:val="009B0271"/>
    <w:rsid w:val="009D296F"/>
    <w:rsid w:val="009E758C"/>
    <w:rsid w:val="009F638D"/>
    <w:rsid w:val="00A5677B"/>
    <w:rsid w:val="00A672D9"/>
    <w:rsid w:val="00A7590F"/>
    <w:rsid w:val="00AA3539"/>
    <w:rsid w:val="00AA7C76"/>
    <w:rsid w:val="00AB0F2B"/>
    <w:rsid w:val="00AB11EA"/>
    <w:rsid w:val="00AB444A"/>
    <w:rsid w:val="00AB7A47"/>
    <w:rsid w:val="00AE23B2"/>
    <w:rsid w:val="00B075CD"/>
    <w:rsid w:val="00B12980"/>
    <w:rsid w:val="00B13C74"/>
    <w:rsid w:val="00B20191"/>
    <w:rsid w:val="00B254D6"/>
    <w:rsid w:val="00B30769"/>
    <w:rsid w:val="00B5728A"/>
    <w:rsid w:val="00B61721"/>
    <w:rsid w:val="00B6384C"/>
    <w:rsid w:val="00BA553D"/>
    <w:rsid w:val="00BA5AF4"/>
    <w:rsid w:val="00BA7208"/>
    <w:rsid w:val="00BC48A2"/>
    <w:rsid w:val="00BD1F2E"/>
    <w:rsid w:val="00BF101F"/>
    <w:rsid w:val="00C11AC1"/>
    <w:rsid w:val="00C13C24"/>
    <w:rsid w:val="00C14782"/>
    <w:rsid w:val="00C328C3"/>
    <w:rsid w:val="00C41DA4"/>
    <w:rsid w:val="00C4495D"/>
    <w:rsid w:val="00C52BF0"/>
    <w:rsid w:val="00C71410"/>
    <w:rsid w:val="00C83C12"/>
    <w:rsid w:val="00C85CD6"/>
    <w:rsid w:val="00CA6761"/>
    <w:rsid w:val="00CB05C1"/>
    <w:rsid w:val="00CB7B9B"/>
    <w:rsid w:val="00CC00CB"/>
    <w:rsid w:val="00CC161C"/>
    <w:rsid w:val="00CD4067"/>
    <w:rsid w:val="00D2407F"/>
    <w:rsid w:val="00D30EF5"/>
    <w:rsid w:val="00D544C9"/>
    <w:rsid w:val="00D55D04"/>
    <w:rsid w:val="00D56878"/>
    <w:rsid w:val="00D65A77"/>
    <w:rsid w:val="00D70DEA"/>
    <w:rsid w:val="00D83D7B"/>
    <w:rsid w:val="00D850AE"/>
    <w:rsid w:val="00D85B92"/>
    <w:rsid w:val="00DA078B"/>
    <w:rsid w:val="00DB08C8"/>
    <w:rsid w:val="00DB5824"/>
    <w:rsid w:val="00DB757E"/>
    <w:rsid w:val="00DB7A1E"/>
    <w:rsid w:val="00DC09CE"/>
    <w:rsid w:val="00DC2575"/>
    <w:rsid w:val="00DD36AB"/>
    <w:rsid w:val="00DE51B6"/>
    <w:rsid w:val="00DF1D92"/>
    <w:rsid w:val="00E11D87"/>
    <w:rsid w:val="00E17952"/>
    <w:rsid w:val="00E236BD"/>
    <w:rsid w:val="00E42B23"/>
    <w:rsid w:val="00E514BE"/>
    <w:rsid w:val="00E53D1C"/>
    <w:rsid w:val="00E61C1D"/>
    <w:rsid w:val="00E62EEA"/>
    <w:rsid w:val="00E710BC"/>
    <w:rsid w:val="00E77FD6"/>
    <w:rsid w:val="00E90742"/>
    <w:rsid w:val="00E9638C"/>
    <w:rsid w:val="00EC048A"/>
    <w:rsid w:val="00EC5B81"/>
    <w:rsid w:val="00ED0D63"/>
    <w:rsid w:val="00EE3CD4"/>
    <w:rsid w:val="00F01D1D"/>
    <w:rsid w:val="00F15970"/>
    <w:rsid w:val="00F22E38"/>
    <w:rsid w:val="00F23AF9"/>
    <w:rsid w:val="00F43C6B"/>
    <w:rsid w:val="00F53B9D"/>
    <w:rsid w:val="00F54155"/>
    <w:rsid w:val="00F57B20"/>
    <w:rsid w:val="00F74359"/>
    <w:rsid w:val="00F807F7"/>
    <w:rsid w:val="00F95BA3"/>
    <w:rsid w:val="00FA0458"/>
    <w:rsid w:val="00FA61A7"/>
    <w:rsid w:val="00FB75AC"/>
    <w:rsid w:val="00FC6783"/>
    <w:rsid w:val="00FE6326"/>
    <w:rsid w:val="00FF0DC6"/>
    <w:rsid w:val="00FF16C9"/>
    <w:rsid w:val="00FF4638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E"/>
  </w:style>
  <w:style w:type="paragraph" w:styleId="1">
    <w:name w:val="heading 1"/>
    <w:basedOn w:val="a"/>
    <w:link w:val="10"/>
    <w:uiPriority w:val="9"/>
    <w:qFormat/>
    <w:rsid w:val="00F43C6B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D36A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783"/>
    <w:pPr>
      <w:spacing w:after="0" w:line="240" w:lineRule="auto"/>
    </w:pPr>
  </w:style>
  <w:style w:type="character" w:styleId="a4">
    <w:name w:val="Hyperlink"/>
    <w:basedOn w:val="a0"/>
    <w:unhideWhenUsed/>
    <w:rsid w:val="00FC6783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4665C9"/>
    <w:pPr>
      <w:ind w:left="720"/>
      <w:contextualSpacing/>
    </w:pPr>
  </w:style>
  <w:style w:type="paragraph" w:styleId="a7">
    <w:name w:val="Balloon Text"/>
    <w:basedOn w:val="a"/>
    <w:link w:val="a8"/>
    <w:uiPriority w:val="99"/>
    <w:unhideWhenUsed/>
    <w:rsid w:val="00B1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13C7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5D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9"/>
    <w:uiPriority w:val="59"/>
    <w:rsid w:val="0097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97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F807F7"/>
  </w:style>
  <w:style w:type="paragraph" w:styleId="aa">
    <w:name w:val="Normal (Web)"/>
    <w:basedOn w:val="a"/>
    <w:rsid w:val="00F80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rsid w:val="00F8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unhideWhenUsed/>
    <w:rsid w:val="00F807F7"/>
    <w:rPr>
      <w:color w:val="800080"/>
      <w:u w:val="single"/>
    </w:rPr>
  </w:style>
  <w:style w:type="numbering" w:customStyle="1" w:styleId="2">
    <w:name w:val="Нет списка2"/>
    <w:next w:val="a2"/>
    <w:semiHidden/>
    <w:rsid w:val="00F807F7"/>
  </w:style>
  <w:style w:type="paragraph" w:customStyle="1" w:styleId="20">
    <w:name w:val="Знак2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c">
    <w:name w:val="Знак Знак Знак Знак Знак Знак Знак Знак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d">
    <w:name w:val="header"/>
    <w:basedOn w:val="a"/>
    <w:link w:val="ae"/>
    <w:uiPriority w:val="99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05265"/>
  </w:style>
  <w:style w:type="numbering" w:customStyle="1" w:styleId="30">
    <w:name w:val="Нет списка3"/>
    <w:next w:val="a2"/>
    <w:uiPriority w:val="99"/>
    <w:semiHidden/>
    <w:unhideWhenUsed/>
    <w:rsid w:val="00DF1D92"/>
  </w:style>
  <w:style w:type="numbering" w:customStyle="1" w:styleId="4">
    <w:name w:val="Нет списка4"/>
    <w:next w:val="a2"/>
    <w:semiHidden/>
    <w:unhideWhenUsed/>
    <w:rsid w:val="00BD1F2E"/>
  </w:style>
  <w:style w:type="paragraph" w:customStyle="1" w:styleId="21">
    <w:name w:val="Знак2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2">
    <w:name w:val="Знак Знак Знак Знак Знак Знак Знак Знак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Cell">
    <w:name w:val="ConsPlusCell"/>
    <w:rsid w:val="00BD1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rsid w:val="00BD1F2E"/>
  </w:style>
  <w:style w:type="table" w:customStyle="1" w:styleId="22">
    <w:name w:val="Сетка таблицы2"/>
    <w:basedOn w:val="a1"/>
    <w:next w:val="a9"/>
    <w:rsid w:val="00BD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3C6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6">
    <w:name w:val="Нет списка6"/>
    <w:next w:val="a2"/>
    <w:uiPriority w:val="99"/>
    <w:semiHidden/>
    <w:unhideWhenUsed/>
    <w:rsid w:val="00F43C6B"/>
  </w:style>
  <w:style w:type="table" w:customStyle="1" w:styleId="TableNormal">
    <w:name w:val="Table Normal"/>
    <w:uiPriority w:val="2"/>
    <w:semiHidden/>
    <w:unhideWhenUsed/>
    <w:qFormat/>
    <w:rsid w:val="00F43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F43C6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F43C6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5">
    <w:name w:val="Получатель"/>
    <w:basedOn w:val="a"/>
    <w:uiPriority w:val="4"/>
    <w:qFormat/>
    <w:rsid w:val="003D5A84"/>
    <w:pPr>
      <w:spacing w:after="0" w:line="288" w:lineRule="auto"/>
      <w:ind w:left="4320"/>
      <w:contextualSpacing/>
    </w:pPr>
    <w:rPr>
      <w:rFonts w:ascii="Verdana" w:hAnsi="Verdana"/>
      <w:color w:val="595959" w:themeColor="text1" w:themeTint="A6"/>
      <w:kern w:val="2"/>
      <w:lang w:eastAsia="ja-JP"/>
    </w:rPr>
  </w:style>
  <w:style w:type="paragraph" w:styleId="af6">
    <w:name w:val="Subtitle"/>
    <w:basedOn w:val="a"/>
    <w:link w:val="af7"/>
    <w:qFormat/>
    <w:rsid w:val="003D5A84"/>
    <w:pPr>
      <w:numPr>
        <w:ilvl w:val="1"/>
      </w:numPr>
      <w:spacing w:after="240"/>
      <w:contextualSpacing/>
    </w:pPr>
    <w:rPr>
      <w:rFonts w:ascii="Verdana" w:hAnsi="Verdana"/>
      <w:color w:val="244061" w:themeColor="accent1" w:themeShade="80"/>
      <w:kern w:val="2"/>
      <w:lang w:eastAsia="ja-JP"/>
    </w:rPr>
  </w:style>
  <w:style w:type="character" w:customStyle="1" w:styleId="af7">
    <w:name w:val="Подзаголовок Знак"/>
    <w:basedOn w:val="a0"/>
    <w:link w:val="af6"/>
    <w:rsid w:val="003D5A84"/>
    <w:rPr>
      <w:rFonts w:ascii="Verdana" w:hAnsi="Verdana"/>
      <w:color w:val="244061" w:themeColor="accent1" w:themeShade="80"/>
      <w:kern w:val="2"/>
      <w:lang w:eastAsia="ja-JP"/>
    </w:rPr>
  </w:style>
  <w:style w:type="character" w:customStyle="1" w:styleId="50">
    <w:name w:val="Заголовок 5 Знак"/>
    <w:basedOn w:val="a0"/>
    <w:link w:val="5"/>
    <w:rsid w:val="00DD36A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DD36A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D3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efinition">
    <w:name w:val="Definition"/>
    <w:uiPriority w:val="99"/>
    <w:rsid w:val="00DD36AB"/>
    <w:rPr>
      <w:i/>
      <w:iCs/>
    </w:rPr>
  </w:style>
  <w:style w:type="character" w:customStyle="1" w:styleId="a6">
    <w:name w:val="Абзац списка Знак"/>
    <w:link w:val="a5"/>
    <w:uiPriority w:val="34"/>
    <w:rsid w:val="00DD36AB"/>
  </w:style>
  <w:style w:type="character" w:styleId="af8">
    <w:name w:val="footnote reference"/>
    <w:uiPriority w:val="99"/>
    <w:semiHidden/>
    <w:rsid w:val="00DD36AB"/>
    <w:rPr>
      <w:rFonts w:cs="Times New Roman"/>
      <w:vertAlign w:val="superscript"/>
    </w:rPr>
  </w:style>
  <w:style w:type="paragraph" w:customStyle="1" w:styleId="ConsPlusTitle">
    <w:name w:val="ConsPlusTitle"/>
    <w:rsid w:val="00DD36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numbering" w:customStyle="1" w:styleId="7">
    <w:name w:val="Нет списка7"/>
    <w:next w:val="a2"/>
    <w:semiHidden/>
    <w:rsid w:val="00195C2F"/>
  </w:style>
  <w:style w:type="paragraph" w:customStyle="1" w:styleId="23">
    <w:name w:val="Знак2"/>
    <w:basedOn w:val="a"/>
    <w:rsid w:val="00195C2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9">
    <w:name w:val="Знак Знак Знак Знак Знак Знак Знак Знак"/>
    <w:basedOn w:val="a"/>
    <w:rsid w:val="00195C2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numbering" w:customStyle="1" w:styleId="8">
    <w:name w:val="Нет списка8"/>
    <w:next w:val="a2"/>
    <w:uiPriority w:val="99"/>
    <w:semiHidden/>
    <w:rsid w:val="00E514BE"/>
  </w:style>
  <w:style w:type="table" w:customStyle="1" w:styleId="40">
    <w:name w:val="Сетка таблицы4"/>
    <w:basedOn w:val="a1"/>
    <w:next w:val="a9"/>
    <w:rsid w:val="00E5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E514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E514B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E514BE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E514B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E514B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E514B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E514B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numbering" w:customStyle="1" w:styleId="9">
    <w:name w:val="Нет списка9"/>
    <w:next w:val="a2"/>
    <w:semiHidden/>
    <w:rsid w:val="00D30EF5"/>
  </w:style>
  <w:style w:type="paragraph" w:customStyle="1" w:styleId="24">
    <w:name w:val="Знак2"/>
    <w:basedOn w:val="a"/>
    <w:rsid w:val="00D30EF5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a">
    <w:name w:val="Знак Знак Знак Знак Знак Знак Знак Знак"/>
    <w:basedOn w:val="a"/>
    <w:rsid w:val="00D30EF5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numbering" w:customStyle="1" w:styleId="100">
    <w:name w:val="Нет списка10"/>
    <w:next w:val="a2"/>
    <w:semiHidden/>
    <w:rsid w:val="00FA0458"/>
  </w:style>
  <w:style w:type="paragraph" w:customStyle="1" w:styleId="25">
    <w:name w:val="Знак2"/>
    <w:basedOn w:val="a"/>
    <w:rsid w:val="00FA045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b">
    <w:name w:val="Знак Знак Знак Знак Знак Знак Знак Знак"/>
    <w:basedOn w:val="a"/>
    <w:rsid w:val="00FA045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26">
    <w:name w:val="Основной текст (2)_"/>
    <w:link w:val="27"/>
    <w:rsid w:val="00DC09CE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C09CE"/>
    <w:pPr>
      <w:widowControl w:val="0"/>
      <w:shd w:val="clear" w:color="auto" w:fill="FFFFFF"/>
      <w:spacing w:before="660" w:after="720" w:line="0" w:lineRule="atLeast"/>
      <w:ind w:hanging="1880"/>
      <w:jc w:val="both"/>
    </w:pPr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990270"/>
  </w:style>
  <w:style w:type="paragraph" w:customStyle="1" w:styleId="ConsPlusNonformat">
    <w:name w:val="ConsPlusNonformat"/>
    <w:rsid w:val="009902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902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902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902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9027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ратный адрес"/>
    <w:basedOn w:val="a"/>
    <w:rsid w:val="0099027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fd">
    <w:name w:val="Body Text Indent"/>
    <w:basedOn w:val="a"/>
    <w:link w:val="afe"/>
    <w:rsid w:val="009902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Основной текст с отступом Знак"/>
    <w:basedOn w:val="a0"/>
    <w:link w:val="afd"/>
    <w:rsid w:val="00990270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D83D7B"/>
  </w:style>
  <w:style w:type="character" w:customStyle="1" w:styleId="2Exact">
    <w:name w:val="Основной текст (2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Заголовок №1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4">
    <w:name w:val="Заголовок №1"/>
    <w:basedOn w:val="1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ff">
    <w:name w:val="Колонтитул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diaUPC14pt">
    <w:name w:val="Колонтитул + CordiaUPC;14 pt;Полужирный"/>
    <w:basedOn w:val="aff"/>
    <w:rsid w:val="00D83D7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Основной текст (3)"/>
    <w:basedOn w:val="31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"/>
    <w:basedOn w:val="41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3">
    <w:name w:val="Основной текст (5)"/>
    <w:basedOn w:val="5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0">
    <w:name w:val="Основной текст (6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ArialNarrow5pt">
    <w:name w:val="Основной текст (6) + Arial Narrow;5 pt;Курсив"/>
    <w:basedOn w:val="60"/>
    <w:rsid w:val="00D83D7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14pt">
    <w:name w:val="Основной текст (5) + 14 pt"/>
    <w:basedOn w:val="5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8Exact">
    <w:name w:val="Основной текст (8) Exact"/>
    <w:basedOn w:val="a0"/>
    <w:link w:val="8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9Exact">
    <w:name w:val="Основной текст (9) Exact"/>
    <w:basedOn w:val="a0"/>
    <w:link w:val="9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aff0">
    <w:name w:val="Колонтитул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">
    <w:name w:val="Колонтитул + 10 pt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">
    <w:name w:val="Заголовок №3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Заголовок №3"/>
    <w:basedOn w:val="3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8pt">
    <w:name w:val="Основной текст (2) + 18 pt;Полужирный;Курсив"/>
    <w:basedOn w:val="26"/>
    <w:rsid w:val="00D83D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02">
    <w:name w:val="Основной текст (10)"/>
    <w:basedOn w:val="101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CenturyGothic0pt">
    <w:name w:val="Основной текст (10) + Century Gothic;Не полужирный;Интервал 0 pt"/>
    <w:basedOn w:val="101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pt">
    <w:name w:val="Колонтитул + 14 pt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Заголовок №2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TimesNewRoman13pt">
    <w:name w:val="Заголовок №2 + Times New Roman;13 pt"/>
    <w:basedOn w:val="28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Заголовок №2"/>
    <w:basedOn w:val="28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0">
    <w:name w:val="Заголовок №2 (2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2TimesNewRoman13pt">
    <w:name w:val="Заголовок №2 (2) + Times New Roman;13 pt"/>
    <w:basedOn w:val="22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1">
    <w:name w:val="Заголовок №2 (2)"/>
    <w:basedOn w:val="22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ff1">
    <w:name w:val="Подпись к таблице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6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basedOn w:val="a0"/>
    <w:link w:val="112"/>
    <w:rsid w:val="00D83D7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21">
    <w:name w:val="Основной текст (12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2">
    <w:name w:val="Основной текст (12)"/>
    <w:basedOn w:val="121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0">
    <w:name w:val="Основной текст (13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31">
    <w:name w:val="Основной текст (13)"/>
    <w:basedOn w:val="13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">
    <w:name w:val="Подпись к таблице (2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b">
    <w:name w:val="Подпись к таблице (2)"/>
    <w:basedOn w:val="2a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">
    <w:name w:val="Основной текст (2) + 8 pt"/>
    <w:basedOn w:val="26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6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onsolas95pt-1pt">
    <w:name w:val="Основной текст (2) + Consolas;9;5 pt;Интервал -1 pt"/>
    <w:basedOn w:val="26"/>
    <w:rsid w:val="00D83D7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FranklinGothicHeavy9pt">
    <w:name w:val="Основной текст (2) + Franklin Gothic Heavy;9 pt"/>
    <w:basedOn w:val="26"/>
    <w:rsid w:val="00D83D7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1">
    <w:name w:val="Основной текст (14)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12pt">
    <w:name w:val="Основной текст (14) + 12 pt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8pt">
    <w:name w:val="Основной текст (14) + 8 pt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">
    <w:name w:val="Основной текст (15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0">
    <w:name w:val="Основной текст (15)"/>
    <w:basedOn w:val="15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5TimesNewRoman45pt">
    <w:name w:val="Основной текст (15) + Times New Roman;4;5 pt"/>
    <w:basedOn w:val="15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6">
    <w:name w:val="Основной текст (16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60">
    <w:name w:val="Основной текст (16)"/>
    <w:basedOn w:val="16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2">
    <w:name w:val="Оглавление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3">
    <w:name w:val="Оглавление"/>
    <w:basedOn w:val="aff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5">
    <w:name w:val="Подпись к таблице (3)_"/>
    <w:basedOn w:val="a0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TimesNewRoman14pt">
    <w:name w:val="Подпись к таблице (3) + Times New Roman;14 pt;Не полужирный"/>
    <w:basedOn w:val="35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6">
    <w:name w:val="Подпись к таблице (3)"/>
    <w:basedOn w:val="35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3">
    <w:name w:val="Подпись к таблице (4)_"/>
    <w:basedOn w:val="a0"/>
    <w:rsid w:val="00D83D7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4TimesNewRoman14pt">
    <w:name w:val="Подпись к таблице (4) + Times New Roman;14 pt"/>
    <w:basedOn w:val="4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4">
    <w:name w:val="Подпись к таблице (4)"/>
    <w:basedOn w:val="43"/>
    <w:rsid w:val="00D83D7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aff4">
    <w:name w:val="Подпись к таблице"/>
    <w:basedOn w:val="aff1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Exact"/>
    <w:rsid w:val="00D83D7B"/>
    <w:pPr>
      <w:widowControl w:val="0"/>
      <w:shd w:val="clear" w:color="auto" w:fill="FFFFFF"/>
      <w:spacing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80">
    <w:name w:val="Основной текст (8)"/>
    <w:basedOn w:val="a"/>
    <w:link w:val="8Exact"/>
    <w:rsid w:val="00D83D7B"/>
    <w:pPr>
      <w:widowControl w:val="0"/>
      <w:shd w:val="clear" w:color="auto" w:fill="FFFFFF"/>
      <w:spacing w:before="60"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90">
    <w:name w:val="Основной текст (9)"/>
    <w:basedOn w:val="a"/>
    <w:link w:val="9Exact"/>
    <w:rsid w:val="00D83D7B"/>
    <w:pPr>
      <w:widowControl w:val="0"/>
      <w:shd w:val="clear" w:color="auto" w:fill="FFFFFF"/>
      <w:spacing w:before="60"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112">
    <w:name w:val="Основной текст (11)"/>
    <w:basedOn w:val="a"/>
    <w:link w:val="111"/>
    <w:rsid w:val="00D83D7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numbering" w:customStyle="1" w:styleId="132">
    <w:name w:val="Нет списка13"/>
    <w:next w:val="a2"/>
    <w:uiPriority w:val="99"/>
    <w:semiHidden/>
    <w:unhideWhenUsed/>
    <w:rsid w:val="001516E0"/>
  </w:style>
  <w:style w:type="character" w:customStyle="1" w:styleId="aff5">
    <w:name w:val="Сноска_"/>
    <w:link w:val="aff6"/>
    <w:rsid w:val="001516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c">
    <w:name w:val="Сноска (2)_"/>
    <w:link w:val="2d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0pt80">
    <w:name w:val="Сноска (2) + 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ru-RU" w:eastAsia="ru-RU" w:bidi="ru-RU"/>
    </w:rPr>
  </w:style>
  <w:style w:type="character" w:customStyle="1" w:styleId="37">
    <w:name w:val="Сноска (3)_"/>
    <w:link w:val="38"/>
    <w:rsid w:val="001516E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45">
    <w:name w:val="Сноска (4)_"/>
    <w:link w:val="46"/>
    <w:rsid w:val="001516E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12pt">
    <w:name w:val="Основной текст (3) + 12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_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Курсив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single"/>
      <w:lang w:val="en-US" w:eastAsia="en-US" w:bidi="en-US"/>
    </w:rPr>
  </w:style>
  <w:style w:type="character" w:customStyle="1" w:styleId="27pt">
    <w:name w:val="Основной текст (2) + 7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1">
    <w:name w:val="Основной текст (8)_"/>
    <w:rsid w:val="001516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6pt">
    <w:name w:val="Заголовок №2 + Интервал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10pt">
    <w:name w:val="Основной текст (2) + Candara;10 pt"/>
    <w:rsid w:val="001516E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7">
    <w:name w:val="Заголовок №4_"/>
    <w:link w:val="48"/>
    <w:rsid w:val="001516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_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5pt">
    <w:name w:val="Основной текст (2) + 9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">
    <w:name w:val="Оглавление (2)_"/>
    <w:link w:val="2f"/>
    <w:rsid w:val="001516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CenturyGothic115pt">
    <w:name w:val="Заголовок №3 + Century Gothic;11;5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20">
    <w:name w:val="Заголовок №3 (2)_"/>
    <w:link w:val="321"/>
    <w:rsid w:val="001516E0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32CenturyGothic12pt">
    <w:name w:val="Заголовок №3 (2) + Century Gothic;12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">
    <w:name w:val="Основной текст (2) + 1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20pt80">
    <w:name w:val="Основной текст (12) + 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en-US" w:eastAsia="en-US" w:bidi="en-US"/>
    </w:rPr>
  </w:style>
  <w:style w:type="character" w:customStyle="1" w:styleId="1275pt">
    <w:name w:val="Основной текст (12) + 7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5pt">
    <w:name w:val="Основной текст (2) + 6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555pt">
    <w:name w:val="Основной текст (15) + 5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5ArialNarrow55pt">
    <w:name w:val="Основной текст (15) + Arial Narrow;5;5 pt;Курсив"/>
    <w:rsid w:val="001516E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26pt0">
    <w:name w:val="Основной текст (2) +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6pt">
    <w:name w:val="Основной текст (14) +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75pt">
    <w:name w:val="Основной текст (2) + 7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Tahoma8pt0pt">
    <w:name w:val="Основной текст (2) + Tahoma;8 pt;Курсив;Интервал 0 pt"/>
    <w:rsid w:val="001516E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pt0pt80">
    <w:name w:val="Основной текст (2) + 7 pt;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en-US" w:eastAsia="en-US" w:bidi="en-US"/>
    </w:rPr>
  </w:style>
  <w:style w:type="character" w:customStyle="1" w:styleId="285pt">
    <w:name w:val="Основной текст (2) + 8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5pt">
    <w:name w:val="Основной текст (2) + 5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2Tahoma">
    <w:name w:val="Основной текст (12) + Tahoma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60pt">
    <w:name w:val="Основной текст (16) + Курсив;Интервал 0 pt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7">
    <w:name w:val="Основной текст (17)_"/>
    <w:link w:val="170"/>
    <w:rsid w:val="001516E0"/>
    <w:rPr>
      <w:rFonts w:ascii="Tahoma" w:eastAsia="Tahoma" w:hAnsi="Tahoma" w:cs="Tahoma"/>
      <w:sz w:val="8"/>
      <w:szCs w:val="8"/>
      <w:shd w:val="clear" w:color="auto" w:fill="FFFFFF"/>
    </w:rPr>
  </w:style>
  <w:style w:type="character" w:customStyle="1" w:styleId="171pt">
    <w:name w:val="Основной текст (17) + Интервал 1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6Candara5pt">
    <w:name w:val="Основной текст (16) + Candara;5 pt;Полужирный"/>
    <w:rsid w:val="001516E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61">
    <w:name w:val="Основной текст (16) + Малые прописные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aff7">
    <w:name w:val="Подпись к картинке_"/>
    <w:link w:val="aff8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Tahoma6pt">
    <w:name w:val="Колонтитул + Tahoma;6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7pt">
    <w:name w:val="Подпись к таблице (4) + 7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4">
    <w:name w:val="Подпись к таблице (5)_"/>
    <w:link w:val="55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6Tahoma6pt">
    <w:name w:val="Основной текст (16) + Tahoma;6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2">
    <w:name w:val="Подпись к таблице (6)_"/>
    <w:link w:val="63"/>
    <w:rsid w:val="001516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8">
    <w:name w:val="Основной текст (18)_"/>
    <w:link w:val="180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18TimesNewRoman115pt">
    <w:name w:val="Основной текст (18) + Times New Roman;11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9">
    <w:name w:val="Оглавление 3 Знак"/>
    <w:link w:val="3a"/>
    <w:rsid w:val="001516E0"/>
    <w:rPr>
      <w:rFonts w:ascii="Century Gothic" w:eastAsia="Century Gothic" w:hAnsi="Century Gothic" w:cs="Century Gothic"/>
      <w:sz w:val="21"/>
      <w:szCs w:val="21"/>
      <w:shd w:val="clear" w:color="auto" w:fill="FFFFFF"/>
    </w:rPr>
  </w:style>
  <w:style w:type="character" w:customStyle="1" w:styleId="3ArialNarrow12pt">
    <w:name w:val="Оглавление (3) + Arial Narrow;12 pt"/>
    <w:rsid w:val="001516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">
    <w:name w:val="Основной текст (19)_"/>
    <w:link w:val="190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00">
    <w:name w:val="Основной текст (20)_"/>
    <w:link w:val="201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0CenturyGothic115pt">
    <w:name w:val="Основной текст (20) + Century Gothic;11;5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CenturyGothic12pt">
    <w:name w:val="Заголовок №1 + Century Gothic;12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">
    <w:name w:val="Основной текст (21)_"/>
    <w:link w:val="211"/>
    <w:rsid w:val="001516E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22">
    <w:name w:val="Основной текст (22)_"/>
    <w:link w:val="223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30">
    <w:name w:val="Основной текст (23)_"/>
    <w:link w:val="231"/>
    <w:rsid w:val="001516E0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character" w:customStyle="1" w:styleId="2Tahoma95pt">
    <w:name w:val="Основной текст (2) + Tahoma;9;5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ff6">
    <w:name w:val="Сноска"/>
    <w:basedOn w:val="a"/>
    <w:link w:val="aff5"/>
    <w:rsid w:val="001516E0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d">
    <w:name w:val="Сноска (2)"/>
    <w:basedOn w:val="a"/>
    <w:link w:val="2c"/>
    <w:rsid w:val="001516E0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8">
    <w:name w:val="Сноска (3)"/>
    <w:basedOn w:val="a"/>
    <w:link w:val="37"/>
    <w:rsid w:val="001516E0"/>
    <w:pPr>
      <w:widowControl w:val="0"/>
      <w:shd w:val="clear" w:color="auto" w:fill="FFFFFF"/>
      <w:spacing w:after="0" w:line="158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46">
    <w:name w:val="Сноска (4)"/>
    <w:basedOn w:val="a"/>
    <w:link w:val="45"/>
    <w:rsid w:val="001516E0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8">
    <w:name w:val="Заголовок №4"/>
    <w:basedOn w:val="a"/>
    <w:link w:val="47"/>
    <w:rsid w:val="001516E0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">
    <w:name w:val="Оглавление (2)"/>
    <w:basedOn w:val="a"/>
    <w:link w:val="2e"/>
    <w:rsid w:val="001516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1">
    <w:name w:val="Заголовок №3 (2)"/>
    <w:basedOn w:val="a"/>
    <w:link w:val="320"/>
    <w:rsid w:val="001516E0"/>
    <w:pPr>
      <w:widowControl w:val="0"/>
      <w:shd w:val="clear" w:color="auto" w:fill="FFFFFF"/>
      <w:spacing w:after="0" w:line="312" w:lineRule="exact"/>
      <w:ind w:firstLine="700"/>
      <w:jc w:val="both"/>
      <w:outlineLvl w:val="2"/>
    </w:pPr>
    <w:rPr>
      <w:rFonts w:ascii="Tahoma" w:eastAsia="Tahoma" w:hAnsi="Tahoma" w:cs="Tahoma"/>
      <w:sz w:val="19"/>
      <w:szCs w:val="19"/>
    </w:rPr>
  </w:style>
  <w:style w:type="paragraph" w:customStyle="1" w:styleId="170">
    <w:name w:val="Основной текст (17)"/>
    <w:basedOn w:val="a"/>
    <w:link w:val="17"/>
    <w:rsid w:val="001516E0"/>
    <w:pPr>
      <w:widowControl w:val="0"/>
      <w:shd w:val="clear" w:color="auto" w:fill="FFFFFF"/>
      <w:spacing w:after="0" w:line="158" w:lineRule="exact"/>
      <w:jc w:val="both"/>
    </w:pPr>
    <w:rPr>
      <w:rFonts w:ascii="Tahoma" w:eastAsia="Tahoma" w:hAnsi="Tahoma" w:cs="Tahoma"/>
      <w:sz w:val="8"/>
      <w:szCs w:val="8"/>
    </w:rPr>
  </w:style>
  <w:style w:type="paragraph" w:customStyle="1" w:styleId="aff8">
    <w:name w:val="Подпись к картинке"/>
    <w:basedOn w:val="a"/>
    <w:link w:val="aff7"/>
    <w:rsid w:val="001516E0"/>
    <w:pPr>
      <w:widowControl w:val="0"/>
      <w:shd w:val="clear" w:color="auto" w:fill="FFFFFF"/>
      <w:spacing w:after="0" w:line="202" w:lineRule="exac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5">
    <w:name w:val="Подпись к таблице (5)"/>
    <w:basedOn w:val="a"/>
    <w:link w:val="54"/>
    <w:rsid w:val="001516E0"/>
    <w:pPr>
      <w:widowControl w:val="0"/>
      <w:shd w:val="clear" w:color="auto" w:fill="FFFFFF"/>
      <w:spacing w:after="0" w:line="182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63">
    <w:name w:val="Подпись к таблице (6)"/>
    <w:basedOn w:val="a"/>
    <w:link w:val="62"/>
    <w:rsid w:val="001516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0">
    <w:name w:val="Основной текст (18)"/>
    <w:basedOn w:val="a"/>
    <w:link w:val="18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styleId="3a">
    <w:name w:val="toc 3"/>
    <w:basedOn w:val="a"/>
    <w:link w:val="39"/>
    <w:autoRedefine/>
    <w:rsid w:val="001516E0"/>
    <w:pPr>
      <w:widowControl w:val="0"/>
      <w:shd w:val="clear" w:color="auto" w:fill="FFFFFF"/>
      <w:spacing w:after="0" w:line="312" w:lineRule="exact"/>
      <w:ind w:firstLine="760"/>
      <w:jc w:val="both"/>
    </w:pPr>
    <w:rPr>
      <w:rFonts w:ascii="Century Gothic" w:eastAsia="Century Gothic" w:hAnsi="Century Gothic" w:cs="Century Gothic"/>
      <w:sz w:val="21"/>
      <w:szCs w:val="21"/>
    </w:rPr>
  </w:style>
  <w:style w:type="paragraph" w:customStyle="1" w:styleId="190">
    <w:name w:val="Основной текст (19)"/>
    <w:basedOn w:val="a"/>
    <w:link w:val="19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01">
    <w:name w:val="Основной текст (20)"/>
    <w:basedOn w:val="a"/>
    <w:link w:val="200"/>
    <w:rsid w:val="001516E0"/>
    <w:pPr>
      <w:widowControl w:val="0"/>
      <w:shd w:val="clear" w:color="auto" w:fill="FFFFFF"/>
      <w:spacing w:after="0" w:line="317" w:lineRule="exac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11">
    <w:name w:val="Основной текст (21)"/>
    <w:basedOn w:val="a"/>
    <w:link w:val="210"/>
    <w:rsid w:val="001516E0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3">
    <w:name w:val="Основной текст (22)"/>
    <w:basedOn w:val="a"/>
    <w:link w:val="222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31">
    <w:name w:val="Основной текст (23)"/>
    <w:basedOn w:val="a"/>
    <w:link w:val="230"/>
    <w:rsid w:val="001516E0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26"/>
      <w:szCs w:val="26"/>
    </w:rPr>
  </w:style>
  <w:style w:type="paragraph" w:styleId="aff9">
    <w:name w:val="footnote text"/>
    <w:basedOn w:val="a"/>
    <w:link w:val="affa"/>
    <w:uiPriority w:val="99"/>
    <w:semiHidden/>
    <w:unhideWhenUsed/>
    <w:rsid w:val="001516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ffa">
    <w:name w:val="Текст сноски Знак"/>
    <w:basedOn w:val="a0"/>
    <w:link w:val="aff9"/>
    <w:uiPriority w:val="99"/>
    <w:semiHidden/>
    <w:rsid w:val="001516E0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fb">
    <w:name w:val="endnote text"/>
    <w:basedOn w:val="a"/>
    <w:link w:val="affc"/>
    <w:uiPriority w:val="99"/>
    <w:semiHidden/>
    <w:unhideWhenUsed/>
    <w:rsid w:val="001516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ffc">
    <w:name w:val="Текст концевой сноски Знак"/>
    <w:basedOn w:val="a0"/>
    <w:link w:val="affb"/>
    <w:uiPriority w:val="99"/>
    <w:semiHidden/>
    <w:rsid w:val="001516E0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ffd">
    <w:name w:val="endnote reference"/>
    <w:uiPriority w:val="99"/>
    <w:semiHidden/>
    <w:unhideWhenUsed/>
    <w:rsid w:val="001516E0"/>
    <w:rPr>
      <w:vertAlign w:val="superscript"/>
    </w:rPr>
  </w:style>
  <w:style w:type="numbering" w:customStyle="1" w:styleId="142">
    <w:name w:val="Нет списка14"/>
    <w:next w:val="a2"/>
    <w:uiPriority w:val="99"/>
    <w:semiHidden/>
    <w:unhideWhenUsed/>
    <w:rsid w:val="00151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5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5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170</cp:revision>
  <cp:lastPrinted>2022-05-06T09:46:00Z</cp:lastPrinted>
  <dcterms:created xsi:type="dcterms:W3CDTF">2019-02-05T10:30:00Z</dcterms:created>
  <dcterms:modified xsi:type="dcterms:W3CDTF">2024-06-07T09:07:00Z</dcterms:modified>
</cp:coreProperties>
</file>