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91"/>
        <w:tblW w:w="9889" w:type="dxa"/>
        <w:tblLayout w:type="fixed"/>
        <w:tblLook w:val="01E0" w:firstRow="1" w:lastRow="1" w:firstColumn="1" w:lastColumn="1" w:noHBand="0" w:noVBand="0"/>
      </w:tblPr>
      <w:tblGrid>
        <w:gridCol w:w="9889"/>
      </w:tblGrid>
      <w:tr w:rsidR="00DB7A1E" w:rsidTr="00BA17E0">
        <w:trPr>
          <w:trHeight w:val="3112"/>
        </w:trPr>
        <w:tc>
          <w:tcPr>
            <w:tcW w:w="9889" w:type="dxa"/>
            <w:tcBorders>
              <w:top w:val="single" w:sz="4" w:space="0" w:color="auto"/>
              <w:left w:val="single" w:sz="4" w:space="0" w:color="auto"/>
              <w:bottom w:val="single" w:sz="4" w:space="0" w:color="auto"/>
              <w:right w:val="single" w:sz="4" w:space="0" w:color="auto"/>
            </w:tcBorders>
          </w:tcPr>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i/>
                <w:iCs/>
                <w:sz w:val="80"/>
                <w:szCs w:val="80"/>
                <w:lang w:eastAsia="ru-RU"/>
              </w:rPr>
            </w:pPr>
            <w:r>
              <w:rPr>
                <w:rFonts w:ascii="Times New Roman" w:eastAsia="Times New Roman" w:hAnsi="Times New Roman" w:cs="Times New Roman"/>
                <w:b/>
                <w:bCs/>
                <w:i/>
                <w:iCs/>
                <w:sz w:val="80"/>
                <w:szCs w:val="80"/>
                <w:lang w:eastAsia="ru-RU"/>
              </w:rPr>
              <w:t>Апраксинский вестник</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Общественно — политическая газета</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 Совет депутатов Апраксинского сельского поселения</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Костромского муниципального района Костромской области</w:t>
            </w:r>
          </w:p>
          <w:tbl>
            <w:tblPr>
              <w:tblW w:w="15304" w:type="dxa"/>
              <w:tblLayout w:type="fixed"/>
              <w:tblLook w:val="01E0" w:firstRow="1" w:lastRow="1" w:firstColumn="1" w:lastColumn="1" w:noHBand="0" w:noVBand="0"/>
            </w:tblPr>
            <w:tblGrid>
              <w:gridCol w:w="15304"/>
            </w:tblGrid>
            <w:tr w:rsidR="00DB7A1E" w:rsidTr="00705265">
              <w:trPr>
                <w:trHeight w:val="403"/>
              </w:trPr>
              <w:tc>
                <w:tcPr>
                  <w:tcW w:w="15304" w:type="dxa"/>
                  <w:tcBorders>
                    <w:top w:val="single" w:sz="4" w:space="0" w:color="auto"/>
                    <w:left w:val="single" w:sz="4" w:space="0" w:color="auto"/>
                    <w:bottom w:val="single" w:sz="4" w:space="0" w:color="auto"/>
                    <w:right w:val="single" w:sz="4" w:space="0" w:color="auto"/>
                  </w:tcBorders>
                  <w:hideMark/>
                </w:tcPr>
                <w:p w:rsidR="00DB7A1E" w:rsidRDefault="00DB7A1E" w:rsidP="001B6F97">
                  <w:pPr>
                    <w:framePr w:hSpace="180" w:wrap="around" w:vAnchor="page" w:hAnchor="margin" w:y="1291"/>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Газета выходит                                                                     </w:t>
                  </w:r>
                  <w:r w:rsidR="002E5DD5">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w:t>
                  </w:r>
                  <w:r w:rsidR="00686A12">
                    <w:rPr>
                      <w:rFonts w:ascii="Times New Roman" w:eastAsia="Times New Roman" w:hAnsi="Times New Roman" w:cs="Times New Roman"/>
                      <w:lang w:eastAsia="ru-RU"/>
                    </w:rPr>
                    <w:t>1</w:t>
                  </w:r>
                  <w:r w:rsidR="004859C7">
                    <w:rPr>
                      <w:rFonts w:ascii="Times New Roman" w:eastAsia="Times New Roman" w:hAnsi="Times New Roman" w:cs="Times New Roman"/>
                      <w:lang w:eastAsia="ru-RU"/>
                    </w:rPr>
                    <w:t>5</w:t>
                  </w:r>
                  <w:r w:rsidR="00E90742">
                    <w:rPr>
                      <w:rFonts w:ascii="Times New Roman" w:eastAsia="Times New Roman" w:hAnsi="Times New Roman" w:cs="Times New Roman"/>
                      <w:lang w:eastAsia="ru-RU"/>
                    </w:rPr>
                    <w:t xml:space="preserve">  </w:t>
                  </w:r>
                  <w:r w:rsidR="006F29D9">
                    <w:rPr>
                      <w:rFonts w:ascii="Times New Roman" w:eastAsia="Times New Roman" w:hAnsi="Times New Roman" w:cs="Times New Roman"/>
                      <w:lang w:eastAsia="ru-RU"/>
                    </w:rPr>
                    <w:t xml:space="preserve"> </w:t>
                  </w:r>
                  <w:r w:rsidR="00B12980">
                    <w:rPr>
                      <w:rFonts w:ascii="Times New Roman" w:eastAsia="Times New Roman" w:hAnsi="Times New Roman" w:cs="Times New Roman"/>
                      <w:lang w:eastAsia="ru-RU"/>
                    </w:rPr>
                    <w:t>пятница</w:t>
                  </w:r>
                  <w:r w:rsidR="00146368">
                    <w:rPr>
                      <w:rFonts w:ascii="Times New Roman" w:eastAsia="Times New Roman" w:hAnsi="Times New Roman" w:cs="Times New Roman"/>
                      <w:lang w:eastAsia="ru-RU"/>
                    </w:rPr>
                    <w:t xml:space="preserve">  </w:t>
                  </w:r>
                  <w:r w:rsidR="00AB444A">
                    <w:rPr>
                      <w:rFonts w:ascii="Times New Roman" w:eastAsia="Times New Roman" w:hAnsi="Times New Roman" w:cs="Times New Roman"/>
                      <w:lang w:eastAsia="ru-RU"/>
                    </w:rPr>
                    <w:t xml:space="preserve"> </w:t>
                  </w:r>
                  <w:r w:rsidR="00C328C3">
                    <w:rPr>
                      <w:rFonts w:ascii="Times New Roman" w:eastAsia="Times New Roman" w:hAnsi="Times New Roman" w:cs="Times New Roman"/>
                      <w:lang w:eastAsia="ru-RU"/>
                    </w:rPr>
                    <w:t xml:space="preserve"> </w:t>
                  </w:r>
                  <w:r w:rsidR="004859C7">
                    <w:rPr>
                      <w:rFonts w:ascii="Times New Roman" w:eastAsia="Times New Roman" w:hAnsi="Times New Roman" w:cs="Times New Roman"/>
                      <w:lang w:eastAsia="ru-RU"/>
                    </w:rPr>
                    <w:t>29</w:t>
                  </w:r>
                  <w:r w:rsidR="00705265">
                    <w:rPr>
                      <w:rFonts w:ascii="Times New Roman" w:eastAsia="Times New Roman" w:hAnsi="Times New Roman" w:cs="Times New Roman"/>
                      <w:lang w:eastAsia="ru-RU"/>
                    </w:rPr>
                    <w:t xml:space="preserve"> </w:t>
                  </w:r>
                  <w:r w:rsidR="000C78F2">
                    <w:rPr>
                      <w:rFonts w:ascii="Times New Roman" w:eastAsia="Times New Roman" w:hAnsi="Times New Roman" w:cs="Times New Roman"/>
                      <w:lang w:eastAsia="ru-RU"/>
                    </w:rPr>
                    <w:t>мая</w:t>
                  </w:r>
                  <w:r w:rsidR="00393EE8">
                    <w:rPr>
                      <w:rFonts w:ascii="Times New Roman" w:eastAsia="Times New Roman" w:hAnsi="Times New Roman" w:cs="Times New Roman"/>
                      <w:lang w:eastAsia="ru-RU"/>
                    </w:rPr>
                    <w:t xml:space="preserve"> </w:t>
                  </w:r>
                  <w:r w:rsidR="00AB444A">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202</w:t>
                  </w:r>
                  <w:r w:rsidR="00BA17E0">
                    <w:rPr>
                      <w:rFonts w:ascii="Times New Roman" w:eastAsia="Times New Roman" w:hAnsi="Times New Roman" w:cs="Times New Roman"/>
                      <w:lang w:eastAsia="ru-RU"/>
                    </w:rPr>
                    <w:t>6</w:t>
                  </w:r>
                  <w:r>
                    <w:rPr>
                      <w:rFonts w:ascii="Times New Roman" w:eastAsia="Times New Roman" w:hAnsi="Times New Roman" w:cs="Times New Roman"/>
                      <w:lang w:eastAsia="ru-RU"/>
                    </w:rPr>
                    <w:t xml:space="preserve"> года</w:t>
                  </w:r>
                </w:p>
                <w:p w:rsidR="00DB7A1E" w:rsidRDefault="00DB7A1E" w:rsidP="001B6F97">
                  <w:pPr>
                    <w:framePr w:hSpace="180" w:wrap="around" w:vAnchor="page" w:hAnchor="margin" w:y="1291"/>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 1 июля 2006 года                                                                     Газета выходит 3 раза в месяц</w:t>
                  </w:r>
                </w:p>
              </w:tc>
            </w:tr>
          </w:tbl>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rPr>
                <w:rFonts w:ascii="Times New Roman" w:eastAsia="Times New Roman" w:hAnsi="Times New Roman" w:cs="Times New Roman"/>
                <w:sz w:val="24"/>
                <w:szCs w:val="24"/>
                <w:lang w:eastAsia="ru-RU"/>
              </w:rPr>
            </w:pPr>
          </w:p>
        </w:tc>
      </w:tr>
    </w:tbl>
    <w:p w:rsidR="004859C7" w:rsidRPr="004859C7" w:rsidRDefault="004859C7" w:rsidP="004859C7">
      <w:pPr>
        <w:widowControl w:val="0"/>
        <w:shd w:val="clear" w:color="auto" w:fill="FFFFFF"/>
        <w:tabs>
          <w:tab w:val="left" w:pos="4968"/>
        </w:tabs>
        <w:autoSpaceDE w:val="0"/>
        <w:autoSpaceDN w:val="0"/>
        <w:adjustRightInd w:val="0"/>
        <w:spacing w:after="0" w:line="240" w:lineRule="auto"/>
        <w:contextualSpacing/>
        <w:jc w:val="center"/>
        <w:rPr>
          <w:rFonts w:ascii="Arial" w:eastAsia="Calibri" w:hAnsi="Arial" w:cs="Arial"/>
          <w:bCs/>
          <w:sz w:val="24"/>
          <w:szCs w:val="24"/>
        </w:rPr>
      </w:pPr>
      <w:r>
        <w:rPr>
          <w:rFonts w:ascii="Arial" w:eastAsia="Calibri" w:hAnsi="Arial" w:cs="Arial"/>
          <w:bCs/>
          <w:noProof/>
          <w:sz w:val="24"/>
          <w:szCs w:val="24"/>
          <w:lang w:eastAsia="ru-RU"/>
        </w:rPr>
        <w:drawing>
          <wp:inline distT="0" distB="0" distL="0" distR="0">
            <wp:extent cx="457200" cy="447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4859C7" w:rsidRPr="004859C7" w:rsidRDefault="004859C7" w:rsidP="004859C7">
      <w:pPr>
        <w:spacing w:after="0" w:line="240" w:lineRule="auto"/>
        <w:contextualSpacing/>
        <w:jc w:val="center"/>
        <w:rPr>
          <w:rFonts w:ascii="Arial" w:eastAsia="Times New Roman" w:hAnsi="Arial" w:cs="Arial"/>
          <w:b/>
          <w:spacing w:val="-2"/>
          <w:sz w:val="32"/>
          <w:szCs w:val="32"/>
          <w:lang w:eastAsia="ru-RU"/>
        </w:rPr>
      </w:pPr>
      <w:r w:rsidRPr="004859C7">
        <w:rPr>
          <w:rFonts w:ascii="Arial" w:eastAsia="Times New Roman" w:hAnsi="Arial" w:cs="Arial"/>
          <w:b/>
          <w:spacing w:val="-2"/>
          <w:sz w:val="32"/>
          <w:szCs w:val="32"/>
          <w:lang w:eastAsia="ru-RU"/>
        </w:rPr>
        <w:t>АДМИНИСТРАЦИЯ</w:t>
      </w:r>
    </w:p>
    <w:p w:rsidR="004859C7" w:rsidRPr="004859C7" w:rsidRDefault="004859C7" w:rsidP="004859C7">
      <w:pPr>
        <w:spacing w:after="0" w:line="240" w:lineRule="auto"/>
        <w:contextualSpacing/>
        <w:jc w:val="center"/>
        <w:rPr>
          <w:rFonts w:ascii="Arial" w:eastAsia="Times New Roman" w:hAnsi="Arial" w:cs="Arial"/>
          <w:b/>
          <w:spacing w:val="-2"/>
          <w:sz w:val="32"/>
          <w:szCs w:val="32"/>
          <w:lang w:eastAsia="ru-RU"/>
        </w:rPr>
      </w:pPr>
      <w:r w:rsidRPr="004859C7">
        <w:rPr>
          <w:rFonts w:ascii="Arial" w:eastAsia="Times New Roman" w:hAnsi="Arial" w:cs="Arial"/>
          <w:b/>
          <w:spacing w:val="-2"/>
          <w:sz w:val="32"/>
          <w:szCs w:val="32"/>
          <w:lang w:eastAsia="ru-RU"/>
        </w:rPr>
        <w:t>АПРАКСИНСКОГО СЕЛЬСКОГО ПОСЕЛЕНИЯ</w:t>
      </w:r>
    </w:p>
    <w:p w:rsidR="004859C7" w:rsidRPr="004859C7" w:rsidRDefault="004859C7" w:rsidP="004859C7">
      <w:pPr>
        <w:spacing w:after="0" w:line="240" w:lineRule="auto"/>
        <w:contextualSpacing/>
        <w:jc w:val="center"/>
        <w:rPr>
          <w:rFonts w:ascii="Arial" w:eastAsia="Times New Roman" w:hAnsi="Arial" w:cs="Arial"/>
          <w:b/>
          <w:spacing w:val="-2"/>
          <w:sz w:val="32"/>
          <w:szCs w:val="32"/>
          <w:lang w:eastAsia="ru-RU"/>
        </w:rPr>
      </w:pPr>
      <w:r w:rsidRPr="004859C7">
        <w:rPr>
          <w:rFonts w:ascii="Arial" w:eastAsia="Times New Roman" w:hAnsi="Arial" w:cs="Arial"/>
          <w:b/>
          <w:spacing w:val="-2"/>
          <w:sz w:val="32"/>
          <w:szCs w:val="32"/>
          <w:lang w:eastAsia="ru-RU"/>
        </w:rPr>
        <w:t>КОСТРОМСКОГО МУНИЦИПАЛЬНОГО РАЙОНА</w:t>
      </w:r>
    </w:p>
    <w:p w:rsidR="004859C7" w:rsidRPr="004859C7" w:rsidRDefault="004859C7" w:rsidP="004859C7">
      <w:pPr>
        <w:spacing w:after="0" w:line="240" w:lineRule="auto"/>
        <w:contextualSpacing/>
        <w:jc w:val="center"/>
        <w:rPr>
          <w:rFonts w:ascii="Arial" w:eastAsia="Times New Roman" w:hAnsi="Arial" w:cs="Arial"/>
          <w:b/>
          <w:spacing w:val="-2"/>
          <w:sz w:val="32"/>
          <w:szCs w:val="32"/>
          <w:lang w:eastAsia="ru-RU"/>
        </w:rPr>
      </w:pPr>
      <w:r w:rsidRPr="004859C7">
        <w:rPr>
          <w:rFonts w:ascii="Arial" w:eastAsia="Times New Roman" w:hAnsi="Arial" w:cs="Arial"/>
          <w:b/>
          <w:spacing w:val="-2"/>
          <w:sz w:val="32"/>
          <w:szCs w:val="32"/>
          <w:lang w:eastAsia="ru-RU"/>
        </w:rPr>
        <w:t>КОСТРОМСКОЙ ОБЛАСТИ</w:t>
      </w:r>
    </w:p>
    <w:p w:rsidR="004859C7" w:rsidRPr="004859C7" w:rsidRDefault="004859C7" w:rsidP="004859C7">
      <w:pPr>
        <w:spacing w:after="0" w:line="240" w:lineRule="auto"/>
        <w:contextualSpacing/>
        <w:jc w:val="center"/>
        <w:rPr>
          <w:rFonts w:ascii="Arial" w:eastAsia="Times New Roman" w:hAnsi="Arial" w:cs="Arial"/>
          <w:b/>
          <w:spacing w:val="-2"/>
          <w:sz w:val="32"/>
          <w:szCs w:val="32"/>
          <w:lang w:eastAsia="ru-RU"/>
        </w:rPr>
      </w:pPr>
    </w:p>
    <w:p w:rsidR="004859C7" w:rsidRPr="004859C7" w:rsidRDefault="004859C7" w:rsidP="004859C7">
      <w:pPr>
        <w:spacing w:after="0" w:line="240" w:lineRule="auto"/>
        <w:contextualSpacing/>
        <w:jc w:val="center"/>
        <w:rPr>
          <w:rFonts w:ascii="Arial" w:eastAsia="Times New Roman" w:hAnsi="Arial" w:cs="Arial"/>
          <w:b/>
          <w:bCs/>
          <w:spacing w:val="-2"/>
          <w:sz w:val="32"/>
          <w:szCs w:val="32"/>
          <w:lang w:eastAsia="ru-RU"/>
        </w:rPr>
      </w:pPr>
      <w:r w:rsidRPr="004859C7">
        <w:rPr>
          <w:rFonts w:ascii="Arial" w:eastAsia="Times New Roman" w:hAnsi="Arial" w:cs="Arial"/>
          <w:b/>
          <w:bCs/>
          <w:spacing w:val="-2"/>
          <w:sz w:val="32"/>
          <w:szCs w:val="32"/>
          <w:lang w:eastAsia="ru-RU"/>
        </w:rPr>
        <w:t>ПОСТАНОВЛЕНИЕ</w:t>
      </w:r>
    </w:p>
    <w:p w:rsidR="004859C7" w:rsidRPr="004859C7" w:rsidRDefault="004859C7" w:rsidP="004859C7">
      <w:pPr>
        <w:spacing w:after="0" w:line="240" w:lineRule="auto"/>
        <w:contextualSpacing/>
        <w:jc w:val="center"/>
        <w:rPr>
          <w:rFonts w:ascii="Arial" w:eastAsia="Times New Roman" w:hAnsi="Arial" w:cs="Arial"/>
          <w:b/>
          <w:spacing w:val="-2"/>
          <w:sz w:val="32"/>
          <w:szCs w:val="32"/>
          <w:lang w:eastAsia="ru-RU"/>
        </w:rPr>
      </w:pPr>
      <w:r w:rsidRPr="004859C7">
        <w:rPr>
          <w:rFonts w:ascii="Arial" w:eastAsia="Times New Roman" w:hAnsi="Arial" w:cs="Arial"/>
          <w:b/>
          <w:spacing w:val="-2"/>
          <w:sz w:val="32"/>
          <w:szCs w:val="32"/>
          <w:lang w:eastAsia="ru-RU"/>
        </w:rPr>
        <w:t>от 18 мая 2026 года № 124</w:t>
      </w:r>
    </w:p>
    <w:p w:rsidR="004859C7" w:rsidRPr="004859C7" w:rsidRDefault="004859C7" w:rsidP="004859C7">
      <w:pPr>
        <w:spacing w:after="0" w:line="240" w:lineRule="auto"/>
        <w:contextualSpacing/>
        <w:jc w:val="center"/>
        <w:rPr>
          <w:rFonts w:ascii="Arial" w:eastAsia="Times New Roman" w:hAnsi="Arial" w:cs="Arial"/>
          <w:sz w:val="32"/>
          <w:szCs w:val="32"/>
          <w:lang w:eastAsia="ru-RU"/>
        </w:rPr>
      </w:pPr>
    </w:p>
    <w:p w:rsidR="004859C7" w:rsidRPr="004859C7" w:rsidRDefault="004859C7" w:rsidP="004859C7">
      <w:pPr>
        <w:spacing w:after="0" w:line="240" w:lineRule="auto"/>
        <w:contextualSpacing/>
        <w:jc w:val="center"/>
        <w:rPr>
          <w:rFonts w:ascii="Arial" w:eastAsia="Times New Roman" w:hAnsi="Arial" w:cs="Arial"/>
          <w:b/>
          <w:caps/>
          <w:sz w:val="32"/>
          <w:szCs w:val="32"/>
          <w:lang w:eastAsia="ru-RU"/>
        </w:rPr>
      </w:pPr>
      <w:proofErr w:type="gramStart"/>
      <w:r w:rsidRPr="004859C7">
        <w:rPr>
          <w:rFonts w:ascii="Arial" w:eastAsia="Times New Roman" w:hAnsi="Arial" w:cs="Arial"/>
          <w:b/>
          <w:caps/>
          <w:sz w:val="32"/>
          <w:szCs w:val="32"/>
          <w:lang w:eastAsia="ru-RU"/>
        </w:rPr>
        <w:t>О внесении изменений в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Апраксинского сельского поселения Костромского муниципального района Костромской области», утвержденный постановлением администрации Апраксинского сельского поселения Костромского  муниципального района Костромской области от 15.02.2023 г. №10</w:t>
      </w:r>
      <w:proofErr w:type="gramEnd"/>
    </w:p>
    <w:p w:rsidR="004859C7" w:rsidRPr="004859C7" w:rsidRDefault="004859C7" w:rsidP="004859C7">
      <w:pPr>
        <w:spacing w:after="0" w:line="240" w:lineRule="auto"/>
        <w:contextualSpacing/>
        <w:jc w:val="center"/>
        <w:rPr>
          <w:rFonts w:ascii="Arial" w:eastAsia="Times New Roman" w:hAnsi="Arial" w:cs="Arial"/>
          <w:sz w:val="24"/>
          <w:szCs w:val="24"/>
          <w:lang w:eastAsia="ru-RU"/>
        </w:rPr>
      </w:pPr>
    </w:p>
    <w:p w:rsidR="004859C7" w:rsidRPr="004859C7" w:rsidRDefault="004859C7" w:rsidP="004859C7">
      <w:pPr>
        <w:suppressAutoHyphens/>
        <w:spacing w:after="0" w:line="240" w:lineRule="auto"/>
        <w:ind w:firstLine="709"/>
        <w:contextualSpacing/>
        <w:jc w:val="both"/>
        <w:rPr>
          <w:rFonts w:ascii="Arial" w:eastAsia="Times New Roman" w:hAnsi="Arial" w:cs="Arial"/>
          <w:sz w:val="24"/>
          <w:szCs w:val="24"/>
          <w:lang w:eastAsia="ar-SA"/>
        </w:rPr>
      </w:pPr>
      <w:proofErr w:type="gramStart"/>
      <w:r w:rsidRPr="004859C7">
        <w:rPr>
          <w:rFonts w:ascii="Arial" w:eastAsia="Times New Roman" w:hAnsi="Arial" w:cs="Arial"/>
          <w:sz w:val="24"/>
          <w:szCs w:val="24"/>
          <w:lang w:eastAsia="ru-RU"/>
        </w:rPr>
        <w:t xml:space="preserve">В соответствии с Федеральным законом от 27 июля 2010 года № 210-ФЗ «Об ограничении предоставления государственных и муниципальных услуг», Приказом Министерства природных ресурсов и экологии Российской Федерации от 11 сентября 2025 г. № 481 «Об утверждении Порядка использования донного грунта, указанного в части 2 статьи 52.3 Водного кодекса Российской Федерации», </w:t>
      </w:r>
      <w:r w:rsidRPr="004859C7">
        <w:rPr>
          <w:rFonts w:ascii="Arial" w:eastAsia="Times New Roman" w:hAnsi="Arial" w:cs="Arial"/>
          <w:sz w:val="24"/>
          <w:szCs w:val="24"/>
          <w:lang w:eastAsia="ar-SA"/>
        </w:rPr>
        <w:t xml:space="preserve">Уставом муниципального образования Апраксинское сельское поселение Костромского муниципального района Костромской области, администрация </w:t>
      </w:r>
      <w:proofErr w:type="gramEnd"/>
    </w:p>
    <w:p w:rsidR="004859C7" w:rsidRPr="004859C7" w:rsidRDefault="004859C7" w:rsidP="004859C7">
      <w:pPr>
        <w:suppressAutoHyphens/>
        <w:spacing w:after="0" w:line="240" w:lineRule="auto"/>
        <w:ind w:firstLine="709"/>
        <w:contextualSpacing/>
        <w:jc w:val="both"/>
        <w:rPr>
          <w:rFonts w:ascii="Arial" w:eastAsia="Times New Roman" w:hAnsi="Arial" w:cs="Arial"/>
          <w:sz w:val="24"/>
          <w:szCs w:val="24"/>
          <w:lang w:eastAsia="ar-SA"/>
        </w:rPr>
      </w:pPr>
      <w:r w:rsidRPr="004859C7">
        <w:rPr>
          <w:rFonts w:ascii="Arial" w:eastAsia="Times New Roman" w:hAnsi="Arial" w:cs="Arial"/>
          <w:sz w:val="24"/>
          <w:szCs w:val="24"/>
          <w:lang w:eastAsia="ar-SA"/>
        </w:rPr>
        <w:t>ПОСТАНОВЛЯЕТ:</w:t>
      </w:r>
    </w:p>
    <w:p w:rsidR="004859C7" w:rsidRPr="004859C7" w:rsidRDefault="004859C7" w:rsidP="004859C7">
      <w:pPr>
        <w:suppressAutoHyphens/>
        <w:spacing w:after="0" w:line="240" w:lineRule="auto"/>
        <w:ind w:firstLine="709"/>
        <w:contextualSpacing/>
        <w:jc w:val="both"/>
        <w:rPr>
          <w:rFonts w:ascii="Arial" w:eastAsia="Times New Roman" w:hAnsi="Arial" w:cs="Arial"/>
          <w:sz w:val="24"/>
          <w:szCs w:val="24"/>
          <w:lang w:eastAsia="ar-SA"/>
        </w:rPr>
      </w:pPr>
      <w:r w:rsidRPr="004859C7">
        <w:rPr>
          <w:rFonts w:ascii="Arial" w:eastAsia="Times New Roman" w:hAnsi="Arial" w:cs="Arial"/>
          <w:sz w:val="24"/>
          <w:szCs w:val="24"/>
          <w:lang w:eastAsia="ar-SA"/>
        </w:rPr>
        <w:lastRenderedPageBreak/>
        <w:t xml:space="preserve">1. </w:t>
      </w:r>
      <w:proofErr w:type="gramStart"/>
      <w:r w:rsidRPr="004859C7">
        <w:rPr>
          <w:rFonts w:ascii="Arial" w:eastAsia="Times New Roman" w:hAnsi="Arial" w:cs="Arial"/>
          <w:sz w:val="24"/>
          <w:szCs w:val="24"/>
          <w:lang w:eastAsia="ar-SA"/>
        </w:rPr>
        <w:t>Внести в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Апраксинского сельского поселения Костромского муниципального района Костромской области», утвержденный постановлением администрации Апраксинского сельского поселения Костромского  муниципального района Костромской области от 15.02.2023 г. №10 (далее – Регламент), следующее изменения:</w:t>
      </w:r>
      <w:proofErr w:type="gramEnd"/>
    </w:p>
    <w:p w:rsidR="004859C7" w:rsidRPr="004859C7" w:rsidRDefault="004859C7" w:rsidP="004859C7">
      <w:pPr>
        <w:spacing w:after="0" w:line="240" w:lineRule="auto"/>
        <w:ind w:firstLine="709"/>
        <w:contextualSpacing/>
        <w:jc w:val="both"/>
        <w:rPr>
          <w:rFonts w:ascii="Arial" w:eastAsia="Times New Roman" w:hAnsi="Arial" w:cs="Arial"/>
          <w:b/>
          <w:sz w:val="24"/>
          <w:szCs w:val="24"/>
          <w:lang w:eastAsia="ru-RU"/>
        </w:rPr>
      </w:pPr>
      <w:r w:rsidRPr="004859C7">
        <w:rPr>
          <w:rFonts w:ascii="Arial" w:eastAsia="Times New Roman" w:hAnsi="Arial" w:cs="Arial"/>
          <w:b/>
          <w:sz w:val="24"/>
          <w:szCs w:val="24"/>
          <w:lang w:eastAsia="ru-RU"/>
        </w:rPr>
        <w:t>1.1. Пункт 1.2. Регламента изложить в следующей редакции:</w:t>
      </w:r>
    </w:p>
    <w:p w:rsidR="004859C7" w:rsidRPr="004859C7" w:rsidRDefault="004859C7" w:rsidP="004859C7">
      <w:pPr>
        <w:spacing w:after="0" w:line="240" w:lineRule="auto"/>
        <w:ind w:firstLine="709"/>
        <w:contextualSpacing/>
        <w:jc w:val="both"/>
        <w:rPr>
          <w:rFonts w:ascii="Arial" w:eastAsia="Times New Roman" w:hAnsi="Arial" w:cs="Arial"/>
          <w:b/>
          <w:sz w:val="24"/>
          <w:szCs w:val="24"/>
          <w:lang w:eastAsia="ru-RU"/>
        </w:rPr>
      </w:pPr>
      <w:r w:rsidRPr="004859C7">
        <w:rPr>
          <w:rFonts w:ascii="Arial" w:eastAsia="Times New Roman" w:hAnsi="Arial" w:cs="Arial"/>
          <w:bCs/>
          <w:sz w:val="24"/>
          <w:szCs w:val="24"/>
          <w:lang w:eastAsia="ru-RU"/>
        </w:rPr>
        <w:t>«1.2. Круг заявителей</w:t>
      </w: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proofErr w:type="gramStart"/>
      <w:r w:rsidRPr="004859C7">
        <w:rPr>
          <w:rFonts w:ascii="Arial" w:eastAsia="Times New Roman" w:hAnsi="Arial" w:cs="Arial"/>
          <w:bCs/>
          <w:sz w:val="24"/>
          <w:szCs w:val="24"/>
          <w:lang w:eastAsia="ru-RU"/>
        </w:rPr>
        <w:t>За получением муниципальной услуги могут обратиться уполномоченный орган исполнительной власти Костромской области в сфере водных отношений, являющийся заказчиком проведения дноуглубительных и других работ, связанных с изменением дна и берегов водных объектов, либо физическое лицо, юридическое лицо, осуществляющие проведение дноуглубительных и других работ, связанных с изменением дна и берегов водных объектов, для использования донного грунта в собственных интересах, либо в интересах</w:t>
      </w:r>
      <w:proofErr w:type="gramEnd"/>
      <w:r w:rsidRPr="004859C7">
        <w:rPr>
          <w:rFonts w:ascii="Arial" w:eastAsia="Times New Roman" w:hAnsi="Arial" w:cs="Arial"/>
          <w:bCs/>
          <w:sz w:val="24"/>
          <w:szCs w:val="24"/>
          <w:lang w:eastAsia="ru-RU"/>
        </w:rPr>
        <w:t xml:space="preserve"> третьих лиц, либо их представители, действующие в силу полномочий, основанных на доверенности или иных законных основаниях (далее - заявители)</w:t>
      </w:r>
      <w:proofErr w:type="gramStart"/>
      <w:r w:rsidRPr="004859C7">
        <w:rPr>
          <w:rFonts w:ascii="Arial" w:eastAsia="Times New Roman" w:hAnsi="Arial" w:cs="Arial"/>
          <w:bCs/>
          <w:sz w:val="24"/>
          <w:szCs w:val="24"/>
          <w:lang w:eastAsia="ru-RU"/>
        </w:rPr>
        <w:t>.»</w:t>
      </w:r>
      <w:proofErr w:type="gramEnd"/>
      <w:r w:rsidRPr="004859C7">
        <w:rPr>
          <w:rFonts w:ascii="Arial" w:eastAsia="Times New Roman" w:hAnsi="Arial" w:cs="Arial"/>
          <w:bCs/>
          <w:sz w:val="24"/>
          <w:szCs w:val="24"/>
          <w:lang w:eastAsia="ru-RU"/>
        </w:rPr>
        <w:t>.</w:t>
      </w:r>
    </w:p>
    <w:p w:rsidR="004859C7" w:rsidRPr="004859C7" w:rsidRDefault="004859C7" w:rsidP="004859C7">
      <w:pPr>
        <w:spacing w:after="0" w:line="240" w:lineRule="auto"/>
        <w:ind w:firstLine="709"/>
        <w:contextualSpacing/>
        <w:jc w:val="both"/>
        <w:rPr>
          <w:rFonts w:ascii="Arial" w:eastAsia="Times New Roman" w:hAnsi="Arial" w:cs="Arial"/>
          <w:b/>
          <w:sz w:val="24"/>
          <w:szCs w:val="24"/>
          <w:lang w:eastAsia="ru-RU"/>
        </w:rPr>
      </w:pPr>
      <w:r w:rsidRPr="004859C7">
        <w:rPr>
          <w:rFonts w:ascii="Arial" w:eastAsia="Times New Roman" w:hAnsi="Arial" w:cs="Arial"/>
          <w:b/>
          <w:sz w:val="24"/>
          <w:szCs w:val="24"/>
          <w:lang w:eastAsia="ru-RU"/>
        </w:rPr>
        <w:t>1.2. Пункт 2.6.1. Регламента изложить в следующей редакции:</w:t>
      </w: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r w:rsidRPr="004859C7">
        <w:rPr>
          <w:rFonts w:ascii="Arial" w:eastAsia="Times New Roman" w:hAnsi="Arial" w:cs="Arial"/>
          <w:bCs/>
          <w:sz w:val="24"/>
          <w:szCs w:val="24"/>
          <w:lang w:eastAsia="ru-RU"/>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r w:rsidRPr="004859C7">
        <w:rPr>
          <w:rFonts w:ascii="Arial" w:eastAsia="Times New Roman" w:hAnsi="Arial" w:cs="Arial"/>
          <w:bCs/>
          <w:sz w:val="24"/>
          <w:szCs w:val="24"/>
          <w:lang w:eastAsia="ru-RU"/>
        </w:rPr>
        <w:t>1)</w:t>
      </w:r>
      <w:proofErr w:type="gramStart"/>
      <w:r w:rsidRPr="004859C7">
        <w:rPr>
          <w:rFonts w:ascii="Arial" w:eastAsia="Times New Roman" w:hAnsi="Arial" w:cs="Arial"/>
          <w:bCs/>
          <w:sz w:val="24"/>
          <w:szCs w:val="24"/>
          <w:lang w:eastAsia="ru-RU"/>
        </w:rPr>
        <w:t>.</w:t>
      </w:r>
      <w:proofErr w:type="gramEnd"/>
      <w:r w:rsidRPr="004859C7">
        <w:rPr>
          <w:rFonts w:ascii="Arial" w:eastAsia="Times New Roman" w:hAnsi="Arial" w:cs="Arial"/>
          <w:bCs/>
          <w:sz w:val="24"/>
          <w:szCs w:val="24"/>
          <w:lang w:eastAsia="ru-RU"/>
        </w:rPr>
        <w:t xml:space="preserve"> </w:t>
      </w:r>
      <w:proofErr w:type="gramStart"/>
      <w:r w:rsidRPr="004859C7">
        <w:rPr>
          <w:rFonts w:ascii="Arial" w:eastAsia="Times New Roman" w:hAnsi="Arial" w:cs="Arial"/>
          <w:bCs/>
          <w:sz w:val="24"/>
          <w:szCs w:val="24"/>
          <w:lang w:eastAsia="ru-RU"/>
        </w:rPr>
        <w:t>з</w:t>
      </w:r>
      <w:proofErr w:type="gramEnd"/>
      <w:r w:rsidRPr="004859C7">
        <w:rPr>
          <w:rFonts w:ascii="Arial" w:eastAsia="Times New Roman" w:hAnsi="Arial" w:cs="Arial"/>
          <w:bCs/>
          <w:sz w:val="24"/>
          <w:szCs w:val="24"/>
          <w:lang w:eastAsia="ru-RU"/>
        </w:rPr>
        <w:t xml:space="preserve">аявление о рассмотрении возможности использования донного грунта, указанного в части 2 статьи 52.3 Водного кодекса Российской Федерации, для обеспечения  муниципальных нужд или его использования в интересах физического лица,  юридического лица, осуществляющих проведение дноуглубительных и других работ, связанных с изменением дна и берегов водных объектов, либо третьих лиц, по форме согласно приложению № 2 к Порядку использования донного грунта, указанного в части 2 статьи 52.3 Водного кодекса Российской Федерации, </w:t>
      </w:r>
      <w:proofErr w:type="gramStart"/>
      <w:r w:rsidRPr="004859C7">
        <w:rPr>
          <w:rFonts w:ascii="Arial" w:eastAsia="Times New Roman" w:hAnsi="Arial" w:cs="Arial"/>
          <w:bCs/>
          <w:sz w:val="24"/>
          <w:szCs w:val="24"/>
          <w:lang w:eastAsia="ru-RU"/>
        </w:rPr>
        <w:t>утвержденному</w:t>
      </w:r>
      <w:proofErr w:type="gramEnd"/>
      <w:r w:rsidRPr="004859C7">
        <w:rPr>
          <w:rFonts w:ascii="Arial" w:eastAsia="Times New Roman" w:hAnsi="Arial" w:cs="Arial"/>
          <w:bCs/>
          <w:sz w:val="24"/>
          <w:szCs w:val="24"/>
          <w:lang w:eastAsia="ru-RU"/>
        </w:rPr>
        <w:t xml:space="preserve"> приказом Министерства природных ресурсов и экологии Российской Федерации от 11.09.2025 № 481 (далее - Порядок).</w:t>
      </w: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r w:rsidRPr="004859C7">
        <w:rPr>
          <w:rFonts w:ascii="Arial" w:eastAsia="Times New Roman" w:hAnsi="Arial" w:cs="Arial"/>
          <w:bCs/>
          <w:sz w:val="24"/>
          <w:szCs w:val="24"/>
          <w:lang w:eastAsia="ru-RU"/>
        </w:rPr>
        <w:t>К заявлению прилагаются:</w:t>
      </w: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r w:rsidRPr="004859C7">
        <w:rPr>
          <w:rFonts w:ascii="Arial" w:eastAsia="Times New Roman" w:hAnsi="Arial" w:cs="Arial"/>
          <w:bCs/>
          <w:sz w:val="24"/>
          <w:szCs w:val="24"/>
          <w:lang w:eastAsia="ru-RU"/>
        </w:rPr>
        <w:t>- заключение об отсутствии твердых полезных ископаемых, не относящихся к общераспространенным полезным ископаемым, по форме согласно приложению 3 к Порядку;</w:t>
      </w: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r w:rsidRPr="004859C7">
        <w:rPr>
          <w:rFonts w:ascii="Arial" w:eastAsia="Times New Roman" w:hAnsi="Arial" w:cs="Arial"/>
          <w:bCs/>
          <w:sz w:val="24"/>
          <w:szCs w:val="24"/>
          <w:lang w:eastAsia="ru-RU"/>
        </w:rPr>
        <w:t>- заключение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4 к Порядку.</w:t>
      </w: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r w:rsidRPr="004859C7">
        <w:rPr>
          <w:rFonts w:ascii="Arial" w:eastAsia="Times New Roman" w:hAnsi="Arial" w:cs="Arial"/>
          <w:bCs/>
          <w:sz w:val="24"/>
          <w:szCs w:val="24"/>
          <w:lang w:eastAsia="ru-RU"/>
        </w:rPr>
        <w:t>2.6.1.1. Заявление о возможности использования донного грунта, заявление о выдаче заключения об отсутствии твердых полезных ископаемых и заявление о выдаче заключения об основаниях проведения работ представляются уполномоченным органом исполнительной власти, физическим лицом, юридическим лицом, осуществляющими проведение дноуглубительных и других работ, связанных с изменением дна и берегов водных объектов, в Администрацию, в зоне деятельности которых подлежит изъятию донный грунт одним из способов:</w:t>
      </w: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r w:rsidRPr="004859C7">
        <w:rPr>
          <w:rFonts w:ascii="Arial" w:eastAsia="Times New Roman" w:hAnsi="Arial" w:cs="Arial"/>
          <w:bCs/>
          <w:sz w:val="24"/>
          <w:szCs w:val="24"/>
          <w:lang w:eastAsia="ru-RU"/>
        </w:rPr>
        <w:t>а) посредством личного обращения в Администрацию;</w:t>
      </w: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r w:rsidRPr="004859C7">
        <w:rPr>
          <w:rFonts w:ascii="Arial" w:eastAsia="Times New Roman" w:hAnsi="Arial" w:cs="Arial"/>
          <w:bCs/>
          <w:sz w:val="24"/>
          <w:szCs w:val="24"/>
          <w:lang w:eastAsia="ru-RU"/>
        </w:rPr>
        <w:t>б) на официальный адрес электронной почты Администрацию;</w:t>
      </w: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r w:rsidRPr="004859C7">
        <w:rPr>
          <w:rFonts w:ascii="Arial" w:eastAsia="Times New Roman" w:hAnsi="Arial" w:cs="Arial"/>
          <w:bCs/>
          <w:sz w:val="24"/>
          <w:szCs w:val="24"/>
          <w:lang w:eastAsia="ru-RU"/>
        </w:rPr>
        <w:t>в) по почте ценным письмом с уведомлением о вручении</w:t>
      </w:r>
      <w:proofErr w:type="gramStart"/>
      <w:r w:rsidRPr="004859C7">
        <w:rPr>
          <w:rFonts w:ascii="Arial" w:eastAsia="Times New Roman" w:hAnsi="Arial" w:cs="Arial"/>
          <w:bCs/>
          <w:sz w:val="24"/>
          <w:szCs w:val="24"/>
          <w:lang w:eastAsia="ru-RU"/>
        </w:rPr>
        <w:t>.».</w:t>
      </w:r>
      <w:proofErr w:type="gramEnd"/>
    </w:p>
    <w:p w:rsidR="004859C7" w:rsidRPr="004859C7" w:rsidRDefault="004859C7" w:rsidP="004859C7">
      <w:pPr>
        <w:spacing w:after="0" w:line="240" w:lineRule="auto"/>
        <w:ind w:firstLine="709"/>
        <w:contextualSpacing/>
        <w:jc w:val="both"/>
        <w:rPr>
          <w:rFonts w:ascii="Arial" w:eastAsia="Times New Roman" w:hAnsi="Arial" w:cs="Arial"/>
          <w:b/>
          <w:sz w:val="24"/>
          <w:szCs w:val="24"/>
          <w:lang w:eastAsia="ru-RU"/>
        </w:rPr>
      </w:pPr>
      <w:r w:rsidRPr="004859C7">
        <w:rPr>
          <w:rFonts w:ascii="Arial" w:eastAsia="Times New Roman" w:hAnsi="Arial" w:cs="Arial"/>
          <w:b/>
          <w:sz w:val="24"/>
          <w:szCs w:val="24"/>
          <w:lang w:eastAsia="ru-RU"/>
        </w:rPr>
        <w:t>1.3. Абзац пятый пункта 3.2.3. Регламента изложить в следующей редакции:</w:t>
      </w: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r w:rsidRPr="004859C7">
        <w:rPr>
          <w:rFonts w:ascii="Arial" w:eastAsia="Times New Roman" w:hAnsi="Arial" w:cs="Arial"/>
          <w:bCs/>
          <w:sz w:val="24"/>
          <w:szCs w:val="24"/>
          <w:lang w:eastAsia="ru-RU"/>
        </w:rPr>
        <w:t xml:space="preserve">«- исполняет запрос согласно требованиям Порядка, а именно подготавливает проект постановления Администрации по форме согласно приложению № 1 к Порядку </w:t>
      </w:r>
      <w:proofErr w:type="gramStart"/>
      <w:r w:rsidRPr="004859C7">
        <w:rPr>
          <w:rFonts w:ascii="Arial" w:eastAsia="Times New Roman" w:hAnsi="Arial" w:cs="Arial"/>
          <w:bCs/>
          <w:sz w:val="24"/>
          <w:szCs w:val="24"/>
          <w:lang w:eastAsia="ru-RU"/>
        </w:rPr>
        <w:t>в</w:t>
      </w:r>
      <w:proofErr w:type="gramEnd"/>
      <w:r w:rsidRPr="004859C7">
        <w:rPr>
          <w:rFonts w:ascii="Arial" w:eastAsia="Times New Roman" w:hAnsi="Arial" w:cs="Arial"/>
          <w:bCs/>
          <w:sz w:val="24"/>
          <w:szCs w:val="24"/>
          <w:lang w:eastAsia="ru-RU"/>
        </w:rPr>
        <w:t xml:space="preserve"> </w:t>
      </w:r>
      <w:proofErr w:type="gramStart"/>
      <w:r w:rsidRPr="004859C7">
        <w:rPr>
          <w:rFonts w:ascii="Arial" w:eastAsia="Times New Roman" w:hAnsi="Arial" w:cs="Arial"/>
          <w:bCs/>
          <w:sz w:val="24"/>
          <w:szCs w:val="24"/>
          <w:lang w:eastAsia="ru-RU"/>
        </w:rPr>
        <w:lastRenderedPageBreak/>
        <w:t>постановлении</w:t>
      </w:r>
      <w:proofErr w:type="gramEnd"/>
      <w:r w:rsidRPr="004859C7">
        <w:rPr>
          <w:rFonts w:ascii="Arial" w:eastAsia="Times New Roman" w:hAnsi="Arial" w:cs="Arial"/>
          <w:bCs/>
          <w:sz w:val="24"/>
          <w:szCs w:val="24"/>
          <w:lang w:eastAsia="ru-RU"/>
        </w:rPr>
        <w:t xml:space="preserve"> Администрации - решении об использовании донного грунта, указанного в части 2 статьи 52.3 Водного кодекса Российской Федерации.».</w:t>
      </w: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r w:rsidRPr="004859C7">
        <w:rPr>
          <w:rFonts w:ascii="Arial" w:eastAsia="Times New Roman" w:hAnsi="Arial" w:cs="Arial"/>
          <w:bCs/>
          <w:sz w:val="24"/>
          <w:szCs w:val="24"/>
          <w:lang w:eastAsia="ru-RU"/>
        </w:rPr>
        <w:t xml:space="preserve">2. </w:t>
      </w:r>
      <w:proofErr w:type="gramStart"/>
      <w:r w:rsidRPr="004859C7">
        <w:rPr>
          <w:rFonts w:ascii="Arial" w:eastAsia="Times New Roman" w:hAnsi="Arial" w:cs="Arial"/>
          <w:bCs/>
          <w:sz w:val="24"/>
          <w:szCs w:val="24"/>
          <w:lang w:eastAsia="ru-RU"/>
        </w:rPr>
        <w:t>Контроль за</w:t>
      </w:r>
      <w:proofErr w:type="gramEnd"/>
      <w:r w:rsidRPr="004859C7">
        <w:rPr>
          <w:rFonts w:ascii="Arial" w:eastAsia="Times New Roman" w:hAnsi="Arial" w:cs="Arial"/>
          <w:bCs/>
          <w:sz w:val="24"/>
          <w:szCs w:val="24"/>
          <w:lang w:eastAsia="ru-RU"/>
        </w:rPr>
        <w:t xml:space="preserve"> исполнением настоящего постановления оставляю за собой.</w:t>
      </w: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r w:rsidRPr="004859C7">
        <w:rPr>
          <w:rFonts w:ascii="Arial" w:eastAsia="Times New Roman" w:hAnsi="Arial" w:cs="Arial"/>
          <w:bCs/>
          <w:sz w:val="24"/>
          <w:szCs w:val="24"/>
          <w:lang w:eastAsia="ru-RU"/>
        </w:rPr>
        <w:t>3. Настоящее постановление вступает в силу с момента его опубликования в общественно-политической газете «Апраксинский вестник».</w:t>
      </w: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p>
    <w:p w:rsidR="004859C7" w:rsidRPr="004859C7" w:rsidRDefault="004859C7" w:rsidP="004859C7">
      <w:pPr>
        <w:tabs>
          <w:tab w:val="left" w:pos="1485"/>
        </w:tabs>
        <w:spacing w:after="0" w:line="240" w:lineRule="auto"/>
        <w:jc w:val="both"/>
        <w:rPr>
          <w:rFonts w:ascii="Arial" w:eastAsia="Times New Roman" w:hAnsi="Arial" w:cs="Arial"/>
          <w:sz w:val="24"/>
          <w:szCs w:val="24"/>
          <w:lang w:eastAsia="ru-RU"/>
        </w:rPr>
      </w:pPr>
      <w:r w:rsidRPr="004859C7">
        <w:rPr>
          <w:rFonts w:ascii="Arial" w:eastAsia="Times New Roman" w:hAnsi="Arial" w:cs="Arial"/>
          <w:sz w:val="24"/>
          <w:szCs w:val="24"/>
          <w:lang w:eastAsia="ru-RU"/>
        </w:rPr>
        <w:t>Глава</w:t>
      </w:r>
    </w:p>
    <w:p w:rsidR="004859C7" w:rsidRPr="004859C7" w:rsidRDefault="004859C7" w:rsidP="004859C7">
      <w:pPr>
        <w:tabs>
          <w:tab w:val="left" w:pos="1485"/>
        </w:tabs>
        <w:spacing w:after="0" w:line="240" w:lineRule="auto"/>
        <w:jc w:val="both"/>
        <w:rPr>
          <w:rFonts w:ascii="Arial" w:eastAsia="Times New Roman" w:hAnsi="Arial" w:cs="Arial"/>
          <w:sz w:val="24"/>
          <w:szCs w:val="24"/>
          <w:lang w:eastAsia="ru-RU"/>
        </w:rPr>
      </w:pPr>
      <w:r w:rsidRPr="004859C7">
        <w:rPr>
          <w:rFonts w:ascii="Arial" w:eastAsia="Times New Roman" w:hAnsi="Arial" w:cs="Arial"/>
          <w:sz w:val="24"/>
          <w:szCs w:val="24"/>
          <w:lang w:eastAsia="ru-RU"/>
        </w:rPr>
        <w:t>Апраксинского сельского поселения</w:t>
      </w:r>
    </w:p>
    <w:p w:rsidR="004859C7" w:rsidRPr="004859C7" w:rsidRDefault="004859C7" w:rsidP="004859C7">
      <w:pPr>
        <w:tabs>
          <w:tab w:val="left" w:pos="1485"/>
        </w:tabs>
        <w:spacing w:after="0" w:line="240" w:lineRule="auto"/>
        <w:jc w:val="both"/>
        <w:rPr>
          <w:rFonts w:ascii="Arial" w:eastAsia="Times New Roman" w:hAnsi="Arial" w:cs="Arial"/>
          <w:sz w:val="24"/>
          <w:szCs w:val="24"/>
          <w:lang w:eastAsia="ru-RU"/>
        </w:rPr>
      </w:pPr>
      <w:r w:rsidRPr="004859C7">
        <w:rPr>
          <w:rFonts w:ascii="Arial" w:eastAsia="Times New Roman" w:hAnsi="Arial" w:cs="Arial"/>
          <w:sz w:val="24"/>
          <w:szCs w:val="24"/>
          <w:lang w:eastAsia="ru-RU"/>
        </w:rPr>
        <w:t>Костромского муниципального района</w:t>
      </w:r>
    </w:p>
    <w:p w:rsidR="004859C7" w:rsidRPr="004859C7" w:rsidRDefault="004859C7" w:rsidP="004859C7">
      <w:pPr>
        <w:tabs>
          <w:tab w:val="left" w:pos="1485"/>
        </w:tabs>
        <w:spacing w:after="0" w:line="240" w:lineRule="auto"/>
        <w:jc w:val="both"/>
        <w:rPr>
          <w:rFonts w:ascii="Arial" w:eastAsia="Times New Roman" w:hAnsi="Arial" w:cs="Arial"/>
          <w:sz w:val="24"/>
          <w:szCs w:val="24"/>
          <w:lang w:eastAsia="ru-RU"/>
        </w:rPr>
      </w:pPr>
      <w:r w:rsidRPr="004859C7">
        <w:rPr>
          <w:rFonts w:ascii="Arial" w:eastAsia="Times New Roman" w:hAnsi="Arial" w:cs="Arial"/>
          <w:sz w:val="24"/>
          <w:szCs w:val="24"/>
          <w:lang w:eastAsia="ru-RU"/>
        </w:rPr>
        <w:t>Костромской области                                                                              О. В. Глухарева</w:t>
      </w: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p>
    <w:p w:rsidR="004859C7" w:rsidRPr="004859C7" w:rsidRDefault="004859C7" w:rsidP="004859C7">
      <w:pPr>
        <w:spacing w:after="0" w:line="240" w:lineRule="auto"/>
        <w:ind w:firstLine="709"/>
        <w:contextualSpacing/>
        <w:jc w:val="both"/>
        <w:rPr>
          <w:rFonts w:ascii="Arial" w:eastAsia="Times New Roman" w:hAnsi="Arial" w:cs="Arial"/>
          <w:bCs/>
          <w:sz w:val="24"/>
          <w:szCs w:val="24"/>
          <w:lang w:eastAsia="ru-RU"/>
        </w:rPr>
      </w:pPr>
    </w:p>
    <w:p w:rsidR="004859C7" w:rsidRPr="00C120F9" w:rsidRDefault="00C120F9" w:rsidP="004859C7">
      <w:pPr>
        <w:suppressAutoHyphens/>
        <w:spacing w:after="0" w:line="240" w:lineRule="auto"/>
        <w:ind w:firstLine="709"/>
        <w:contextualSpacing/>
        <w:jc w:val="both"/>
        <w:rPr>
          <w:rFonts w:ascii="Times New Roman" w:eastAsia="Times New Roman" w:hAnsi="Times New Roman" w:cs="Times New Roman"/>
          <w:b/>
          <w:color w:val="000000"/>
          <w:sz w:val="40"/>
          <w:szCs w:val="40"/>
        </w:rPr>
      </w:pPr>
      <w:r w:rsidRPr="00C120F9">
        <w:rPr>
          <w:rFonts w:ascii="Times New Roman" w:eastAsia="Times New Roman" w:hAnsi="Times New Roman" w:cs="Times New Roman"/>
          <w:b/>
          <w:color w:val="000000"/>
          <w:sz w:val="40"/>
          <w:szCs w:val="40"/>
        </w:rPr>
        <w:t>Прокуратура Костромского района информирует:</w:t>
      </w:r>
    </w:p>
    <w:p w:rsidR="00C120F9" w:rsidRPr="004859C7" w:rsidRDefault="00C120F9" w:rsidP="004859C7">
      <w:pPr>
        <w:suppressAutoHyphens/>
        <w:spacing w:after="0" w:line="240" w:lineRule="auto"/>
        <w:ind w:firstLine="709"/>
        <w:contextualSpacing/>
        <w:jc w:val="both"/>
        <w:rPr>
          <w:rFonts w:ascii="Arial" w:eastAsia="Calibri" w:hAnsi="Arial" w:cs="Arial"/>
          <w:sz w:val="24"/>
          <w:szCs w:val="24"/>
        </w:rPr>
      </w:pPr>
    </w:p>
    <w:p w:rsidR="00C120F9" w:rsidRPr="00C120F9" w:rsidRDefault="00C120F9" w:rsidP="00C120F9">
      <w:pPr>
        <w:spacing w:after="0" w:line="240" w:lineRule="auto"/>
        <w:ind w:firstLine="709"/>
        <w:jc w:val="both"/>
        <w:rPr>
          <w:rFonts w:ascii="Times New Roman" w:eastAsia="Times New Roman" w:hAnsi="Times New Roman" w:cs="Times New Roman"/>
          <w:b/>
          <w:color w:val="000000"/>
          <w:sz w:val="28"/>
          <w:szCs w:val="20"/>
        </w:rPr>
      </w:pPr>
      <w:r w:rsidRPr="00C120F9">
        <w:rPr>
          <w:rFonts w:ascii="Times New Roman" w:eastAsia="Times New Roman" w:hAnsi="Times New Roman" w:cs="Times New Roman"/>
          <w:b/>
          <w:color w:val="000000"/>
          <w:sz w:val="28"/>
          <w:szCs w:val="20"/>
        </w:rPr>
        <w:t>Прокуратурой Костромского района поддержано государственное обвинение в отношении местного жителя, совершившего кражу.</w:t>
      </w:r>
    </w:p>
    <w:p w:rsidR="00C120F9" w:rsidRPr="00C120F9" w:rsidRDefault="00C120F9" w:rsidP="00C120F9">
      <w:pPr>
        <w:spacing w:after="0" w:line="240" w:lineRule="auto"/>
        <w:ind w:firstLine="709"/>
        <w:jc w:val="both"/>
        <w:rPr>
          <w:rFonts w:ascii="Times New Roman" w:eastAsia="Times New Roman" w:hAnsi="Times New Roman" w:cs="Times New Roman"/>
          <w:b/>
          <w:color w:val="000000"/>
          <w:sz w:val="28"/>
          <w:szCs w:val="20"/>
        </w:rPr>
      </w:pPr>
    </w:p>
    <w:p w:rsidR="00C120F9" w:rsidRPr="00C120F9" w:rsidRDefault="00C120F9" w:rsidP="00C120F9">
      <w:pPr>
        <w:spacing w:after="0" w:line="240" w:lineRule="auto"/>
        <w:ind w:firstLine="709"/>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Прокуратурой Костромского района поддержано государственное обвинение в отношении 41 летнего жителя Красносельского района, совершившего преступление, предусмотренное ч.1 ст. 158 УК РФ (кража, то есть тайное хищение чужого имущества).</w:t>
      </w:r>
    </w:p>
    <w:p w:rsidR="00C120F9" w:rsidRPr="00C120F9" w:rsidRDefault="00C120F9" w:rsidP="00C120F9">
      <w:pPr>
        <w:spacing w:after="0" w:line="240" w:lineRule="auto"/>
        <w:ind w:firstLine="709"/>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Судом установлено, что в октябре 2025 года мужчина из торговой точки «</w:t>
      </w:r>
      <w:proofErr w:type="spellStart"/>
      <w:r w:rsidRPr="00C120F9">
        <w:rPr>
          <w:rFonts w:ascii="Times New Roman" w:eastAsia="Times New Roman" w:hAnsi="Times New Roman" w:cs="Times New Roman"/>
          <w:color w:val="000000"/>
          <w:sz w:val="28"/>
          <w:szCs w:val="20"/>
        </w:rPr>
        <w:t>Остин</w:t>
      </w:r>
      <w:proofErr w:type="spellEnd"/>
      <w:r w:rsidRPr="00C120F9">
        <w:rPr>
          <w:rFonts w:ascii="Times New Roman" w:eastAsia="Times New Roman" w:hAnsi="Times New Roman" w:cs="Times New Roman"/>
          <w:color w:val="000000"/>
          <w:sz w:val="28"/>
          <w:szCs w:val="20"/>
        </w:rPr>
        <w:t>», расположенной в ТЦ «Коллаж», совершил хищение одежды на общую сумму 4 000 рублей.</w:t>
      </w:r>
    </w:p>
    <w:p w:rsidR="00C120F9" w:rsidRPr="00C120F9" w:rsidRDefault="00C120F9" w:rsidP="00C120F9">
      <w:pPr>
        <w:spacing w:after="0" w:line="240" w:lineRule="auto"/>
        <w:ind w:firstLine="709"/>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В судебном заседании подсудимый вину в совершении преступления признал.</w:t>
      </w:r>
    </w:p>
    <w:p w:rsidR="00C120F9" w:rsidRPr="00C120F9" w:rsidRDefault="00C120F9" w:rsidP="00C120F9">
      <w:pPr>
        <w:spacing w:after="0" w:line="240" w:lineRule="auto"/>
        <w:ind w:firstLine="709"/>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 xml:space="preserve">С учетом позиции государственного обвинителя, приняв во внимание совокупность смягчающих и отягчающих обстоятельств, суд назначил лицу наказание в виде 8 месяцев лишения свободы условно. </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p>
    <w:p w:rsidR="00C120F9" w:rsidRPr="00C120F9" w:rsidRDefault="00C120F9" w:rsidP="00C120F9">
      <w:pPr>
        <w:spacing w:after="0" w:line="240" w:lineRule="auto"/>
        <w:ind w:firstLine="709"/>
        <w:jc w:val="both"/>
        <w:rPr>
          <w:rFonts w:ascii="Times New Roman" w:eastAsia="Times New Roman" w:hAnsi="Times New Roman" w:cs="Times New Roman"/>
          <w:b/>
          <w:color w:val="000000"/>
          <w:sz w:val="28"/>
          <w:szCs w:val="20"/>
        </w:rPr>
      </w:pPr>
      <w:r w:rsidRPr="00C120F9">
        <w:rPr>
          <w:rFonts w:ascii="Times New Roman" w:eastAsia="Times New Roman" w:hAnsi="Times New Roman" w:cs="Times New Roman"/>
          <w:b/>
          <w:color w:val="000000"/>
          <w:sz w:val="28"/>
          <w:szCs w:val="20"/>
        </w:rPr>
        <w:t>В Костромском районе осужден мужчина за повторное вождение в нетрезвом виде.</w:t>
      </w:r>
    </w:p>
    <w:p w:rsidR="00C120F9" w:rsidRPr="00C120F9" w:rsidRDefault="00C120F9" w:rsidP="00C120F9">
      <w:pPr>
        <w:spacing w:after="0" w:line="240" w:lineRule="auto"/>
        <w:ind w:firstLine="709"/>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Прокуратура района поддержала государственное обвинение по уголовному делу в отношении 47 летнего жителя г. Костромы. Он признан виновным в  совершении преступления, предусмотренного ч. 1 ст. 264.1 УК РФ.</w:t>
      </w:r>
    </w:p>
    <w:p w:rsidR="00C120F9" w:rsidRPr="00C120F9" w:rsidRDefault="00C120F9" w:rsidP="00C120F9">
      <w:pPr>
        <w:spacing w:after="0" w:line="240" w:lineRule="auto"/>
        <w:ind w:firstLine="709"/>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 xml:space="preserve">Установлено, что </w:t>
      </w:r>
      <w:proofErr w:type="gramStart"/>
      <w:r w:rsidRPr="00C120F9">
        <w:rPr>
          <w:rFonts w:ascii="Times New Roman" w:eastAsia="Times New Roman" w:hAnsi="Times New Roman" w:cs="Times New Roman"/>
          <w:color w:val="000000"/>
          <w:sz w:val="28"/>
          <w:szCs w:val="20"/>
        </w:rPr>
        <w:t>мужчина</w:t>
      </w:r>
      <w:proofErr w:type="gramEnd"/>
      <w:r w:rsidRPr="00C120F9">
        <w:rPr>
          <w:rFonts w:ascii="Times New Roman" w:eastAsia="Times New Roman" w:hAnsi="Times New Roman" w:cs="Times New Roman"/>
          <w:color w:val="000000"/>
          <w:sz w:val="28"/>
          <w:szCs w:val="20"/>
        </w:rPr>
        <w:t xml:space="preserve"> будучи привлеченным к административной ответственности за управление транспортным средством в состоянии опьянения, надлежащих выводов для себя не сделал и в феврале текущего года вновь сел за руль  автомобиля ВАЗ 21214.</w:t>
      </w:r>
    </w:p>
    <w:p w:rsidR="00C120F9" w:rsidRPr="00C120F9" w:rsidRDefault="00C120F9" w:rsidP="00C120F9">
      <w:pPr>
        <w:spacing w:after="0" w:line="240" w:lineRule="auto"/>
        <w:ind w:firstLine="709"/>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 xml:space="preserve">Двигаясь по </w:t>
      </w:r>
      <w:proofErr w:type="gramStart"/>
      <w:r w:rsidRPr="00C120F9">
        <w:rPr>
          <w:rFonts w:ascii="Times New Roman" w:eastAsia="Times New Roman" w:hAnsi="Times New Roman" w:cs="Times New Roman"/>
          <w:color w:val="000000"/>
          <w:sz w:val="28"/>
          <w:szCs w:val="20"/>
        </w:rPr>
        <w:t>автодороге</w:t>
      </w:r>
      <w:proofErr w:type="gramEnd"/>
      <w:r w:rsidRPr="00C120F9">
        <w:rPr>
          <w:rFonts w:ascii="Times New Roman" w:eastAsia="Times New Roman" w:hAnsi="Times New Roman" w:cs="Times New Roman"/>
          <w:color w:val="000000"/>
          <w:sz w:val="28"/>
          <w:szCs w:val="20"/>
        </w:rPr>
        <w:t xml:space="preserve"> он не справился с управлением и совершил съезд в кювет автодороги. От медицинского освидетельствования подсудимый отказался, чем совершил преступление, предусмотренное ч. 1 ст. 264.1 УК РФ.</w:t>
      </w:r>
    </w:p>
    <w:p w:rsidR="00C120F9" w:rsidRPr="00C120F9" w:rsidRDefault="00C120F9" w:rsidP="00C120F9">
      <w:pPr>
        <w:spacing w:after="0" w:line="240" w:lineRule="auto"/>
        <w:ind w:firstLine="709"/>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 xml:space="preserve">В ходе судебного заседания подсудимый вину признал, </w:t>
      </w:r>
      <w:proofErr w:type="gramStart"/>
      <w:r w:rsidRPr="00C120F9">
        <w:rPr>
          <w:rFonts w:ascii="Times New Roman" w:eastAsia="Times New Roman" w:hAnsi="Times New Roman" w:cs="Times New Roman"/>
          <w:color w:val="000000"/>
          <w:sz w:val="28"/>
          <w:szCs w:val="20"/>
        </w:rPr>
        <w:t>в</w:t>
      </w:r>
      <w:proofErr w:type="gramEnd"/>
      <w:r w:rsidRPr="00C120F9">
        <w:rPr>
          <w:rFonts w:ascii="Times New Roman" w:eastAsia="Times New Roman" w:hAnsi="Times New Roman" w:cs="Times New Roman"/>
          <w:color w:val="000000"/>
          <w:sz w:val="28"/>
          <w:szCs w:val="20"/>
        </w:rPr>
        <w:t xml:space="preserve"> содеянном раскаялся.</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lastRenderedPageBreak/>
        <w:t>Суд приговорил виновного к 180 часам обязательных работ с лишением права управления транспортными средствами на 2 года 6 месяцев.</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b/>
          <w:color w:val="000000"/>
          <w:sz w:val="28"/>
          <w:szCs w:val="20"/>
        </w:rPr>
        <w:t xml:space="preserve">Житель Костромского района осужден за неуплату алиментов на содержание несовершеннолетнего ребенка. </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Прокуратура Костромского района поддержала в суде государственное обвинение по уголовному делу в отношении 27 – летнего местного жителя. Он осужден ч. 1 ст. 157 УК РФ (неуплата алиментов).</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В ходе судебного заседания установлено, что подсудимый, будучи привлеченным к административной ответственности по ч. 1 ст. 5.35. 1 УК РФ, не принял мер к уплате алиментов на  несовершеннолетнего ребенка.</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proofErr w:type="gramStart"/>
      <w:r w:rsidRPr="00C120F9">
        <w:rPr>
          <w:rFonts w:ascii="Times New Roman" w:eastAsia="Times New Roman" w:hAnsi="Times New Roman" w:cs="Times New Roman"/>
          <w:color w:val="000000"/>
          <w:sz w:val="28"/>
          <w:szCs w:val="20"/>
        </w:rPr>
        <w:t>В судебном заседании подсудимый вину признал, в содеянном раскаялся.</w:t>
      </w:r>
      <w:proofErr w:type="gramEnd"/>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С учетом позиции государственного обвинителя, суд признал его виновным в совершении преступления и назначил наказание в виде 4 месяцев принудительных работ с удержанием 5% заработка в доход государства.</w:t>
      </w:r>
      <w:r w:rsidRPr="00C120F9">
        <w:rPr>
          <w:rFonts w:ascii="Times New Roman" w:eastAsia="Times New Roman" w:hAnsi="Times New Roman" w:cs="Times New Roman"/>
          <w:color w:val="000000"/>
          <w:sz w:val="24"/>
          <w:szCs w:val="20"/>
        </w:rPr>
        <w:t>№ 4</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p>
    <w:p w:rsidR="00C120F9" w:rsidRPr="00C120F9" w:rsidRDefault="00C120F9" w:rsidP="00C120F9">
      <w:pPr>
        <w:spacing w:after="0" w:line="240" w:lineRule="auto"/>
        <w:ind w:firstLine="709"/>
        <w:jc w:val="both"/>
        <w:rPr>
          <w:rFonts w:ascii="Times New Roman" w:eastAsia="Times New Roman" w:hAnsi="Times New Roman" w:cs="Times New Roman"/>
          <w:b/>
          <w:color w:val="000000"/>
          <w:sz w:val="28"/>
          <w:szCs w:val="20"/>
        </w:rPr>
      </w:pPr>
      <w:r w:rsidRPr="00C120F9">
        <w:rPr>
          <w:rFonts w:ascii="Times New Roman" w:eastAsia="Times New Roman" w:hAnsi="Times New Roman" w:cs="Times New Roman"/>
          <w:b/>
          <w:color w:val="000000"/>
          <w:sz w:val="28"/>
          <w:szCs w:val="20"/>
        </w:rPr>
        <w:t>В Костромском районе осужден житель г. Костромы за совершение мошенничества.</w:t>
      </w:r>
    </w:p>
    <w:p w:rsidR="00C120F9" w:rsidRPr="00C120F9" w:rsidRDefault="00C120F9" w:rsidP="00C120F9">
      <w:pPr>
        <w:spacing w:after="0" w:line="240" w:lineRule="auto"/>
        <w:ind w:firstLine="709"/>
        <w:jc w:val="both"/>
        <w:rPr>
          <w:rFonts w:ascii="Times New Roman" w:eastAsia="Times New Roman" w:hAnsi="Times New Roman" w:cs="Times New Roman"/>
          <w:b/>
          <w:color w:val="000000"/>
          <w:sz w:val="28"/>
          <w:szCs w:val="20"/>
        </w:rPr>
      </w:pPr>
      <w:r w:rsidRPr="00C120F9">
        <w:rPr>
          <w:rFonts w:ascii="Times New Roman" w:eastAsia="Times New Roman" w:hAnsi="Times New Roman" w:cs="Times New Roman"/>
          <w:color w:val="000000"/>
          <w:sz w:val="28"/>
          <w:szCs w:val="20"/>
        </w:rPr>
        <w:t>Прокуратура Костромского района поддержала в суде государственное обвинение в отношении 36 летнего жителя г. Костромы. Он осужден ч. 1 ст. 159 УК РФ (мошенничество).</w:t>
      </w:r>
    </w:p>
    <w:p w:rsidR="00C120F9" w:rsidRPr="00C120F9" w:rsidRDefault="00C120F9" w:rsidP="00C120F9">
      <w:pPr>
        <w:spacing w:after="0" w:line="240" w:lineRule="auto"/>
        <w:ind w:firstLine="709"/>
        <w:jc w:val="both"/>
        <w:rPr>
          <w:rFonts w:ascii="Times New Roman" w:eastAsia="Times New Roman" w:hAnsi="Times New Roman" w:cs="Times New Roman"/>
          <w:b/>
          <w:color w:val="000000"/>
          <w:sz w:val="28"/>
          <w:szCs w:val="20"/>
        </w:rPr>
      </w:pPr>
      <w:r w:rsidRPr="00C120F9">
        <w:rPr>
          <w:rFonts w:ascii="Times New Roman" w:eastAsia="Times New Roman" w:hAnsi="Times New Roman" w:cs="Times New Roman"/>
          <w:color w:val="000000"/>
          <w:sz w:val="28"/>
          <w:szCs w:val="20"/>
        </w:rPr>
        <w:t xml:space="preserve">Судом установлено, что подсудимый в период с октября 2023 по февраль 2024  при отбывании наказания в </w:t>
      </w:r>
      <w:proofErr w:type="spellStart"/>
      <w:r w:rsidRPr="00C120F9">
        <w:rPr>
          <w:rFonts w:ascii="Times New Roman" w:eastAsia="Times New Roman" w:hAnsi="Times New Roman" w:cs="Times New Roman"/>
          <w:color w:val="000000"/>
          <w:sz w:val="28"/>
          <w:szCs w:val="20"/>
        </w:rPr>
        <w:t>ФКУ</w:t>
      </w:r>
      <w:proofErr w:type="spellEnd"/>
      <w:r w:rsidRPr="00C120F9">
        <w:rPr>
          <w:rFonts w:ascii="Times New Roman" w:eastAsia="Times New Roman" w:hAnsi="Times New Roman" w:cs="Times New Roman"/>
          <w:color w:val="000000"/>
          <w:sz w:val="28"/>
          <w:szCs w:val="20"/>
        </w:rPr>
        <w:t xml:space="preserve"> ИК-7 </w:t>
      </w:r>
      <w:proofErr w:type="spellStart"/>
      <w:r w:rsidRPr="00C120F9">
        <w:rPr>
          <w:rFonts w:ascii="Times New Roman" w:eastAsia="Times New Roman" w:hAnsi="Times New Roman" w:cs="Times New Roman"/>
          <w:color w:val="000000"/>
          <w:sz w:val="28"/>
          <w:szCs w:val="20"/>
        </w:rPr>
        <w:t>УФСИН</w:t>
      </w:r>
      <w:proofErr w:type="spellEnd"/>
      <w:r w:rsidRPr="00C120F9">
        <w:rPr>
          <w:rFonts w:ascii="Times New Roman" w:eastAsia="Times New Roman" w:hAnsi="Times New Roman" w:cs="Times New Roman"/>
          <w:color w:val="000000"/>
          <w:sz w:val="28"/>
          <w:szCs w:val="20"/>
        </w:rPr>
        <w:t xml:space="preserve"> России ввел в заблуждение другого отбывающего наказание лица, обещаниями помощи в освобождении от отбывания наказания. Данным способом подсудимый получил от потерпевшего денежные средства в сумме 150 тысяч рублей.</w:t>
      </w:r>
    </w:p>
    <w:p w:rsidR="00C120F9" w:rsidRPr="00C120F9" w:rsidRDefault="00C120F9" w:rsidP="00C120F9">
      <w:pPr>
        <w:spacing w:after="0" w:line="240" w:lineRule="auto"/>
        <w:ind w:firstLine="709"/>
        <w:jc w:val="both"/>
        <w:rPr>
          <w:rFonts w:ascii="Times New Roman" w:eastAsia="Times New Roman" w:hAnsi="Times New Roman" w:cs="Times New Roman"/>
          <w:b/>
          <w:color w:val="000000"/>
          <w:sz w:val="28"/>
          <w:szCs w:val="20"/>
        </w:rPr>
      </w:pPr>
      <w:r w:rsidRPr="00C120F9">
        <w:rPr>
          <w:rFonts w:ascii="Times New Roman" w:eastAsia="Times New Roman" w:hAnsi="Times New Roman" w:cs="Times New Roman"/>
          <w:color w:val="000000"/>
          <w:sz w:val="28"/>
          <w:szCs w:val="20"/>
        </w:rPr>
        <w:t xml:space="preserve">В ходе судебного заседания подсудимый вину признал, </w:t>
      </w:r>
      <w:proofErr w:type="gramStart"/>
      <w:r w:rsidRPr="00C120F9">
        <w:rPr>
          <w:rFonts w:ascii="Times New Roman" w:eastAsia="Times New Roman" w:hAnsi="Times New Roman" w:cs="Times New Roman"/>
          <w:color w:val="000000"/>
          <w:sz w:val="28"/>
          <w:szCs w:val="20"/>
        </w:rPr>
        <w:t>в</w:t>
      </w:r>
      <w:proofErr w:type="gramEnd"/>
      <w:r w:rsidRPr="00C120F9">
        <w:rPr>
          <w:rFonts w:ascii="Times New Roman" w:eastAsia="Times New Roman" w:hAnsi="Times New Roman" w:cs="Times New Roman"/>
          <w:color w:val="000000"/>
          <w:sz w:val="28"/>
          <w:szCs w:val="20"/>
        </w:rPr>
        <w:t xml:space="preserve"> содеянном раскаялся.</w:t>
      </w:r>
    </w:p>
    <w:p w:rsidR="00C120F9" w:rsidRPr="00C120F9" w:rsidRDefault="00C120F9" w:rsidP="00C120F9">
      <w:pPr>
        <w:spacing w:after="0" w:line="240" w:lineRule="auto"/>
        <w:ind w:firstLine="709"/>
        <w:jc w:val="both"/>
        <w:rPr>
          <w:rFonts w:ascii="Times New Roman" w:eastAsia="Times New Roman" w:hAnsi="Times New Roman" w:cs="Times New Roman"/>
          <w:b/>
          <w:color w:val="000000"/>
          <w:sz w:val="28"/>
          <w:szCs w:val="20"/>
        </w:rPr>
      </w:pPr>
      <w:r w:rsidRPr="00C120F9">
        <w:rPr>
          <w:rFonts w:ascii="Times New Roman" w:eastAsia="Times New Roman" w:hAnsi="Times New Roman" w:cs="Times New Roman"/>
          <w:color w:val="000000"/>
          <w:sz w:val="28"/>
          <w:szCs w:val="20"/>
        </w:rPr>
        <w:t xml:space="preserve">С учетом позиции государственного обвинителя, суд признал его виновным в совершении преступления, с учетов смягчающих обстоятельств (явка с повинной)  и отягчающих обстоятельств (рецидив преступления) назначил наказание в виде 1 года 8 месяцев лишения свободы. </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shd w:val="clear" w:color="auto" w:fill="F8D957"/>
        </w:rPr>
      </w:pPr>
    </w:p>
    <w:p w:rsidR="00C120F9" w:rsidRPr="00C120F9" w:rsidRDefault="00C120F9" w:rsidP="00C120F9">
      <w:pPr>
        <w:spacing w:after="0" w:line="240" w:lineRule="auto"/>
        <w:ind w:firstLine="850"/>
        <w:jc w:val="both"/>
        <w:rPr>
          <w:rFonts w:ascii="Times New Roman" w:eastAsia="Times New Roman" w:hAnsi="Times New Roman" w:cs="Times New Roman"/>
          <w:b/>
          <w:color w:val="000000"/>
          <w:sz w:val="28"/>
          <w:szCs w:val="20"/>
        </w:rPr>
      </w:pPr>
      <w:r w:rsidRPr="00C120F9">
        <w:rPr>
          <w:rFonts w:ascii="Times New Roman" w:eastAsia="Times New Roman" w:hAnsi="Times New Roman" w:cs="Times New Roman"/>
          <w:b/>
          <w:color w:val="000000"/>
          <w:sz w:val="28"/>
          <w:szCs w:val="20"/>
        </w:rPr>
        <w:t>По постановлению прокурора Костромского района костромской футбольный клуб «Спартак» привлечен к административной ответственности.</w:t>
      </w:r>
    </w:p>
    <w:p w:rsidR="00C120F9" w:rsidRPr="00C120F9" w:rsidRDefault="00C120F9" w:rsidP="00C120F9">
      <w:pPr>
        <w:spacing w:after="0" w:line="240" w:lineRule="auto"/>
        <w:ind w:firstLine="850"/>
        <w:jc w:val="both"/>
        <w:rPr>
          <w:rFonts w:ascii="Times New Roman" w:eastAsia="Times New Roman" w:hAnsi="Times New Roman" w:cs="Times New Roman"/>
          <w:b/>
          <w:color w:val="000000"/>
          <w:sz w:val="28"/>
          <w:szCs w:val="20"/>
        </w:rPr>
      </w:pPr>
      <w:r w:rsidRPr="00C120F9">
        <w:rPr>
          <w:rFonts w:ascii="Times New Roman" w:eastAsia="Times New Roman" w:hAnsi="Times New Roman" w:cs="Times New Roman"/>
          <w:color w:val="000000"/>
          <w:sz w:val="28"/>
          <w:szCs w:val="20"/>
        </w:rPr>
        <w:t>Прокуратура района провела проверку соблюдения требований градостроительного законодательства в деятельности  Автономной некоммерческой организации футбольный клуб «Спартак».</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 xml:space="preserve">По результатам проверки установлено, что в нарушение требований градостроительного законодательства работы по строительству объекта капитального строительства «Футбольный стадион </w:t>
      </w:r>
      <w:proofErr w:type="spellStart"/>
      <w:r w:rsidRPr="00C120F9">
        <w:rPr>
          <w:rFonts w:ascii="Times New Roman" w:eastAsia="Times New Roman" w:hAnsi="Times New Roman" w:cs="Times New Roman"/>
          <w:color w:val="000000"/>
          <w:sz w:val="28"/>
          <w:szCs w:val="20"/>
        </w:rPr>
        <w:t>ФК</w:t>
      </w:r>
      <w:proofErr w:type="spellEnd"/>
      <w:r w:rsidRPr="00C120F9">
        <w:rPr>
          <w:rFonts w:ascii="Times New Roman" w:eastAsia="Times New Roman" w:hAnsi="Times New Roman" w:cs="Times New Roman"/>
          <w:color w:val="000000"/>
          <w:sz w:val="28"/>
          <w:szCs w:val="20"/>
        </w:rPr>
        <w:t xml:space="preserve"> «Спартак» г. Кострома» осуществлялись без полученного в установленном порядке разрешения на строительство.</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lastRenderedPageBreak/>
        <w:t xml:space="preserve">По инициативе прокуратуры района Арбитражным судом Костромской области </w:t>
      </w:r>
      <w:proofErr w:type="spellStart"/>
      <w:r w:rsidRPr="00C120F9">
        <w:rPr>
          <w:rFonts w:ascii="Times New Roman" w:eastAsia="Times New Roman" w:hAnsi="Times New Roman" w:cs="Times New Roman"/>
          <w:color w:val="000000"/>
          <w:sz w:val="28"/>
          <w:szCs w:val="20"/>
        </w:rPr>
        <w:t>АНО</w:t>
      </w:r>
      <w:proofErr w:type="spellEnd"/>
      <w:r w:rsidRPr="00C120F9">
        <w:rPr>
          <w:rFonts w:ascii="Times New Roman" w:eastAsia="Times New Roman" w:hAnsi="Times New Roman" w:cs="Times New Roman"/>
          <w:color w:val="000000"/>
          <w:sz w:val="28"/>
          <w:szCs w:val="20"/>
        </w:rPr>
        <w:t xml:space="preserve"> </w:t>
      </w:r>
      <w:proofErr w:type="spellStart"/>
      <w:r w:rsidRPr="00C120F9">
        <w:rPr>
          <w:rFonts w:ascii="Times New Roman" w:eastAsia="Times New Roman" w:hAnsi="Times New Roman" w:cs="Times New Roman"/>
          <w:color w:val="000000"/>
          <w:sz w:val="28"/>
          <w:szCs w:val="20"/>
        </w:rPr>
        <w:t>ФК</w:t>
      </w:r>
      <w:proofErr w:type="spellEnd"/>
      <w:r w:rsidRPr="00C120F9">
        <w:rPr>
          <w:rFonts w:ascii="Times New Roman" w:eastAsia="Times New Roman" w:hAnsi="Times New Roman" w:cs="Times New Roman"/>
          <w:color w:val="000000"/>
          <w:sz w:val="28"/>
          <w:szCs w:val="20"/>
        </w:rPr>
        <w:t xml:space="preserve"> «Спартак» привлечен к административной ответственности по ч.1 ст. 9.5 КоАП РФ.</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p>
    <w:p w:rsidR="00C120F9" w:rsidRPr="00C120F9" w:rsidRDefault="00C120F9" w:rsidP="00C120F9">
      <w:pPr>
        <w:spacing w:after="0" w:line="240" w:lineRule="auto"/>
        <w:ind w:firstLine="850"/>
        <w:jc w:val="both"/>
        <w:rPr>
          <w:rFonts w:ascii="Times New Roman" w:eastAsia="Times New Roman" w:hAnsi="Times New Roman" w:cs="Times New Roman"/>
          <w:b/>
          <w:color w:val="000000"/>
          <w:sz w:val="28"/>
          <w:szCs w:val="20"/>
        </w:rPr>
      </w:pPr>
      <w:r w:rsidRPr="00C120F9">
        <w:rPr>
          <w:rFonts w:ascii="Times New Roman" w:eastAsia="Times New Roman" w:hAnsi="Times New Roman" w:cs="Times New Roman"/>
          <w:b/>
          <w:color w:val="000000"/>
          <w:sz w:val="28"/>
          <w:szCs w:val="20"/>
        </w:rPr>
        <w:t>По требованию прокуратуры Костромского района восстановлены трудовые права 29 работников предприятия.</w:t>
      </w:r>
    </w:p>
    <w:p w:rsidR="00C120F9" w:rsidRPr="00C120F9" w:rsidRDefault="00C120F9" w:rsidP="00C120F9">
      <w:pPr>
        <w:spacing w:after="0" w:line="240" w:lineRule="auto"/>
        <w:ind w:firstLine="850"/>
        <w:jc w:val="both"/>
        <w:rPr>
          <w:rFonts w:ascii="Times New Roman" w:eastAsia="Times New Roman" w:hAnsi="Times New Roman" w:cs="Times New Roman"/>
          <w:b/>
          <w:color w:val="000000"/>
          <w:sz w:val="28"/>
          <w:szCs w:val="20"/>
        </w:rPr>
      </w:pPr>
      <w:r w:rsidRPr="00C120F9">
        <w:rPr>
          <w:rFonts w:ascii="Times New Roman" w:eastAsia="Times New Roman" w:hAnsi="Times New Roman" w:cs="Times New Roman"/>
          <w:color w:val="000000"/>
          <w:sz w:val="28"/>
          <w:szCs w:val="20"/>
        </w:rPr>
        <w:t>Прокуратура Костромского района провела проверку исполнения трудового законодательства.</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Установлено, что в коммерческой организации 29 работникам выплата заработной платы в период с апреля 2025 года по ноябрь 2025 года производилась реже, чем каждые две недели и с нарушением установленных сроков выплат. Кроме того, компенсация в порядке, установленном ст. 236 Трудового кодекса Российской Федерации, не производилась.</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proofErr w:type="gramStart"/>
      <w:r w:rsidRPr="00C120F9">
        <w:rPr>
          <w:rFonts w:ascii="Times New Roman" w:eastAsia="Times New Roman" w:hAnsi="Times New Roman" w:cs="Times New Roman"/>
          <w:color w:val="000000"/>
          <w:sz w:val="28"/>
          <w:szCs w:val="20"/>
        </w:rPr>
        <w:t xml:space="preserve">В связи с тем, что директор организации ранее привлекался к административной ответственности по факту нарушения сроков выплаты заработной платы по ч.6 ст. 5.27 КоАП РФ, прокурором района возбуждено дело об административном правонарушении по ч.7 ст. 5.27 КоАП РФ (совершение административного правонарушения, предусмотренного </w:t>
      </w:r>
      <w:r w:rsidRPr="00C120F9">
        <w:rPr>
          <w:rFonts w:ascii="Times New Roman" w:eastAsia="Times New Roman" w:hAnsi="Times New Roman" w:cs="Times New Roman"/>
          <w:color w:val="000000"/>
          <w:sz w:val="28"/>
          <w:szCs w:val="20"/>
          <w:u w:color="000000"/>
        </w:rPr>
        <w:t>частью 6</w:t>
      </w:r>
      <w:r w:rsidRPr="00C120F9">
        <w:rPr>
          <w:rFonts w:ascii="Times New Roman" w:eastAsia="Times New Roman" w:hAnsi="Times New Roman" w:cs="Times New Roman"/>
          <w:color w:val="000000"/>
          <w:sz w:val="28"/>
          <w:szCs w:val="20"/>
        </w:rPr>
        <w:t xml:space="preserve"> настоящей статьи, лицом, ранее подвергнутым административному наказанию за </w:t>
      </w:r>
      <w:r w:rsidRPr="00C120F9">
        <w:rPr>
          <w:rFonts w:ascii="Times New Roman" w:eastAsia="Times New Roman" w:hAnsi="Times New Roman" w:cs="Times New Roman"/>
          <w:color w:val="000000"/>
          <w:sz w:val="28"/>
          <w:szCs w:val="20"/>
          <w:u w:color="000000"/>
        </w:rPr>
        <w:t>аналогичное</w:t>
      </w:r>
      <w:r w:rsidRPr="00C120F9">
        <w:rPr>
          <w:rFonts w:ascii="Times New Roman" w:eastAsia="Times New Roman" w:hAnsi="Times New Roman" w:cs="Times New Roman"/>
          <w:color w:val="000000"/>
          <w:sz w:val="28"/>
          <w:szCs w:val="20"/>
        </w:rPr>
        <w:t xml:space="preserve"> правонарушение).</w:t>
      </w:r>
      <w:proofErr w:type="gramEnd"/>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В результате прокурорского вмешательства работникам предприятия произведена выплата компенсации за нарушение установленных сроков выплаты заработной платы, виновные лица привлечены к административной ответственности.</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p>
    <w:p w:rsidR="00C120F9" w:rsidRPr="00C120F9" w:rsidRDefault="00C120F9" w:rsidP="00C120F9">
      <w:pPr>
        <w:spacing w:after="0" w:line="240" w:lineRule="auto"/>
        <w:ind w:firstLine="850"/>
        <w:jc w:val="both"/>
        <w:rPr>
          <w:rFonts w:ascii="Times New Roman" w:eastAsia="Times New Roman" w:hAnsi="Times New Roman" w:cs="Times New Roman"/>
          <w:b/>
          <w:color w:val="000000"/>
          <w:sz w:val="28"/>
          <w:szCs w:val="20"/>
        </w:rPr>
      </w:pPr>
      <w:r w:rsidRPr="00C120F9">
        <w:rPr>
          <w:rFonts w:ascii="Times New Roman" w:eastAsia="Times New Roman" w:hAnsi="Times New Roman" w:cs="Times New Roman"/>
          <w:b/>
          <w:color w:val="000000"/>
          <w:sz w:val="28"/>
          <w:szCs w:val="20"/>
        </w:rPr>
        <w:t xml:space="preserve">По постановлению прокурора индивидуальный предприниматель, осуществляющий деятельность по использованию животных в культурно-зрелищных целях, привлечен к административной ответственности </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 xml:space="preserve">Прокуратурой Костромского района с привлечением </w:t>
      </w:r>
      <w:proofErr w:type="spellStart"/>
      <w:r w:rsidRPr="00C120F9">
        <w:rPr>
          <w:rFonts w:ascii="Times New Roman" w:eastAsia="Times New Roman" w:hAnsi="Times New Roman" w:cs="Times New Roman"/>
          <w:color w:val="000000"/>
          <w:sz w:val="28"/>
          <w:szCs w:val="20"/>
        </w:rPr>
        <w:t>Цправления</w:t>
      </w:r>
      <w:proofErr w:type="spellEnd"/>
      <w:r w:rsidRPr="00C120F9">
        <w:rPr>
          <w:rFonts w:ascii="Times New Roman" w:eastAsia="Times New Roman" w:hAnsi="Times New Roman" w:cs="Times New Roman"/>
          <w:color w:val="000000"/>
          <w:sz w:val="28"/>
          <w:szCs w:val="20"/>
        </w:rPr>
        <w:t xml:space="preserve"> Россельхознадзора по Владимирской, Костромской и Ивановской областям проведена проверка исполнения законодательства о лицензировании деятельности по содержанию и использованию животных в культурно-зрелищных целях.</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Установлено, что индивидуальным предпринимателем на территории Костромского района осуществлялась деятельность по использованию животных в культурно-зрелищных целях с взиманием платы со зрителей.</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Однако, согласно информации из реестра лицензий Россельхознадзора, у индивидуального предпринимателя лицензия на содержание и использование животных в культурно-зрелищных целях, предусмотренная Федеральным законом РФ от 04.05.2019 № 99 «О лицензировании отдельных видов деятельности», отсутствует.</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r w:rsidRPr="00C120F9">
        <w:rPr>
          <w:rFonts w:ascii="Times New Roman" w:eastAsia="Times New Roman" w:hAnsi="Times New Roman" w:cs="Times New Roman"/>
          <w:color w:val="000000"/>
          <w:sz w:val="28"/>
          <w:szCs w:val="20"/>
        </w:rPr>
        <w:t xml:space="preserve">Кроме того, в деятельности индивидуального предпринимателя выявлены отдельные нарушения требований по использованию животных в культурно-зрелищных целях. </w:t>
      </w:r>
    </w:p>
    <w:p w:rsidR="00C120F9" w:rsidRPr="00C120F9" w:rsidRDefault="00C120F9" w:rsidP="00C120F9">
      <w:pPr>
        <w:spacing w:after="0" w:line="240" w:lineRule="auto"/>
        <w:ind w:firstLine="850"/>
        <w:jc w:val="both"/>
        <w:rPr>
          <w:rFonts w:ascii="Times New Roman" w:eastAsia="Times New Roman" w:hAnsi="Times New Roman" w:cs="Times New Roman"/>
          <w:color w:val="000000"/>
          <w:sz w:val="28"/>
          <w:szCs w:val="20"/>
        </w:rPr>
      </w:pPr>
      <w:proofErr w:type="gramStart"/>
      <w:r w:rsidRPr="00C120F9">
        <w:rPr>
          <w:rFonts w:ascii="Times New Roman" w:eastAsia="Times New Roman" w:hAnsi="Times New Roman" w:cs="Times New Roman"/>
          <w:color w:val="000000"/>
          <w:sz w:val="28"/>
          <w:szCs w:val="20"/>
        </w:rPr>
        <w:t xml:space="preserve">По указанным фактам индивидуальный предприниматель привлечен к административной ответственности по ч.1 ст. 8.53 КоАП РФ (несоблюдение </w:t>
      </w:r>
      <w:r w:rsidRPr="00C120F9">
        <w:rPr>
          <w:rFonts w:ascii="Times New Roman" w:eastAsia="Times New Roman" w:hAnsi="Times New Roman" w:cs="Times New Roman"/>
          <w:color w:val="000000"/>
          <w:sz w:val="28"/>
          <w:szCs w:val="20"/>
          <w:u w:color="000000"/>
        </w:rPr>
        <w:lastRenderedPageBreak/>
        <w:t>требований</w:t>
      </w:r>
      <w:r w:rsidRPr="00C120F9">
        <w:rPr>
          <w:rFonts w:ascii="Times New Roman" w:eastAsia="Times New Roman" w:hAnsi="Times New Roman" w:cs="Times New Roman"/>
          <w:color w:val="000000"/>
          <w:sz w:val="28"/>
          <w:szCs w:val="20"/>
        </w:rPr>
        <w:t xml:space="preserve"> к использованию животных в культурно-зрелищных целях и их содержанию.</w:t>
      </w:r>
      <w:proofErr w:type="gramEnd"/>
    </w:p>
    <w:p w:rsidR="00132537" w:rsidRPr="00132537" w:rsidRDefault="00C120F9" w:rsidP="00132537">
      <w:pPr>
        <w:widowControl w:val="0"/>
        <w:shd w:val="clear" w:color="auto" w:fill="FFFFFF"/>
        <w:tabs>
          <w:tab w:val="left" w:pos="1387"/>
        </w:tabs>
        <w:suppressAutoHyphens/>
        <w:spacing w:before="5" w:line="240" w:lineRule="auto"/>
        <w:contextualSpacing/>
        <w:jc w:val="center"/>
        <w:rPr>
          <w:rFonts w:ascii="Arial" w:eastAsia="Lucida Sans Unicode" w:hAnsi="Arial" w:cs="Arial"/>
          <w:b/>
          <w:spacing w:val="-3"/>
          <w:kern w:val="2"/>
          <w:sz w:val="32"/>
          <w:szCs w:val="32"/>
          <w:lang w:eastAsia="ru-RU"/>
        </w:rPr>
      </w:pPr>
      <w:r w:rsidRPr="00C120F9">
        <w:rPr>
          <w:rFonts w:ascii="Liberation Serif" w:eastAsia="Times New Roman" w:hAnsi="Liberation Serif" w:cs="Times New Roman"/>
          <w:color w:val="000000"/>
          <w:sz w:val="24"/>
          <w:szCs w:val="20"/>
        </w:rPr>
        <w:br/>
      </w:r>
      <w:r w:rsidR="00132537">
        <w:rPr>
          <w:rFonts w:ascii="Arial" w:eastAsia="Lucida Sans Unicode" w:hAnsi="Arial" w:cs="Arial"/>
          <w:b/>
          <w:noProof/>
          <w:spacing w:val="-3"/>
          <w:kern w:val="2"/>
          <w:sz w:val="32"/>
          <w:szCs w:val="32"/>
          <w:lang w:eastAsia="ru-RU"/>
        </w:rPr>
        <w:drawing>
          <wp:inline distT="0" distB="0" distL="0" distR="0">
            <wp:extent cx="447675" cy="438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pic:spPr>
                </pic:pic>
              </a:graphicData>
            </a:graphic>
          </wp:inline>
        </w:drawing>
      </w:r>
    </w:p>
    <w:p w:rsidR="00132537" w:rsidRPr="00132537" w:rsidRDefault="00132537" w:rsidP="00132537">
      <w:pPr>
        <w:widowControl w:val="0"/>
        <w:shd w:val="clear" w:color="auto" w:fill="FFFFFF"/>
        <w:tabs>
          <w:tab w:val="left" w:pos="1387"/>
        </w:tabs>
        <w:suppressAutoHyphens/>
        <w:spacing w:before="5" w:after="0" w:line="240" w:lineRule="auto"/>
        <w:contextualSpacing/>
        <w:jc w:val="center"/>
        <w:rPr>
          <w:rFonts w:ascii="Arial" w:eastAsia="Lucida Sans Unicode" w:hAnsi="Arial" w:cs="Arial"/>
          <w:b/>
          <w:spacing w:val="-3"/>
          <w:kern w:val="2"/>
          <w:sz w:val="32"/>
          <w:szCs w:val="32"/>
          <w:lang w:eastAsia="ru-RU"/>
        </w:rPr>
      </w:pPr>
      <w:r w:rsidRPr="00132537">
        <w:rPr>
          <w:rFonts w:ascii="Arial" w:eastAsia="Lucida Sans Unicode" w:hAnsi="Arial" w:cs="Arial"/>
          <w:b/>
          <w:spacing w:val="-3"/>
          <w:kern w:val="2"/>
          <w:sz w:val="32"/>
          <w:szCs w:val="32"/>
          <w:lang w:eastAsia="ru-RU"/>
        </w:rPr>
        <w:t>АДМИНИСТРАЦИЯ</w:t>
      </w:r>
    </w:p>
    <w:p w:rsidR="00132537" w:rsidRPr="00132537" w:rsidRDefault="00132537" w:rsidP="00132537">
      <w:pPr>
        <w:widowControl w:val="0"/>
        <w:shd w:val="clear" w:color="auto" w:fill="FFFFFF"/>
        <w:tabs>
          <w:tab w:val="left" w:pos="1387"/>
        </w:tabs>
        <w:suppressAutoHyphens/>
        <w:spacing w:before="5" w:after="0" w:line="240" w:lineRule="auto"/>
        <w:ind w:left="48"/>
        <w:contextualSpacing/>
        <w:jc w:val="center"/>
        <w:rPr>
          <w:rFonts w:ascii="Arial" w:eastAsia="Lucida Sans Unicode" w:hAnsi="Arial" w:cs="Arial"/>
          <w:b/>
          <w:spacing w:val="-3"/>
          <w:kern w:val="2"/>
          <w:sz w:val="32"/>
          <w:szCs w:val="32"/>
          <w:lang w:eastAsia="ru-RU"/>
        </w:rPr>
      </w:pPr>
      <w:r w:rsidRPr="00132537">
        <w:rPr>
          <w:rFonts w:ascii="Arial" w:eastAsia="Lucida Sans Unicode" w:hAnsi="Arial" w:cs="Arial"/>
          <w:b/>
          <w:spacing w:val="-3"/>
          <w:kern w:val="2"/>
          <w:sz w:val="32"/>
          <w:szCs w:val="32"/>
          <w:lang w:eastAsia="ru-RU"/>
        </w:rPr>
        <w:t>АПРАКСИНСКОГО СЕЛЬСКОГО ПОСЕЛЕНИЯ</w:t>
      </w:r>
    </w:p>
    <w:p w:rsidR="00132537" w:rsidRPr="00132537" w:rsidRDefault="00132537" w:rsidP="00132537">
      <w:pPr>
        <w:widowControl w:val="0"/>
        <w:shd w:val="clear" w:color="auto" w:fill="FFFFFF"/>
        <w:tabs>
          <w:tab w:val="left" w:pos="1339"/>
        </w:tabs>
        <w:suppressAutoHyphens/>
        <w:spacing w:before="5" w:after="0" w:line="240" w:lineRule="auto"/>
        <w:contextualSpacing/>
        <w:jc w:val="center"/>
        <w:rPr>
          <w:rFonts w:ascii="Arial" w:eastAsia="Lucida Sans Unicode" w:hAnsi="Arial" w:cs="Arial"/>
          <w:b/>
          <w:spacing w:val="-3"/>
          <w:kern w:val="2"/>
          <w:sz w:val="32"/>
          <w:szCs w:val="32"/>
          <w:lang w:eastAsia="ru-RU"/>
        </w:rPr>
      </w:pPr>
      <w:r w:rsidRPr="00132537">
        <w:rPr>
          <w:rFonts w:ascii="Arial" w:eastAsia="Lucida Sans Unicode" w:hAnsi="Arial" w:cs="Arial"/>
          <w:b/>
          <w:spacing w:val="-3"/>
          <w:kern w:val="2"/>
          <w:sz w:val="32"/>
          <w:szCs w:val="32"/>
          <w:lang w:eastAsia="ru-RU"/>
        </w:rPr>
        <w:t>КОСТРОМСКОГО МУНИЦИПАЛЬНОГО РАЙОНА</w:t>
      </w:r>
    </w:p>
    <w:p w:rsidR="00132537" w:rsidRPr="00132537" w:rsidRDefault="00132537" w:rsidP="00132537">
      <w:pPr>
        <w:widowControl w:val="0"/>
        <w:shd w:val="clear" w:color="auto" w:fill="FFFFFF"/>
        <w:tabs>
          <w:tab w:val="left" w:pos="1339"/>
        </w:tabs>
        <w:suppressAutoHyphens/>
        <w:spacing w:before="5" w:after="0" w:line="240" w:lineRule="auto"/>
        <w:contextualSpacing/>
        <w:jc w:val="center"/>
        <w:rPr>
          <w:rFonts w:ascii="Arial" w:eastAsia="Lucida Sans Unicode" w:hAnsi="Arial" w:cs="Arial"/>
          <w:b/>
          <w:spacing w:val="-3"/>
          <w:kern w:val="2"/>
          <w:sz w:val="32"/>
          <w:szCs w:val="32"/>
          <w:lang w:eastAsia="ru-RU"/>
        </w:rPr>
      </w:pPr>
      <w:r w:rsidRPr="00132537">
        <w:rPr>
          <w:rFonts w:ascii="Arial" w:eastAsia="Lucida Sans Unicode" w:hAnsi="Arial" w:cs="Arial"/>
          <w:b/>
          <w:spacing w:val="-3"/>
          <w:kern w:val="2"/>
          <w:sz w:val="32"/>
          <w:szCs w:val="32"/>
          <w:lang w:eastAsia="ru-RU"/>
        </w:rPr>
        <w:t>КОСТРОМСКОЙ ОБЛАСТИ</w:t>
      </w:r>
    </w:p>
    <w:p w:rsidR="00132537" w:rsidRPr="00132537" w:rsidRDefault="00132537" w:rsidP="00132537">
      <w:pPr>
        <w:widowControl w:val="0"/>
        <w:shd w:val="clear" w:color="auto" w:fill="FFFFFF"/>
        <w:tabs>
          <w:tab w:val="left" w:pos="1339"/>
        </w:tabs>
        <w:suppressAutoHyphens/>
        <w:spacing w:before="5" w:after="0" w:line="240" w:lineRule="auto"/>
        <w:contextualSpacing/>
        <w:jc w:val="center"/>
        <w:rPr>
          <w:rFonts w:ascii="Arial" w:eastAsia="Lucida Sans Unicode" w:hAnsi="Arial" w:cs="Arial"/>
          <w:b/>
          <w:spacing w:val="-3"/>
          <w:kern w:val="2"/>
          <w:sz w:val="32"/>
          <w:szCs w:val="32"/>
          <w:lang w:eastAsia="ru-RU"/>
        </w:rPr>
      </w:pPr>
    </w:p>
    <w:p w:rsidR="00132537" w:rsidRPr="00132537" w:rsidRDefault="00132537" w:rsidP="00132537">
      <w:pPr>
        <w:widowControl w:val="0"/>
        <w:shd w:val="clear" w:color="auto" w:fill="FFFFFF"/>
        <w:tabs>
          <w:tab w:val="left" w:pos="1339"/>
        </w:tabs>
        <w:suppressAutoHyphens/>
        <w:spacing w:before="5" w:after="0" w:line="240" w:lineRule="auto"/>
        <w:contextualSpacing/>
        <w:jc w:val="center"/>
        <w:rPr>
          <w:rFonts w:ascii="Arial" w:eastAsia="Lucida Sans Unicode" w:hAnsi="Arial" w:cs="Arial"/>
          <w:b/>
          <w:bCs/>
          <w:spacing w:val="-3"/>
          <w:kern w:val="2"/>
          <w:sz w:val="32"/>
          <w:szCs w:val="32"/>
          <w:lang w:eastAsia="ru-RU"/>
        </w:rPr>
      </w:pPr>
      <w:r w:rsidRPr="00132537">
        <w:rPr>
          <w:rFonts w:ascii="Arial" w:eastAsia="Lucida Sans Unicode" w:hAnsi="Arial" w:cs="Arial"/>
          <w:b/>
          <w:bCs/>
          <w:spacing w:val="-3"/>
          <w:kern w:val="2"/>
          <w:sz w:val="32"/>
          <w:szCs w:val="32"/>
          <w:lang w:eastAsia="ru-RU"/>
        </w:rPr>
        <w:t>ПОСТАНОВЛЕНИЕ</w:t>
      </w:r>
    </w:p>
    <w:p w:rsidR="00132537" w:rsidRPr="00132537" w:rsidRDefault="00132537" w:rsidP="00132537">
      <w:pPr>
        <w:widowControl w:val="0"/>
        <w:shd w:val="clear" w:color="auto" w:fill="FFFFFF"/>
        <w:tabs>
          <w:tab w:val="left" w:pos="142"/>
          <w:tab w:val="left" w:pos="1339"/>
        </w:tabs>
        <w:suppressAutoHyphens/>
        <w:spacing w:before="5" w:after="0" w:line="240" w:lineRule="auto"/>
        <w:contextualSpacing/>
        <w:jc w:val="center"/>
        <w:rPr>
          <w:rFonts w:ascii="Arial" w:eastAsia="Lucida Sans Unicode" w:hAnsi="Arial" w:cs="Arial"/>
          <w:b/>
          <w:spacing w:val="-3"/>
          <w:kern w:val="2"/>
          <w:sz w:val="32"/>
          <w:szCs w:val="32"/>
          <w:lang w:eastAsia="ru-RU"/>
        </w:rPr>
      </w:pPr>
      <w:r w:rsidRPr="00132537">
        <w:rPr>
          <w:rFonts w:ascii="Arial" w:eastAsia="Lucida Sans Unicode" w:hAnsi="Arial" w:cs="Arial"/>
          <w:b/>
          <w:spacing w:val="-3"/>
          <w:kern w:val="2"/>
          <w:sz w:val="32"/>
          <w:szCs w:val="32"/>
          <w:lang w:eastAsia="ru-RU"/>
        </w:rPr>
        <w:t>от 27 мая 2026 года № 132</w:t>
      </w:r>
    </w:p>
    <w:p w:rsidR="00132537" w:rsidRPr="00132537" w:rsidRDefault="00132537" w:rsidP="00132537">
      <w:pPr>
        <w:widowControl w:val="0"/>
        <w:shd w:val="clear" w:color="auto" w:fill="FFFFFF"/>
        <w:tabs>
          <w:tab w:val="left" w:pos="142"/>
          <w:tab w:val="left" w:pos="1339"/>
        </w:tabs>
        <w:suppressAutoHyphens/>
        <w:spacing w:before="5" w:after="0" w:line="240" w:lineRule="auto"/>
        <w:contextualSpacing/>
        <w:jc w:val="center"/>
        <w:rPr>
          <w:rFonts w:ascii="Arial" w:eastAsia="Lucida Sans Unicode" w:hAnsi="Arial" w:cs="Arial"/>
          <w:b/>
          <w:spacing w:val="-3"/>
          <w:kern w:val="2"/>
          <w:sz w:val="32"/>
          <w:szCs w:val="32"/>
          <w:lang w:eastAsia="ru-RU"/>
        </w:rPr>
      </w:pPr>
    </w:p>
    <w:p w:rsidR="00132537" w:rsidRPr="00132537" w:rsidRDefault="00132537" w:rsidP="00132537">
      <w:pPr>
        <w:widowControl w:val="0"/>
        <w:shd w:val="clear" w:color="auto" w:fill="FFFFFF"/>
        <w:tabs>
          <w:tab w:val="left" w:pos="142"/>
          <w:tab w:val="left" w:pos="1339"/>
        </w:tabs>
        <w:suppressAutoHyphens/>
        <w:spacing w:before="5" w:after="0" w:line="240" w:lineRule="auto"/>
        <w:contextualSpacing/>
        <w:jc w:val="center"/>
        <w:rPr>
          <w:rFonts w:ascii="Arial" w:eastAsia="Times New Roman" w:hAnsi="Arial" w:cs="Arial"/>
          <w:b/>
          <w:caps/>
          <w:sz w:val="32"/>
          <w:szCs w:val="32"/>
          <w:lang w:eastAsia="ru-RU"/>
        </w:rPr>
      </w:pPr>
      <w:r w:rsidRPr="00132537">
        <w:rPr>
          <w:rFonts w:ascii="Arial" w:eastAsia="Times New Roman" w:hAnsi="Arial" w:cs="Arial"/>
          <w:b/>
          <w:caps/>
          <w:sz w:val="32"/>
          <w:szCs w:val="32"/>
          <w:lang w:eastAsia="ru-RU"/>
        </w:rPr>
        <w:t xml:space="preserve">О ВНЕСЕНИи ИЗМЕНЕНИЙ В ПОСТАНОВЛЕНИЕ АДМИНИСТРАЦИИ АПРАКСИНСКОГО СЕЛЬСКОГО ПОСЕЛЕНИЯ «Об утверждении муниципальной программы «Благоустройство территории Апраксинского сельского поселения Костромского муниципального района Костромской области на 2026 год»» от 10.11.2025 №164 </w:t>
      </w:r>
    </w:p>
    <w:p w:rsidR="00132537" w:rsidRPr="00132537" w:rsidRDefault="00132537" w:rsidP="00132537">
      <w:pPr>
        <w:widowControl w:val="0"/>
        <w:shd w:val="clear" w:color="auto" w:fill="FFFFFF"/>
        <w:tabs>
          <w:tab w:val="left" w:pos="142"/>
          <w:tab w:val="left" w:pos="1339"/>
        </w:tabs>
        <w:suppressAutoHyphens/>
        <w:spacing w:before="5" w:after="0" w:line="240" w:lineRule="auto"/>
        <w:contextualSpacing/>
        <w:jc w:val="center"/>
        <w:rPr>
          <w:rFonts w:ascii="Arial" w:eastAsia="Times New Roman" w:hAnsi="Arial" w:cs="Arial"/>
          <w:caps/>
          <w:sz w:val="24"/>
          <w:szCs w:val="24"/>
          <w:lang w:eastAsia="ar-SA"/>
        </w:rPr>
      </w:pPr>
    </w:p>
    <w:p w:rsidR="00132537" w:rsidRPr="00132537" w:rsidRDefault="00132537" w:rsidP="00132537">
      <w:pPr>
        <w:shd w:val="clear" w:color="auto" w:fill="FFFFFF"/>
        <w:spacing w:after="0" w:line="240" w:lineRule="auto"/>
        <w:ind w:firstLine="709"/>
        <w:contextualSpacing/>
        <w:jc w:val="both"/>
        <w:textAlignment w:val="baseline"/>
        <w:rPr>
          <w:rFonts w:ascii="Arial" w:eastAsia="Times New Roman" w:hAnsi="Arial" w:cs="Arial"/>
          <w:color w:val="000000"/>
          <w:spacing w:val="2"/>
          <w:sz w:val="24"/>
          <w:szCs w:val="24"/>
          <w:lang w:eastAsia="ru-RU"/>
        </w:rPr>
      </w:pPr>
      <w:r w:rsidRPr="00132537">
        <w:rPr>
          <w:rFonts w:ascii="Arial" w:eastAsia="Times New Roman" w:hAnsi="Arial" w:cs="Arial"/>
          <w:sz w:val="24"/>
          <w:szCs w:val="24"/>
          <w:lang w:eastAsia="ar-SA"/>
        </w:rPr>
        <w:t>В целях реализации Федер</w:t>
      </w:r>
      <w:r w:rsidRPr="00132537">
        <w:rPr>
          <w:rFonts w:ascii="Arial" w:eastAsia="Times New Roman" w:hAnsi="Arial" w:cs="Arial"/>
          <w:color w:val="000000"/>
          <w:sz w:val="24"/>
          <w:szCs w:val="24"/>
          <w:lang w:eastAsia="ar-SA"/>
        </w:rPr>
        <w:t>ального закона от 6 октября 2003 года № 131-ФЗ «Об общих принципах организации местного самоуправления в Российской Федерации»,</w:t>
      </w:r>
      <w:r w:rsidRPr="00132537">
        <w:rPr>
          <w:rFonts w:ascii="Arial" w:eastAsia="Times New Roman" w:hAnsi="Arial" w:cs="Arial"/>
          <w:color w:val="000000"/>
          <w:spacing w:val="2"/>
          <w:sz w:val="24"/>
          <w:szCs w:val="24"/>
          <w:lang w:eastAsia="ru-RU"/>
        </w:rPr>
        <w:t xml:space="preserve"> администрация Апраксинского сельского Костромского муниципального района Костромской области</w:t>
      </w:r>
    </w:p>
    <w:p w:rsidR="00132537" w:rsidRPr="00132537" w:rsidRDefault="00132537" w:rsidP="00132537">
      <w:pPr>
        <w:shd w:val="clear" w:color="auto" w:fill="FFFFFF"/>
        <w:spacing w:after="0" w:line="240" w:lineRule="auto"/>
        <w:ind w:firstLine="709"/>
        <w:contextualSpacing/>
        <w:jc w:val="both"/>
        <w:textAlignment w:val="baseline"/>
        <w:rPr>
          <w:rFonts w:ascii="Arial" w:eastAsia="Times New Roman" w:hAnsi="Arial" w:cs="Arial"/>
          <w:color w:val="000000"/>
          <w:sz w:val="24"/>
          <w:szCs w:val="24"/>
          <w:lang w:eastAsia="ar-SA"/>
        </w:rPr>
      </w:pPr>
      <w:r w:rsidRPr="00132537">
        <w:rPr>
          <w:rFonts w:ascii="Arial" w:eastAsia="Times New Roman" w:hAnsi="Arial" w:cs="Arial"/>
          <w:color w:val="000000"/>
          <w:spacing w:val="2"/>
          <w:sz w:val="24"/>
          <w:szCs w:val="24"/>
          <w:lang w:eastAsia="ru-RU"/>
        </w:rPr>
        <w:t>ПОСТАНОВЛЯЕТ:</w:t>
      </w:r>
    </w:p>
    <w:p w:rsidR="00132537" w:rsidRPr="00132537" w:rsidRDefault="00132537" w:rsidP="00132537">
      <w:pPr>
        <w:suppressAutoHyphens/>
        <w:spacing w:after="0" w:line="240" w:lineRule="auto"/>
        <w:ind w:firstLine="709"/>
        <w:contextualSpacing/>
        <w:jc w:val="both"/>
        <w:rPr>
          <w:rFonts w:ascii="Arial" w:eastAsia="Times New Roman" w:hAnsi="Arial" w:cs="Arial"/>
          <w:color w:val="000000"/>
          <w:sz w:val="24"/>
          <w:szCs w:val="24"/>
          <w:lang w:eastAsia="ar-SA"/>
        </w:rPr>
      </w:pPr>
      <w:r w:rsidRPr="00132537">
        <w:rPr>
          <w:rFonts w:ascii="Arial" w:eastAsia="Times New Roman" w:hAnsi="Arial" w:cs="Arial"/>
          <w:color w:val="000000"/>
          <w:sz w:val="24"/>
          <w:szCs w:val="24"/>
          <w:lang w:eastAsia="ar-SA"/>
        </w:rPr>
        <w:t xml:space="preserve">1. Изложить муниципальную программу </w:t>
      </w:r>
      <w:r w:rsidRPr="00132537">
        <w:rPr>
          <w:rFonts w:ascii="Arial" w:eastAsia="Times New Roman" w:hAnsi="Arial" w:cs="Arial"/>
          <w:color w:val="000000"/>
          <w:sz w:val="24"/>
          <w:szCs w:val="24"/>
          <w:lang w:eastAsia="ru-RU"/>
        </w:rPr>
        <w:t>«Благоустройство территории Апраксинского сельского поселения Костромского муниципального района Костромской области на 2026 год» от 10.11.2025 №164 в новой редакции.</w:t>
      </w:r>
    </w:p>
    <w:p w:rsidR="00132537" w:rsidRPr="00132537" w:rsidRDefault="00132537" w:rsidP="00132537">
      <w:pPr>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sz w:val="24"/>
          <w:szCs w:val="24"/>
          <w:lang w:eastAsia="ru-RU"/>
        </w:rPr>
        <w:t xml:space="preserve">2. Настоящее постановление подлежит официальному опубликованию и размещению на официальном сайте администрации Апраксинского </w:t>
      </w:r>
      <w:proofErr w:type="gramStart"/>
      <w:r w:rsidRPr="00132537">
        <w:rPr>
          <w:rFonts w:ascii="Arial" w:eastAsia="Times New Roman" w:hAnsi="Arial" w:cs="Arial"/>
          <w:sz w:val="24"/>
          <w:szCs w:val="24"/>
          <w:lang w:eastAsia="ru-RU"/>
        </w:rPr>
        <w:t>сельского</w:t>
      </w:r>
      <w:proofErr w:type="gramEnd"/>
      <w:r w:rsidRPr="00132537">
        <w:rPr>
          <w:rFonts w:ascii="Arial" w:eastAsia="Times New Roman" w:hAnsi="Arial" w:cs="Arial"/>
          <w:sz w:val="24"/>
          <w:szCs w:val="24"/>
          <w:lang w:eastAsia="ru-RU"/>
        </w:rPr>
        <w:t xml:space="preserve">  поселения.</w:t>
      </w:r>
    </w:p>
    <w:p w:rsidR="00132537" w:rsidRPr="00132537" w:rsidRDefault="00132537" w:rsidP="00132537">
      <w:pPr>
        <w:spacing w:after="0" w:line="240" w:lineRule="auto"/>
        <w:ind w:firstLine="709"/>
        <w:contextualSpacing/>
        <w:jc w:val="right"/>
        <w:rPr>
          <w:rFonts w:ascii="Arial" w:eastAsia="Times New Roman" w:hAnsi="Arial" w:cs="Arial"/>
          <w:sz w:val="24"/>
          <w:szCs w:val="24"/>
          <w:lang w:eastAsia="ru-RU"/>
        </w:rPr>
      </w:pPr>
    </w:p>
    <w:p w:rsidR="00132537" w:rsidRPr="00132537" w:rsidRDefault="00132537" w:rsidP="00132537">
      <w:pPr>
        <w:spacing w:after="0" w:line="240" w:lineRule="auto"/>
        <w:ind w:firstLine="709"/>
        <w:contextualSpacing/>
        <w:jc w:val="right"/>
        <w:rPr>
          <w:rFonts w:ascii="Arial" w:eastAsia="Times New Roman" w:hAnsi="Arial" w:cs="Arial"/>
          <w:sz w:val="24"/>
          <w:szCs w:val="24"/>
          <w:lang w:eastAsia="ru-RU"/>
        </w:rPr>
      </w:pPr>
    </w:p>
    <w:p w:rsidR="00132537" w:rsidRPr="00132537" w:rsidRDefault="00132537" w:rsidP="00132537">
      <w:pPr>
        <w:spacing w:after="0" w:line="240" w:lineRule="auto"/>
        <w:ind w:firstLine="709"/>
        <w:contextualSpacing/>
        <w:jc w:val="right"/>
        <w:rPr>
          <w:rFonts w:ascii="Arial" w:eastAsia="Times New Roman" w:hAnsi="Arial" w:cs="Arial"/>
          <w:sz w:val="24"/>
          <w:szCs w:val="24"/>
          <w:lang w:eastAsia="ru-RU"/>
        </w:rPr>
      </w:pPr>
    </w:p>
    <w:p w:rsidR="00132537" w:rsidRPr="00132537" w:rsidRDefault="00132537" w:rsidP="00132537">
      <w:pPr>
        <w:tabs>
          <w:tab w:val="left" w:pos="1485"/>
        </w:tabs>
        <w:spacing w:after="0" w:line="240" w:lineRule="auto"/>
        <w:contextualSpacing/>
        <w:jc w:val="right"/>
        <w:rPr>
          <w:rFonts w:ascii="Arial" w:eastAsia="Times New Roman" w:hAnsi="Arial" w:cs="Arial"/>
          <w:sz w:val="24"/>
          <w:szCs w:val="24"/>
          <w:lang w:eastAsia="ru-RU"/>
        </w:rPr>
      </w:pPr>
      <w:r w:rsidRPr="00132537">
        <w:rPr>
          <w:rFonts w:ascii="Arial" w:eastAsia="Times New Roman" w:hAnsi="Arial" w:cs="Arial"/>
          <w:sz w:val="24"/>
          <w:szCs w:val="24"/>
          <w:lang w:eastAsia="ru-RU"/>
        </w:rPr>
        <w:t>Глава</w:t>
      </w:r>
    </w:p>
    <w:p w:rsidR="00132537" w:rsidRPr="00132537" w:rsidRDefault="00132537" w:rsidP="00132537">
      <w:pPr>
        <w:tabs>
          <w:tab w:val="left" w:pos="1485"/>
        </w:tabs>
        <w:spacing w:after="0" w:line="240" w:lineRule="auto"/>
        <w:contextualSpacing/>
        <w:jc w:val="right"/>
        <w:rPr>
          <w:rFonts w:ascii="Arial" w:eastAsia="Times New Roman" w:hAnsi="Arial" w:cs="Arial"/>
          <w:sz w:val="24"/>
          <w:szCs w:val="24"/>
          <w:lang w:eastAsia="ru-RU"/>
        </w:rPr>
      </w:pPr>
      <w:r w:rsidRPr="00132537">
        <w:rPr>
          <w:rFonts w:ascii="Arial" w:eastAsia="Times New Roman" w:hAnsi="Arial" w:cs="Arial"/>
          <w:sz w:val="24"/>
          <w:szCs w:val="24"/>
          <w:lang w:eastAsia="ru-RU"/>
        </w:rPr>
        <w:t>Апраксинского сельского поселения</w:t>
      </w:r>
    </w:p>
    <w:p w:rsidR="00132537" w:rsidRPr="00132537" w:rsidRDefault="00132537" w:rsidP="00132537">
      <w:pPr>
        <w:tabs>
          <w:tab w:val="left" w:pos="1485"/>
        </w:tabs>
        <w:spacing w:after="0" w:line="240" w:lineRule="auto"/>
        <w:contextualSpacing/>
        <w:jc w:val="right"/>
        <w:rPr>
          <w:rFonts w:ascii="Arial" w:eastAsia="Times New Roman" w:hAnsi="Arial" w:cs="Arial"/>
          <w:sz w:val="24"/>
          <w:szCs w:val="24"/>
          <w:lang w:eastAsia="ru-RU"/>
        </w:rPr>
      </w:pPr>
      <w:r w:rsidRPr="00132537">
        <w:rPr>
          <w:rFonts w:ascii="Arial" w:eastAsia="Times New Roman" w:hAnsi="Arial" w:cs="Arial"/>
          <w:sz w:val="24"/>
          <w:szCs w:val="24"/>
          <w:lang w:eastAsia="ru-RU"/>
        </w:rPr>
        <w:t>Костромского муниципального района</w:t>
      </w:r>
    </w:p>
    <w:p w:rsidR="00132537" w:rsidRPr="00132537" w:rsidRDefault="00132537" w:rsidP="00132537">
      <w:pPr>
        <w:tabs>
          <w:tab w:val="left" w:pos="1485"/>
        </w:tabs>
        <w:spacing w:after="0" w:line="240" w:lineRule="auto"/>
        <w:contextualSpacing/>
        <w:jc w:val="right"/>
        <w:rPr>
          <w:rFonts w:ascii="Arial" w:eastAsia="Times New Roman" w:hAnsi="Arial" w:cs="Arial"/>
          <w:sz w:val="24"/>
          <w:szCs w:val="24"/>
          <w:lang w:eastAsia="ru-RU"/>
        </w:rPr>
      </w:pPr>
      <w:r w:rsidRPr="00132537">
        <w:rPr>
          <w:rFonts w:ascii="Arial" w:eastAsia="Times New Roman" w:hAnsi="Arial" w:cs="Arial"/>
          <w:sz w:val="24"/>
          <w:szCs w:val="24"/>
          <w:lang w:eastAsia="ru-RU"/>
        </w:rPr>
        <w:t>Костромской области</w:t>
      </w:r>
    </w:p>
    <w:p w:rsidR="00132537" w:rsidRPr="00132537" w:rsidRDefault="00132537" w:rsidP="00132537">
      <w:pPr>
        <w:tabs>
          <w:tab w:val="left" w:pos="1485"/>
        </w:tabs>
        <w:spacing w:after="0" w:line="240" w:lineRule="auto"/>
        <w:contextualSpacing/>
        <w:jc w:val="right"/>
        <w:rPr>
          <w:rFonts w:ascii="Arial" w:eastAsia="Times New Roman" w:hAnsi="Arial" w:cs="Arial"/>
          <w:sz w:val="24"/>
          <w:szCs w:val="24"/>
          <w:lang w:eastAsia="ru-RU"/>
        </w:rPr>
      </w:pPr>
      <w:r w:rsidRPr="00132537">
        <w:rPr>
          <w:rFonts w:ascii="Arial" w:eastAsia="Times New Roman" w:hAnsi="Arial" w:cs="Arial"/>
          <w:sz w:val="24"/>
          <w:szCs w:val="24"/>
          <w:lang w:eastAsia="ru-RU"/>
        </w:rPr>
        <w:t>О. В. Глухарева</w:t>
      </w:r>
    </w:p>
    <w:p w:rsidR="00132537" w:rsidRPr="00132537" w:rsidRDefault="00132537" w:rsidP="00132537">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132537" w:rsidRPr="00132537" w:rsidRDefault="00132537" w:rsidP="00132537">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132537" w:rsidRPr="00132537" w:rsidRDefault="00132537" w:rsidP="00132537">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132537" w:rsidRPr="00132537" w:rsidRDefault="00132537" w:rsidP="00132537">
      <w:pPr>
        <w:shd w:val="clear" w:color="auto" w:fill="FFFFFF"/>
        <w:spacing w:after="0" w:line="240" w:lineRule="auto"/>
        <w:contextualSpacing/>
        <w:jc w:val="right"/>
        <w:textAlignment w:val="baseline"/>
        <w:rPr>
          <w:rFonts w:ascii="Arial" w:eastAsia="Times New Roman" w:hAnsi="Arial" w:cs="Arial"/>
          <w:color w:val="000000"/>
          <w:spacing w:val="2"/>
          <w:sz w:val="24"/>
          <w:szCs w:val="24"/>
          <w:lang w:eastAsia="ru-RU"/>
        </w:rPr>
      </w:pPr>
      <w:r w:rsidRPr="00132537">
        <w:rPr>
          <w:rFonts w:ascii="Arial" w:eastAsia="Times New Roman" w:hAnsi="Arial" w:cs="Arial"/>
          <w:color w:val="000000"/>
          <w:sz w:val="24"/>
          <w:szCs w:val="24"/>
          <w:lang w:eastAsia="ru-RU"/>
        </w:rPr>
        <w:t>Приложение №1</w:t>
      </w:r>
    </w:p>
    <w:p w:rsidR="00132537" w:rsidRPr="00132537" w:rsidRDefault="00132537" w:rsidP="00132537">
      <w:pPr>
        <w:spacing w:after="0" w:line="240" w:lineRule="auto"/>
        <w:contextualSpacing/>
        <w:jc w:val="right"/>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к Постановлению администрации</w:t>
      </w:r>
    </w:p>
    <w:p w:rsidR="00132537" w:rsidRPr="00132537" w:rsidRDefault="00132537" w:rsidP="00132537">
      <w:pPr>
        <w:spacing w:after="0" w:line="240" w:lineRule="auto"/>
        <w:contextualSpacing/>
        <w:jc w:val="right"/>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Апраксинского сельского поселения</w:t>
      </w:r>
    </w:p>
    <w:p w:rsidR="00132537" w:rsidRPr="00132537" w:rsidRDefault="00132537" w:rsidP="00132537">
      <w:pPr>
        <w:spacing w:after="0" w:line="240" w:lineRule="auto"/>
        <w:contextualSpacing/>
        <w:jc w:val="right"/>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Костромского муниципального района</w:t>
      </w:r>
    </w:p>
    <w:p w:rsidR="00132537" w:rsidRPr="00132537" w:rsidRDefault="00132537" w:rsidP="0013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lastRenderedPageBreak/>
        <w:t>Костромской области</w:t>
      </w:r>
    </w:p>
    <w:p w:rsidR="00132537" w:rsidRPr="00132537" w:rsidRDefault="00132537" w:rsidP="00132537">
      <w:pPr>
        <w:spacing w:after="0" w:line="240" w:lineRule="auto"/>
        <w:contextualSpacing/>
        <w:jc w:val="right"/>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от 27 мая 2026 г. №</w:t>
      </w:r>
      <w:r w:rsidRPr="00132537">
        <w:rPr>
          <w:rFonts w:ascii="Arial" w:eastAsia="Times New Roman" w:hAnsi="Arial" w:cs="Arial"/>
          <w:sz w:val="24"/>
          <w:szCs w:val="24"/>
          <w:lang w:eastAsia="ru-RU"/>
        </w:rPr>
        <w:t>132</w:t>
      </w:r>
    </w:p>
    <w:p w:rsidR="00132537" w:rsidRPr="00132537" w:rsidRDefault="00132537" w:rsidP="00132537">
      <w:pPr>
        <w:spacing w:line="240" w:lineRule="auto"/>
        <w:contextualSpacing/>
        <w:jc w:val="right"/>
        <w:rPr>
          <w:rFonts w:ascii="Arial" w:eastAsia="Times New Roman" w:hAnsi="Arial" w:cs="Arial"/>
          <w:color w:val="000000"/>
          <w:sz w:val="24"/>
          <w:szCs w:val="24"/>
          <w:lang w:eastAsia="ru-RU"/>
        </w:rPr>
      </w:pPr>
    </w:p>
    <w:p w:rsidR="00132537" w:rsidRPr="00132537" w:rsidRDefault="00132537" w:rsidP="00132537">
      <w:pPr>
        <w:spacing w:line="240" w:lineRule="auto"/>
        <w:contextualSpacing/>
        <w:jc w:val="center"/>
        <w:rPr>
          <w:rFonts w:ascii="Arial" w:eastAsia="Times New Roman" w:hAnsi="Arial" w:cs="Arial"/>
          <w:b/>
          <w:caps/>
          <w:color w:val="000000"/>
          <w:sz w:val="32"/>
          <w:szCs w:val="24"/>
          <w:lang w:eastAsia="ru-RU"/>
        </w:rPr>
      </w:pPr>
      <w:r w:rsidRPr="00132537">
        <w:rPr>
          <w:rFonts w:ascii="Arial" w:eastAsia="Times New Roman" w:hAnsi="Arial" w:cs="Arial"/>
          <w:b/>
          <w:color w:val="000000"/>
          <w:sz w:val="32"/>
          <w:szCs w:val="32"/>
          <w:lang w:eastAsia="ru-RU"/>
        </w:rPr>
        <w:t xml:space="preserve">МУНИЦИПАЛЬНАЯ ПРОГРАММА </w:t>
      </w:r>
      <w:r w:rsidRPr="00132537">
        <w:rPr>
          <w:rFonts w:ascii="Arial" w:eastAsia="Times New Roman" w:hAnsi="Arial" w:cs="Arial"/>
          <w:b/>
          <w:caps/>
          <w:color w:val="000000"/>
          <w:sz w:val="32"/>
          <w:szCs w:val="24"/>
          <w:lang w:eastAsia="ru-RU"/>
        </w:rPr>
        <w:t>«Благоустройство территории Апраксинского сельского поселения Костромского муниципального района Костромской области на 2026 год»</w:t>
      </w:r>
    </w:p>
    <w:p w:rsidR="00132537" w:rsidRPr="00132537" w:rsidRDefault="00132537" w:rsidP="00132537">
      <w:pPr>
        <w:spacing w:line="240" w:lineRule="auto"/>
        <w:contextualSpacing/>
        <w:jc w:val="center"/>
        <w:rPr>
          <w:rFonts w:ascii="Arial" w:eastAsia="Times New Roman" w:hAnsi="Arial" w:cs="Arial"/>
          <w:color w:val="000000"/>
          <w:sz w:val="32"/>
          <w:szCs w:val="32"/>
          <w:lang w:eastAsia="ru-RU"/>
        </w:rPr>
      </w:pPr>
    </w:p>
    <w:p w:rsidR="00132537" w:rsidRPr="00132537" w:rsidRDefault="00132537" w:rsidP="00132537">
      <w:pPr>
        <w:spacing w:after="0" w:line="240" w:lineRule="auto"/>
        <w:contextualSpacing/>
        <w:jc w:val="center"/>
        <w:rPr>
          <w:rFonts w:ascii="Arial" w:eastAsia="Times New Roman" w:hAnsi="Arial" w:cs="Arial"/>
          <w:b/>
          <w:caps/>
          <w:color w:val="000000"/>
          <w:sz w:val="32"/>
          <w:szCs w:val="32"/>
          <w:lang w:eastAsia="ru-RU"/>
        </w:rPr>
      </w:pPr>
      <w:r w:rsidRPr="00132537">
        <w:rPr>
          <w:rFonts w:ascii="Arial" w:eastAsia="Times New Roman" w:hAnsi="Arial" w:cs="Arial"/>
          <w:b/>
          <w:caps/>
          <w:color w:val="000000"/>
          <w:sz w:val="32"/>
          <w:szCs w:val="32"/>
          <w:lang w:eastAsia="ru-RU"/>
        </w:rPr>
        <w:t>Паспорт муниципальной программы «Благоустройство территории Апраксинского сельского поселения Костромского муниципального района Костромской области на 2026 год»</w:t>
      </w:r>
    </w:p>
    <w:p w:rsidR="00132537" w:rsidRPr="00132537" w:rsidRDefault="00132537" w:rsidP="00132537">
      <w:pPr>
        <w:spacing w:after="0" w:line="240" w:lineRule="auto"/>
        <w:contextualSpacing/>
        <w:jc w:val="center"/>
        <w:rPr>
          <w:rFonts w:ascii="Arial" w:eastAsia="Times New Roman" w:hAnsi="Arial" w:cs="Arial"/>
          <w:color w:val="000000"/>
          <w:sz w:val="24"/>
          <w:szCs w:val="24"/>
          <w:lang w:eastAsia="ru-RU"/>
        </w:rPr>
      </w:pPr>
    </w:p>
    <w:tbl>
      <w:tblPr>
        <w:tblW w:w="0" w:type="auto"/>
        <w:tblLayout w:type="fixed"/>
        <w:tblLook w:val="0000" w:firstRow="0" w:lastRow="0" w:firstColumn="0" w:lastColumn="0" w:noHBand="0" w:noVBand="0"/>
      </w:tblPr>
      <w:tblGrid>
        <w:gridCol w:w="2268"/>
        <w:gridCol w:w="7088"/>
      </w:tblGrid>
      <w:tr w:rsidR="00132537" w:rsidRPr="00132537" w:rsidTr="00446268">
        <w:tc>
          <w:tcPr>
            <w:tcW w:w="2268" w:type="dxa"/>
            <w:tcBorders>
              <w:top w:val="single" w:sz="4" w:space="0" w:color="000000"/>
              <w:left w:val="single" w:sz="4" w:space="0" w:color="000000"/>
              <w:bottom w:val="single" w:sz="4" w:space="0" w:color="000000"/>
            </w:tcBorders>
            <w:shd w:val="clear" w:color="auto" w:fill="auto"/>
          </w:tcPr>
          <w:p w:rsidR="00132537" w:rsidRPr="00132537" w:rsidRDefault="00132537" w:rsidP="00132537">
            <w:pPr>
              <w:snapToGrid w:val="0"/>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Наименование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2026 год»</w:t>
            </w:r>
          </w:p>
        </w:tc>
      </w:tr>
      <w:tr w:rsidR="00132537" w:rsidRPr="00132537" w:rsidTr="00446268">
        <w:tc>
          <w:tcPr>
            <w:tcW w:w="2268" w:type="dxa"/>
            <w:tcBorders>
              <w:top w:val="single" w:sz="4" w:space="0" w:color="000000"/>
              <w:left w:val="single" w:sz="4" w:space="0" w:color="000000"/>
              <w:bottom w:val="single" w:sz="4" w:space="0" w:color="000000"/>
            </w:tcBorders>
            <w:shd w:val="clear" w:color="auto" w:fill="auto"/>
          </w:tcPr>
          <w:p w:rsidR="00132537" w:rsidRPr="00132537" w:rsidRDefault="00132537" w:rsidP="00132537">
            <w:pPr>
              <w:snapToGrid w:val="0"/>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Подпрограммы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32537" w:rsidRPr="00132537" w:rsidRDefault="00132537" w:rsidP="00132537">
            <w:pPr>
              <w:snapToGrid w:val="0"/>
              <w:spacing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Отсутствуют</w:t>
            </w:r>
          </w:p>
        </w:tc>
      </w:tr>
      <w:tr w:rsidR="00132537" w:rsidRPr="00132537" w:rsidTr="00446268">
        <w:tc>
          <w:tcPr>
            <w:tcW w:w="2268" w:type="dxa"/>
            <w:tcBorders>
              <w:top w:val="single" w:sz="4" w:space="0" w:color="000000"/>
              <w:left w:val="single" w:sz="4" w:space="0" w:color="000000"/>
              <w:bottom w:val="single" w:sz="4" w:space="0" w:color="000000"/>
            </w:tcBorders>
            <w:shd w:val="clear" w:color="auto" w:fill="auto"/>
          </w:tcPr>
          <w:p w:rsidR="00132537" w:rsidRPr="00132537" w:rsidRDefault="00132537" w:rsidP="00132537">
            <w:pPr>
              <w:snapToGrid w:val="0"/>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 xml:space="preserve">Разработчик программы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32537" w:rsidRPr="00132537" w:rsidRDefault="00132537" w:rsidP="00132537">
            <w:pPr>
              <w:snapToGrid w:val="0"/>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r>
      <w:tr w:rsidR="00132537" w:rsidRPr="00132537" w:rsidTr="00446268">
        <w:tc>
          <w:tcPr>
            <w:tcW w:w="2268" w:type="dxa"/>
            <w:tcBorders>
              <w:top w:val="single" w:sz="4" w:space="0" w:color="000000"/>
              <w:left w:val="single" w:sz="4" w:space="0" w:color="000000"/>
              <w:bottom w:val="single" w:sz="4" w:space="0" w:color="000000"/>
            </w:tcBorders>
            <w:shd w:val="clear" w:color="auto" w:fill="auto"/>
          </w:tcPr>
          <w:p w:rsidR="00132537" w:rsidRPr="00132537" w:rsidRDefault="00132537" w:rsidP="00132537">
            <w:pPr>
              <w:snapToGrid w:val="0"/>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Цель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32537" w:rsidRPr="00132537" w:rsidRDefault="00132537" w:rsidP="00132537">
            <w:pPr>
              <w:snapToGrid w:val="0"/>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Повышение уровня благоустройства территории Апраксинского сельского поселения</w:t>
            </w:r>
          </w:p>
        </w:tc>
      </w:tr>
      <w:tr w:rsidR="00132537" w:rsidRPr="00132537" w:rsidTr="00446268">
        <w:tc>
          <w:tcPr>
            <w:tcW w:w="2268" w:type="dxa"/>
            <w:tcBorders>
              <w:top w:val="single" w:sz="4" w:space="0" w:color="000000"/>
              <w:left w:val="single" w:sz="4" w:space="0" w:color="000000"/>
              <w:bottom w:val="single" w:sz="4" w:space="0" w:color="000000"/>
            </w:tcBorders>
            <w:shd w:val="clear" w:color="auto" w:fill="auto"/>
          </w:tcPr>
          <w:p w:rsidR="00132537" w:rsidRPr="00132537" w:rsidRDefault="00132537" w:rsidP="00132537">
            <w:pPr>
              <w:snapToGrid w:val="0"/>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Задачи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1. Организация и содержание мест захоронения Апраксинского сельского поселения;</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2. Организация озеленения территории поселения;</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 xml:space="preserve">3. Установка </w:t>
            </w:r>
            <w:r w:rsidRPr="00132537">
              <w:rPr>
                <w:rFonts w:ascii="Arial" w:eastAsia="Times New Roman" w:hAnsi="Arial" w:cs="Arial"/>
                <w:sz w:val="24"/>
                <w:szCs w:val="24"/>
                <w:lang w:eastAsia="ru-RU"/>
              </w:rPr>
              <w:t>мемориальной доски (список погибших и пропавших в ВОВ)</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4. 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p w:rsidR="00132537" w:rsidRPr="00132537" w:rsidRDefault="00132537" w:rsidP="00132537">
            <w:pPr>
              <w:spacing w:after="0" w:line="240" w:lineRule="auto"/>
              <w:contextualSpacing/>
              <w:rPr>
                <w:rFonts w:ascii="Arial" w:eastAsia="Times New Roman" w:hAnsi="Arial" w:cs="Arial"/>
                <w:color w:val="000000"/>
                <w:spacing w:val="-9"/>
                <w:sz w:val="24"/>
                <w:szCs w:val="24"/>
                <w:lang w:eastAsia="ru-RU"/>
              </w:rPr>
            </w:pPr>
            <w:r w:rsidRPr="00132537">
              <w:rPr>
                <w:rFonts w:ascii="Arial" w:eastAsia="Times New Roman" w:hAnsi="Arial" w:cs="Arial"/>
                <w:color w:val="000000"/>
                <w:sz w:val="24"/>
                <w:szCs w:val="24"/>
                <w:lang w:eastAsia="ru-RU"/>
              </w:rPr>
              <w:t xml:space="preserve">5. </w:t>
            </w:r>
            <w:r w:rsidRPr="00132537">
              <w:rPr>
                <w:rFonts w:ascii="Arial" w:eastAsia="Times New Roman" w:hAnsi="Arial" w:cs="Arial"/>
                <w:color w:val="000000"/>
                <w:spacing w:val="-9"/>
                <w:sz w:val="24"/>
                <w:szCs w:val="24"/>
                <w:lang w:eastAsia="ru-RU"/>
              </w:rPr>
              <w:t>Создание санитарно-эпидемиологических, экологических и безопасных условий для жизни населения.</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pacing w:val="-9"/>
                <w:sz w:val="24"/>
                <w:szCs w:val="24"/>
                <w:lang w:eastAsia="ru-RU"/>
              </w:rPr>
              <w:t>6.</w:t>
            </w:r>
            <w:r w:rsidRPr="00132537">
              <w:rPr>
                <w:rFonts w:ascii="Arial" w:eastAsia="Times New Roman" w:hAnsi="Arial" w:cs="Arial"/>
                <w:color w:val="2D2D2D"/>
                <w:sz w:val="24"/>
                <w:szCs w:val="24"/>
                <w:lang w:eastAsia="ru-RU"/>
              </w:rPr>
              <w:t xml:space="preserve"> Повышение качества и эффективности наружного освещения </w:t>
            </w:r>
            <w:r w:rsidRPr="00132537">
              <w:rPr>
                <w:rFonts w:ascii="Arial" w:eastAsia="Times New Roman" w:hAnsi="Arial" w:cs="Arial"/>
                <w:color w:val="2D2D2D"/>
                <w:spacing w:val="2"/>
                <w:sz w:val="24"/>
                <w:szCs w:val="24"/>
                <w:lang w:eastAsia="ru-RU"/>
              </w:rPr>
              <w:t>Апраксинского</w:t>
            </w:r>
            <w:r w:rsidRPr="00132537">
              <w:rPr>
                <w:rFonts w:ascii="Arial" w:eastAsia="Times New Roman" w:hAnsi="Arial" w:cs="Arial"/>
                <w:color w:val="2D2D2D"/>
                <w:sz w:val="24"/>
                <w:szCs w:val="24"/>
                <w:lang w:eastAsia="ru-RU"/>
              </w:rPr>
              <w:t xml:space="preserve"> сельского поселения</w:t>
            </w:r>
          </w:p>
        </w:tc>
      </w:tr>
      <w:tr w:rsidR="00132537" w:rsidRPr="00132537" w:rsidTr="00446268">
        <w:tc>
          <w:tcPr>
            <w:tcW w:w="2268" w:type="dxa"/>
            <w:tcBorders>
              <w:top w:val="single" w:sz="4" w:space="0" w:color="000000"/>
              <w:left w:val="single" w:sz="4" w:space="0" w:color="000000"/>
              <w:bottom w:val="single" w:sz="4" w:space="0" w:color="000000"/>
            </w:tcBorders>
            <w:shd w:val="clear" w:color="auto" w:fill="auto"/>
          </w:tcPr>
          <w:p w:rsidR="00132537" w:rsidRPr="00132537" w:rsidRDefault="00132537" w:rsidP="00132537">
            <w:pPr>
              <w:snapToGrid w:val="0"/>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Перечень основных целевых показателей муниципальной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1.Количество отмежеванных кладбищ, шт.</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2 Доля объектов озеленения «зеленых зон», содержащихся в нормативном состоянии</w:t>
            </w:r>
            <w:proofErr w:type="gramStart"/>
            <w:r w:rsidRPr="00132537">
              <w:rPr>
                <w:rFonts w:ascii="Arial" w:eastAsia="Times New Roman" w:hAnsi="Arial" w:cs="Arial"/>
                <w:color w:val="000000"/>
                <w:sz w:val="24"/>
                <w:szCs w:val="24"/>
                <w:lang w:eastAsia="ru-RU"/>
              </w:rPr>
              <w:t>,  %;</w:t>
            </w:r>
            <w:proofErr w:type="gramEnd"/>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3 Количество отремонтированных памятников, шт.;</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4 Доля населенных пунктов, содержащихся в нормативном состоянии</w:t>
            </w:r>
            <w:proofErr w:type="gramStart"/>
            <w:r w:rsidRPr="00132537">
              <w:rPr>
                <w:rFonts w:ascii="Arial" w:eastAsia="Times New Roman" w:hAnsi="Arial" w:cs="Arial"/>
                <w:color w:val="000000"/>
                <w:sz w:val="24"/>
                <w:szCs w:val="24"/>
                <w:lang w:eastAsia="ru-RU"/>
              </w:rPr>
              <w:t>, %;</w:t>
            </w:r>
            <w:proofErr w:type="gramEnd"/>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 xml:space="preserve">5 Площадь территории, подвергшейся  противоклещевой обработке, </w:t>
            </w:r>
            <w:proofErr w:type="spellStart"/>
            <w:r w:rsidRPr="00132537">
              <w:rPr>
                <w:rFonts w:ascii="Arial" w:eastAsia="Times New Roman" w:hAnsi="Arial" w:cs="Arial"/>
                <w:color w:val="000000"/>
                <w:sz w:val="24"/>
                <w:szCs w:val="24"/>
                <w:lang w:eastAsia="ru-RU"/>
              </w:rPr>
              <w:t>м.кв</w:t>
            </w:r>
            <w:proofErr w:type="spellEnd"/>
            <w:r w:rsidRPr="00132537">
              <w:rPr>
                <w:rFonts w:ascii="Arial" w:eastAsia="Times New Roman" w:hAnsi="Arial" w:cs="Arial"/>
                <w:color w:val="000000"/>
                <w:sz w:val="24"/>
                <w:szCs w:val="24"/>
                <w:lang w:eastAsia="ru-RU"/>
              </w:rPr>
              <w:t>.;</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 xml:space="preserve">6 Площадь территории, подвергшейся обработке от борщевика Сосновского, </w:t>
            </w:r>
            <w:proofErr w:type="gramStart"/>
            <w:r w:rsidRPr="00132537">
              <w:rPr>
                <w:rFonts w:ascii="Arial" w:eastAsia="Times New Roman" w:hAnsi="Arial" w:cs="Arial"/>
                <w:color w:val="000000"/>
                <w:sz w:val="24"/>
                <w:szCs w:val="24"/>
                <w:lang w:eastAsia="ru-RU"/>
              </w:rPr>
              <w:t>га</w:t>
            </w:r>
            <w:proofErr w:type="gramEnd"/>
            <w:r w:rsidRPr="00132537">
              <w:rPr>
                <w:rFonts w:ascii="Arial" w:eastAsia="Times New Roman" w:hAnsi="Arial" w:cs="Arial"/>
                <w:color w:val="000000"/>
                <w:sz w:val="24"/>
                <w:szCs w:val="24"/>
                <w:lang w:eastAsia="ru-RU"/>
              </w:rPr>
              <w:t>;</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7.</w:t>
            </w:r>
            <w:r w:rsidRPr="00132537">
              <w:rPr>
                <w:rFonts w:ascii="Arial" w:eastAsia="Times New Roman" w:hAnsi="Arial" w:cs="Arial"/>
                <w:color w:val="2D2D2D"/>
                <w:sz w:val="24"/>
                <w:szCs w:val="24"/>
                <w:lang w:eastAsia="ru-RU"/>
              </w:rPr>
              <w:t xml:space="preserve">  Качественная и эффективная работа линии уличного освещения </w:t>
            </w:r>
            <w:r w:rsidRPr="00132537">
              <w:rPr>
                <w:rFonts w:ascii="Arial" w:eastAsia="Times New Roman" w:hAnsi="Arial" w:cs="Arial"/>
                <w:color w:val="2D2D2D"/>
                <w:spacing w:val="2"/>
                <w:sz w:val="24"/>
                <w:szCs w:val="24"/>
                <w:lang w:eastAsia="ru-RU"/>
              </w:rPr>
              <w:t>Апраксинского</w:t>
            </w:r>
            <w:r w:rsidRPr="00132537">
              <w:rPr>
                <w:rFonts w:ascii="Arial" w:eastAsia="Times New Roman" w:hAnsi="Arial" w:cs="Arial"/>
                <w:color w:val="2D2D2D"/>
                <w:sz w:val="24"/>
                <w:szCs w:val="24"/>
                <w:lang w:eastAsia="ru-RU"/>
              </w:rPr>
              <w:t xml:space="preserve"> сельского поселения.</w:t>
            </w:r>
          </w:p>
        </w:tc>
      </w:tr>
      <w:tr w:rsidR="00132537" w:rsidRPr="00132537" w:rsidTr="00446268">
        <w:tc>
          <w:tcPr>
            <w:tcW w:w="2268" w:type="dxa"/>
            <w:tcBorders>
              <w:top w:val="single" w:sz="4" w:space="0" w:color="000000"/>
              <w:left w:val="single" w:sz="4" w:space="0" w:color="000000"/>
              <w:bottom w:val="single" w:sz="4" w:space="0" w:color="000000"/>
            </w:tcBorders>
            <w:shd w:val="clear" w:color="auto" w:fill="auto"/>
          </w:tcPr>
          <w:p w:rsidR="00132537" w:rsidRPr="00132537" w:rsidRDefault="00132537" w:rsidP="00132537">
            <w:pPr>
              <w:snapToGrid w:val="0"/>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Исполнитель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32537" w:rsidRPr="00132537" w:rsidRDefault="00132537" w:rsidP="00132537">
            <w:pPr>
              <w:snapToGrid w:val="0"/>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r>
      <w:tr w:rsidR="00132537" w:rsidRPr="00132537" w:rsidTr="00446268">
        <w:tc>
          <w:tcPr>
            <w:tcW w:w="2268" w:type="dxa"/>
            <w:tcBorders>
              <w:top w:val="single" w:sz="4" w:space="0" w:color="000000"/>
              <w:left w:val="single" w:sz="4" w:space="0" w:color="000000"/>
              <w:bottom w:val="single" w:sz="4" w:space="0" w:color="000000"/>
            </w:tcBorders>
            <w:shd w:val="clear" w:color="auto" w:fill="auto"/>
          </w:tcPr>
          <w:p w:rsidR="00132537" w:rsidRPr="00132537" w:rsidRDefault="00132537" w:rsidP="00132537">
            <w:pPr>
              <w:snapToGrid w:val="0"/>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 xml:space="preserve">Срок реализации </w:t>
            </w:r>
            <w:r w:rsidRPr="00132537">
              <w:rPr>
                <w:rFonts w:ascii="Arial" w:eastAsia="Times New Roman" w:hAnsi="Arial" w:cs="Arial"/>
                <w:color w:val="000000"/>
                <w:sz w:val="24"/>
                <w:szCs w:val="24"/>
                <w:lang w:eastAsia="ru-RU"/>
              </w:rPr>
              <w:lastRenderedPageBreak/>
              <w:t>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2537" w:rsidRPr="00132537" w:rsidRDefault="00132537" w:rsidP="00132537">
            <w:pPr>
              <w:snapToGrid w:val="0"/>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lastRenderedPageBreak/>
              <w:t>2026 г.</w:t>
            </w:r>
          </w:p>
        </w:tc>
      </w:tr>
      <w:tr w:rsidR="00132537" w:rsidRPr="00132537" w:rsidTr="00446268">
        <w:tc>
          <w:tcPr>
            <w:tcW w:w="2268" w:type="dxa"/>
            <w:tcBorders>
              <w:top w:val="single" w:sz="4" w:space="0" w:color="000000"/>
              <w:left w:val="single" w:sz="4" w:space="0" w:color="000000"/>
              <w:bottom w:val="single" w:sz="4" w:space="0" w:color="000000"/>
            </w:tcBorders>
            <w:shd w:val="clear" w:color="auto" w:fill="auto"/>
          </w:tcPr>
          <w:p w:rsidR="00132537" w:rsidRPr="00132537" w:rsidRDefault="00132537" w:rsidP="00132537">
            <w:pPr>
              <w:snapToGrid w:val="0"/>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lastRenderedPageBreak/>
              <w:t>Источник финансирования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32537" w:rsidRPr="00132537" w:rsidRDefault="00132537" w:rsidP="00132537">
            <w:pPr>
              <w:snapToGrid w:val="0"/>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Средства бюджета Апраксинского сельского поселения Костромского муниципального района Костромской области и средства областного бюджета</w:t>
            </w:r>
          </w:p>
        </w:tc>
      </w:tr>
      <w:tr w:rsidR="00132537" w:rsidRPr="00132537" w:rsidTr="00446268">
        <w:tc>
          <w:tcPr>
            <w:tcW w:w="2268" w:type="dxa"/>
            <w:tcBorders>
              <w:top w:val="single" w:sz="4" w:space="0" w:color="000000"/>
              <w:left w:val="single" w:sz="4" w:space="0" w:color="000000"/>
              <w:bottom w:val="single" w:sz="4" w:space="0" w:color="000000"/>
            </w:tcBorders>
            <w:shd w:val="clear" w:color="auto" w:fill="auto"/>
          </w:tcPr>
          <w:p w:rsidR="00132537" w:rsidRPr="00132537" w:rsidRDefault="00132537" w:rsidP="00132537">
            <w:pPr>
              <w:snapToGrid w:val="0"/>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Объем финансирования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32537" w:rsidRPr="00132537" w:rsidRDefault="00132537" w:rsidP="00132537">
            <w:pPr>
              <w:spacing w:after="0" w:line="240" w:lineRule="auto"/>
              <w:ind w:right="252"/>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Общий объем финансирования программы  составляет:</w:t>
            </w:r>
          </w:p>
          <w:p w:rsidR="00132537" w:rsidRPr="00132537" w:rsidRDefault="00132537" w:rsidP="00132537">
            <w:pPr>
              <w:spacing w:after="0" w:line="240" w:lineRule="auto"/>
              <w:ind w:right="252"/>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2026год -  4141 644,00</w:t>
            </w:r>
          </w:p>
          <w:p w:rsidR="00132537" w:rsidRPr="00132537" w:rsidRDefault="00132537" w:rsidP="00132537">
            <w:pPr>
              <w:spacing w:after="0" w:line="240" w:lineRule="auto"/>
              <w:ind w:right="252"/>
              <w:contextualSpacing/>
              <w:rPr>
                <w:rFonts w:ascii="Arial" w:eastAsia="Times New Roman" w:hAnsi="Arial" w:cs="Arial"/>
                <w:b/>
                <w:color w:val="000000"/>
                <w:sz w:val="24"/>
                <w:szCs w:val="24"/>
                <w:lang w:eastAsia="ru-RU"/>
              </w:rPr>
            </w:pPr>
            <w:r w:rsidRPr="00132537">
              <w:rPr>
                <w:rFonts w:ascii="Arial" w:eastAsia="Times New Roman" w:hAnsi="Arial" w:cs="Arial"/>
                <w:b/>
                <w:color w:val="000000"/>
                <w:sz w:val="24"/>
                <w:szCs w:val="24"/>
                <w:lang w:eastAsia="ru-RU"/>
              </w:rPr>
              <w:t>Итого -4141644,00</w:t>
            </w:r>
          </w:p>
          <w:p w:rsidR="00132537" w:rsidRPr="00132537" w:rsidRDefault="00132537" w:rsidP="00132537">
            <w:pPr>
              <w:spacing w:after="0" w:line="240" w:lineRule="auto"/>
              <w:ind w:right="252"/>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За счет средств местного бюджета составляет:</w:t>
            </w:r>
          </w:p>
          <w:p w:rsidR="00132537" w:rsidRPr="00132537" w:rsidRDefault="00132537" w:rsidP="00132537">
            <w:pPr>
              <w:spacing w:after="0" w:line="240" w:lineRule="auto"/>
              <w:ind w:right="252"/>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2026 год 4141644,00</w:t>
            </w:r>
          </w:p>
          <w:p w:rsidR="00132537" w:rsidRPr="00132537" w:rsidRDefault="00132537" w:rsidP="00132537">
            <w:pPr>
              <w:spacing w:after="0" w:line="240" w:lineRule="auto"/>
              <w:ind w:right="252"/>
              <w:contextualSpacing/>
              <w:rPr>
                <w:rFonts w:ascii="Arial" w:eastAsia="Times New Roman" w:hAnsi="Arial" w:cs="Arial"/>
                <w:b/>
                <w:color w:val="000000"/>
                <w:sz w:val="24"/>
                <w:szCs w:val="24"/>
                <w:lang w:eastAsia="ru-RU"/>
              </w:rPr>
            </w:pPr>
            <w:r w:rsidRPr="00132537">
              <w:rPr>
                <w:rFonts w:ascii="Arial" w:eastAsia="Times New Roman" w:hAnsi="Arial" w:cs="Arial"/>
                <w:b/>
                <w:color w:val="000000"/>
                <w:sz w:val="24"/>
                <w:szCs w:val="24"/>
                <w:lang w:eastAsia="ru-RU"/>
              </w:rPr>
              <w:t>Итого-4141644,00</w:t>
            </w:r>
          </w:p>
          <w:p w:rsidR="00132537" w:rsidRPr="00132537" w:rsidRDefault="00132537" w:rsidP="00132537">
            <w:pPr>
              <w:spacing w:after="0" w:line="240" w:lineRule="auto"/>
              <w:ind w:right="252"/>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За счет областного бюджета</w:t>
            </w:r>
          </w:p>
          <w:p w:rsidR="00132537" w:rsidRPr="00132537" w:rsidRDefault="00132537" w:rsidP="00132537">
            <w:pPr>
              <w:spacing w:after="0" w:line="240" w:lineRule="auto"/>
              <w:ind w:right="252"/>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2026 год- 0,00</w:t>
            </w:r>
          </w:p>
          <w:p w:rsidR="00132537" w:rsidRPr="00132537" w:rsidRDefault="00132537" w:rsidP="00132537">
            <w:pPr>
              <w:spacing w:after="0" w:line="240" w:lineRule="auto"/>
              <w:ind w:right="252"/>
              <w:contextualSpacing/>
              <w:rPr>
                <w:rFonts w:ascii="Arial" w:eastAsia="Times New Roman" w:hAnsi="Arial" w:cs="Arial"/>
                <w:b/>
                <w:color w:val="000000"/>
                <w:sz w:val="24"/>
                <w:szCs w:val="24"/>
                <w:lang w:eastAsia="ru-RU"/>
              </w:rPr>
            </w:pPr>
            <w:r w:rsidRPr="00132537">
              <w:rPr>
                <w:rFonts w:ascii="Arial" w:eastAsia="Times New Roman" w:hAnsi="Arial" w:cs="Arial"/>
                <w:b/>
                <w:color w:val="000000"/>
                <w:sz w:val="24"/>
                <w:szCs w:val="24"/>
                <w:lang w:eastAsia="ru-RU"/>
              </w:rPr>
              <w:t xml:space="preserve">Итого-0,00 </w:t>
            </w:r>
          </w:p>
        </w:tc>
      </w:tr>
      <w:tr w:rsidR="00132537" w:rsidRPr="00132537" w:rsidTr="00446268">
        <w:tc>
          <w:tcPr>
            <w:tcW w:w="2268" w:type="dxa"/>
            <w:tcBorders>
              <w:top w:val="single" w:sz="4" w:space="0" w:color="000000"/>
              <w:left w:val="single" w:sz="4" w:space="0" w:color="000000"/>
              <w:bottom w:val="single" w:sz="4" w:space="0" w:color="000000"/>
            </w:tcBorders>
            <w:shd w:val="clear" w:color="auto" w:fill="auto"/>
          </w:tcPr>
          <w:p w:rsidR="00132537" w:rsidRPr="00132537" w:rsidRDefault="00132537" w:rsidP="00132537">
            <w:pPr>
              <w:snapToGrid w:val="0"/>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Ожидаемые и конечные результаты от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32537" w:rsidRPr="00132537" w:rsidRDefault="00132537" w:rsidP="00132537">
            <w:pPr>
              <w:snapToGrid w:val="0"/>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Создание комфортных и безопасных условий проживания граждан;</w:t>
            </w:r>
          </w:p>
          <w:p w:rsidR="00132537" w:rsidRPr="00132537" w:rsidRDefault="00132537" w:rsidP="00132537">
            <w:pPr>
              <w:snapToGrid w:val="0"/>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Развитие положительных тенденций в создании благоприятной среды жизнедеятельности;</w:t>
            </w:r>
          </w:p>
          <w:p w:rsidR="00132537" w:rsidRPr="00132537" w:rsidRDefault="00132537" w:rsidP="00132537">
            <w:pPr>
              <w:snapToGrid w:val="0"/>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Повышение степени удовлетворенности населения уровнем благоустройства;</w:t>
            </w:r>
          </w:p>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Улучшение санитарного и экологического состояния населенных пунктов.</w:t>
            </w:r>
          </w:p>
        </w:tc>
      </w:tr>
    </w:tbl>
    <w:p w:rsidR="00132537" w:rsidRPr="00132537" w:rsidRDefault="00132537" w:rsidP="00132537">
      <w:pPr>
        <w:autoSpaceDE w:val="0"/>
        <w:autoSpaceDN w:val="0"/>
        <w:adjustRightInd w:val="0"/>
        <w:spacing w:after="0" w:line="240" w:lineRule="auto"/>
        <w:ind w:firstLine="709"/>
        <w:contextualSpacing/>
        <w:jc w:val="both"/>
        <w:rPr>
          <w:rFonts w:ascii="Arial" w:eastAsia="Times New Roman" w:hAnsi="Arial" w:cs="Arial"/>
          <w:b/>
          <w:sz w:val="24"/>
          <w:szCs w:val="24"/>
          <w:lang w:eastAsia="ru-RU"/>
        </w:rPr>
      </w:pPr>
    </w:p>
    <w:p w:rsidR="00132537" w:rsidRPr="00132537" w:rsidRDefault="00132537" w:rsidP="00132537">
      <w:pPr>
        <w:autoSpaceDE w:val="0"/>
        <w:autoSpaceDN w:val="0"/>
        <w:adjustRightInd w:val="0"/>
        <w:spacing w:after="0" w:line="240" w:lineRule="auto"/>
        <w:ind w:firstLine="709"/>
        <w:contextualSpacing/>
        <w:jc w:val="both"/>
        <w:rPr>
          <w:rFonts w:ascii="Arial" w:eastAsia="Times New Roman" w:hAnsi="Arial" w:cs="Arial"/>
          <w:b/>
          <w:sz w:val="24"/>
          <w:szCs w:val="24"/>
          <w:lang w:eastAsia="ru-RU"/>
        </w:rPr>
      </w:pPr>
      <w:r w:rsidRPr="00132537">
        <w:rPr>
          <w:rFonts w:ascii="Arial" w:eastAsia="Times New Roman" w:hAnsi="Arial" w:cs="Arial"/>
          <w:b/>
          <w:sz w:val="24"/>
          <w:szCs w:val="24"/>
          <w:lang w:eastAsia="ru-RU"/>
        </w:rPr>
        <w:t>1. Общие положения</w:t>
      </w:r>
    </w:p>
    <w:p w:rsidR="00132537" w:rsidRPr="00132537" w:rsidRDefault="00132537" w:rsidP="00132537">
      <w:pPr>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sz w:val="24"/>
          <w:szCs w:val="24"/>
          <w:lang w:eastAsia="ru-RU"/>
        </w:rPr>
        <w:t>Программа разработана на основании Федерального закона от 06.10.2003г. № 131-ФЗ «Об общих принципах организации местного самоуправления в Российской Федерации» и конкретизирует целевые критерии развития благоустройства, повышения надежности работы инфраструктуры поселения, обеспечение комфортных и безопасных условий проживания на  территории Апраксинского сельского поселения Костромского муниципального района Костромской области.</w:t>
      </w:r>
    </w:p>
    <w:p w:rsidR="00132537" w:rsidRPr="00132537" w:rsidRDefault="00132537" w:rsidP="00132537">
      <w:pPr>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sz w:val="24"/>
          <w:szCs w:val="24"/>
          <w:lang w:eastAsia="ru-RU"/>
        </w:rPr>
        <w:t>Повышение уровня благоустройства территории стимулирует позитивные тенденции в социально-экономическом развитии муниципального образования и, как следствие, повышение качества жизни населения.</w:t>
      </w:r>
    </w:p>
    <w:p w:rsidR="00132537" w:rsidRPr="00132537" w:rsidRDefault="00132537" w:rsidP="00132537">
      <w:pPr>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sz w:val="24"/>
          <w:szCs w:val="24"/>
          <w:lang w:eastAsia="ru-RU"/>
        </w:rPr>
        <w:t xml:space="preserve">Программа полностью соответствует приоритетам социально-экономического развития Апраксинского сельского поселения на среднесрочную перспективу. Реализация программы направлена </w:t>
      </w:r>
      <w:proofErr w:type="gramStart"/>
      <w:r w:rsidRPr="00132537">
        <w:rPr>
          <w:rFonts w:ascii="Arial" w:eastAsia="Times New Roman" w:hAnsi="Arial" w:cs="Arial"/>
          <w:sz w:val="24"/>
          <w:szCs w:val="24"/>
          <w:lang w:eastAsia="ru-RU"/>
        </w:rPr>
        <w:t>на</w:t>
      </w:r>
      <w:proofErr w:type="gramEnd"/>
      <w:r w:rsidRPr="00132537">
        <w:rPr>
          <w:rFonts w:ascii="Arial" w:eastAsia="Times New Roman" w:hAnsi="Arial" w:cs="Arial"/>
          <w:sz w:val="24"/>
          <w:szCs w:val="24"/>
          <w:lang w:eastAsia="ru-RU"/>
        </w:rPr>
        <w:t>:</w:t>
      </w:r>
    </w:p>
    <w:p w:rsidR="00132537" w:rsidRPr="00132537" w:rsidRDefault="00132537" w:rsidP="00132537">
      <w:pPr>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sz w:val="24"/>
          <w:szCs w:val="24"/>
          <w:lang w:eastAsia="ru-RU"/>
        </w:rPr>
        <w:t>- создание условий для улучшения качества жизни населения;</w:t>
      </w:r>
    </w:p>
    <w:p w:rsidR="00132537" w:rsidRPr="00132537" w:rsidRDefault="00132537" w:rsidP="00132537">
      <w:pPr>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sz w:val="24"/>
          <w:szCs w:val="24"/>
          <w:lang w:eastAsia="ru-RU"/>
        </w:rPr>
        <w:t>- осуществление мероприятий по обеспечению безопасности жизнедеятельности и сохранения окружающей среды.</w:t>
      </w:r>
    </w:p>
    <w:p w:rsidR="00132537" w:rsidRPr="00132537" w:rsidRDefault="00132537" w:rsidP="00132537">
      <w:pPr>
        <w:spacing w:after="0" w:line="240" w:lineRule="auto"/>
        <w:ind w:firstLine="709"/>
        <w:contextualSpacing/>
        <w:jc w:val="both"/>
        <w:rPr>
          <w:rFonts w:ascii="Arial" w:eastAsia="Times New Roman" w:hAnsi="Arial" w:cs="Arial"/>
          <w:b/>
          <w:sz w:val="24"/>
          <w:szCs w:val="24"/>
          <w:lang w:eastAsia="ru-RU"/>
        </w:rPr>
      </w:pPr>
      <w:r w:rsidRPr="00132537">
        <w:rPr>
          <w:rFonts w:ascii="Arial" w:eastAsia="Times New Roman" w:hAnsi="Arial" w:cs="Arial"/>
          <w:sz w:val="24"/>
          <w:szCs w:val="24"/>
          <w:lang w:eastAsia="ru-RU"/>
        </w:rPr>
        <w:t>2.</w:t>
      </w:r>
      <w:r w:rsidRPr="00132537">
        <w:rPr>
          <w:rFonts w:ascii="Arial" w:eastAsia="Times New Roman" w:hAnsi="Arial" w:cs="Arial"/>
          <w:b/>
          <w:sz w:val="24"/>
          <w:szCs w:val="24"/>
          <w:lang w:eastAsia="ru-RU"/>
        </w:rPr>
        <w:t>Срок реализации программы</w:t>
      </w:r>
    </w:p>
    <w:p w:rsidR="00132537" w:rsidRPr="00132537" w:rsidRDefault="00132537" w:rsidP="00132537">
      <w:pPr>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sz w:val="24"/>
          <w:szCs w:val="24"/>
          <w:lang w:eastAsia="ru-RU"/>
        </w:rPr>
        <w:t>Реализация Программы рассчитана на 2026 год.</w:t>
      </w:r>
    </w:p>
    <w:p w:rsidR="00132537" w:rsidRPr="00132537" w:rsidRDefault="00132537" w:rsidP="00132537">
      <w:pPr>
        <w:spacing w:after="0" w:line="240" w:lineRule="auto"/>
        <w:ind w:firstLine="709"/>
        <w:contextualSpacing/>
        <w:jc w:val="both"/>
        <w:rPr>
          <w:rFonts w:ascii="Arial" w:eastAsia="Times New Roman" w:hAnsi="Arial" w:cs="Arial"/>
          <w:b/>
          <w:sz w:val="24"/>
          <w:szCs w:val="24"/>
          <w:lang w:eastAsia="ru-RU"/>
        </w:rPr>
      </w:pPr>
      <w:r w:rsidRPr="00132537">
        <w:rPr>
          <w:rFonts w:ascii="Arial" w:eastAsia="Times New Roman" w:hAnsi="Arial" w:cs="Arial"/>
          <w:b/>
          <w:sz w:val="24"/>
          <w:szCs w:val="24"/>
          <w:lang w:eastAsia="ru-RU"/>
        </w:rPr>
        <w:t>3.Источники финансирования программы</w:t>
      </w:r>
    </w:p>
    <w:p w:rsidR="00132537" w:rsidRPr="00132537" w:rsidRDefault="00132537" w:rsidP="00132537">
      <w:pPr>
        <w:tabs>
          <w:tab w:val="left" w:pos="540"/>
        </w:tabs>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sz w:val="24"/>
          <w:szCs w:val="24"/>
          <w:lang w:eastAsia="ru-RU"/>
        </w:rPr>
        <w:t>Источником финансирования Программы являются средства бюджета Апраксинского сельского поселения Костромского муниципального района Костромской области.</w:t>
      </w:r>
    </w:p>
    <w:p w:rsidR="00132537" w:rsidRPr="00132537" w:rsidRDefault="00132537" w:rsidP="00132537">
      <w:pPr>
        <w:tabs>
          <w:tab w:val="left" w:pos="540"/>
        </w:tabs>
        <w:spacing w:after="0" w:line="240" w:lineRule="auto"/>
        <w:ind w:firstLine="709"/>
        <w:contextualSpacing/>
        <w:jc w:val="both"/>
        <w:rPr>
          <w:rFonts w:ascii="Arial" w:eastAsia="Times New Roman" w:hAnsi="Arial" w:cs="Arial"/>
          <w:b/>
          <w:sz w:val="24"/>
          <w:szCs w:val="24"/>
          <w:lang w:eastAsia="ru-RU"/>
        </w:rPr>
      </w:pPr>
      <w:r w:rsidRPr="00132537">
        <w:rPr>
          <w:rFonts w:ascii="Arial" w:eastAsia="Times New Roman" w:hAnsi="Arial" w:cs="Arial"/>
          <w:b/>
          <w:sz w:val="24"/>
          <w:szCs w:val="24"/>
          <w:lang w:eastAsia="ru-RU"/>
        </w:rPr>
        <w:t>4. Цели, задачи, целевые показатели и мероприятия по выполнению муниципальной программы «Благоустройство территории Апраксинского сельского поселения Костромского муниципального района Костромской области»</w:t>
      </w:r>
    </w:p>
    <w:p w:rsidR="00132537" w:rsidRPr="00132537" w:rsidRDefault="00132537" w:rsidP="00132537">
      <w:pPr>
        <w:spacing w:after="0" w:line="240" w:lineRule="auto"/>
        <w:ind w:firstLine="709"/>
        <w:contextualSpacing/>
        <w:jc w:val="center"/>
        <w:rPr>
          <w:rFonts w:ascii="Arial" w:eastAsia="Times New Roman" w:hAnsi="Arial" w:cs="Arial"/>
          <w:sz w:val="24"/>
          <w:szCs w:val="24"/>
          <w:lang w:eastAsia="ru-RU"/>
        </w:rPr>
      </w:pPr>
    </w:p>
    <w:tbl>
      <w:tblPr>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4281"/>
        <w:gridCol w:w="6005"/>
      </w:tblGrid>
      <w:tr w:rsidR="00132537" w:rsidRPr="00132537" w:rsidTr="00446268">
        <w:trPr>
          <w:trHeight w:val="645"/>
        </w:trPr>
        <w:tc>
          <w:tcPr>
            <w:tcW w:w="4339" w:type="dxa"/>
            <w:vMerge w:val="restart"/>
            <w:shd w:val="clear" w:color="auto" w:fill="auto"/>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Мероприятие</w:t>
            </w:r>
          </w:p>
        </w:tc>
        <w:tc>
          <w:tcPr>
            <w:tcW w:w="4281" w:type="dxa"/>
            <w:vMerge w:val="restart"/>
            <w:shd w:val="clear" w:color="auto" w:fill="auto"/>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Ответственный исполнитель</w:t>
            </w:r>
          </w:p>
        </w:tc>
        <w:tc>
          <w:tcPr>
            <w:tcW w:w="6005" w:type="dxa"/>
            <w:shd w:val="clear" w:color="auto" w:fill="auto"/>
            <w:noWrap/>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Объем финансового обеспечения по срокам исполнения, руб.</w:t>
            </w:r>
          </w:p>
        </w:tc>
      </w:tr>
      <w:tr w:rsidR="00132537" w:rsidRPr="00132537" w:rsidTr="00446268">
        <w:trPr>
          <w:trHeight w:val="300"/>
        </w:trPr>
        <w:tc>
          <w:tcPr>
            <w:tcW w:w="4339" w:type="dxa"/>
            <w:vMerge/>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p>
        </w:tc>
        <w:tc>
          <w:tcPr>
            <w:tcW w:w="4281" w:type="dxa"/>
            <w:vMerge/>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p>
        </w:tc>
        <w:tc>
          <w:tcPr>
            <w:tcW w:w="6005" w:type="dxa"/>
            <w:shd w:val="clear" w:color="auto" w:fill="auto"/>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2026год</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p>
        </w:tc>
      </w:tr>
      <w:tr w:rsidR="00132537" w:rsidRPr="00132537" w:rsidTr="00446268">
        <w:trPr>
          <w:trHeight w:val="300"/>
        </w:trPr>
        <w:tc>
          <w:tcPr>
            <w:tcW w:w="14625" w:type="dxa"/>
            <w:gridSpan w:val="3"/>
            <w:vAlign w:val="center"/>
          </w:tcPr>
          <w:p w:rsidR="00132537" w:rsidRPr="00132537" w:rsidRDefault="00132537" w:rsidP="00132537">
            <w:pPr>
              <w:numPr>
                <w:ilvl w:val="0"/>
                <w:numId w:val="41"/>
              </w:numPr>
              <w:spacing w:after="0" w:line="240" w:lineRule="auto"/>
              <w:contextualSpacing/>
              <w:rPr>
                <w:rFonts w:ascii="Arial" w:eastAsia="Times New Roman" w:hAnsi="Arial" w:cs="Arial"/>
                <w:b/>
                <w:color w:val="000000"/>
                <w:sz w:val="24"/>
                <w:szCs w:val="24"/>
                <w:lang w:eastAsia="ru-RU"/>
              </w:rPr>
            </w:pPr>
            <w:r w:rsidRPr="00132537">
              <w:rPr>
                <w:rFonts w:ascii="Arial" w:eastAsia="Times New Roman" w:hAnsi="Arial" w:cs="Arial"/>
                <w:b/>
                <w:color w:val="000000"/>
                <w:sz w:val="24"/>
                <w:szCs w:val="24"/>
                <w:lang w:eastAsia="ru-RU"/>
              </w:rPr>
              <w:lastRenderedPageBreak/>
              <w:t>Прочие мероприятия в области благоустройства</w:t>
            </w:r>
          </w:p>
        </w:tc>
      </w:tr>
      <w:tr w:rsidR="00132537" w:rsidRPr="00132537" w:rsidTr="00446268">
        <w:trPr>
          <w:trHeight w:val="765"/>
        </w:trPr>
        <w:tc>
          <w:tcPr>
            <w:tcW w:w="14625" w:type="dxa"/>
            <w:gridSpan w:val="3"/>
            <w:shd w:val="clear" w:color="auto" w:fill="auto"/>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1.1. Повышение уровня благоустройства территории Апраксинского сельского поселения</w:t>
            </w:r>
          </w:p>
        </w:tc>
      </w:tr>
      <w:tr w:rsidR="00132537" w:rsidRPr="00132537" w:rsidTr="00446268">
        <w:trPr>
          <w:trHeight w:val="300"/>
        </w:trPr>
        <w:tc>
          <w:tcPr>
            <w:tcW w:w="14625" w:type="dxa"/>
            <w:gridSpan w:val="3"/>
            <w:shd w:val="clear" w:color="auto" w:fill="auto"/>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Целевой показатель 1.Организация и содержание мест захоронения Апраксинского сельского поселения</w:t>
            </w:r>
          </w:p>
        </w:tc>
      </w:tr>
      <w:tr w:rsidR="00132537" w:rsidRPr="00132537" w:rsidTr="00446268">
        <w:trPr>
          <w:trHeight w:val="975"/>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 xml:space="preserve">Вывоз </w:t>
            </w:r>
            <w:proofErr w:type="spellStart"/>
            <w:r w:rsidRPr="00132537">
              <w:rPr>
                <w:rFonts w:ascii="Arial" w:eastAsia="Times New Roman" w:hAnsi="Arial" w:cs="Arial"/>
                <w:sz w:val="24"/>
                <w:szCs w:val="24"/>
                <w:lang w:eastAsia="ru-RU"/>
              </w:rPr>
              <w:t>ТКО</w:t>
            </w:r>
            <w:proofErr w:type="spellEnd"/>
            <w:r w:rsidRPr="00132537">
              <w:rPr>
                <w:rFonts w:ascii="Arial" w:eastAsia="Times New Roman" w:hAnsi="Arial" w:cs="Arial"/>
                <w:sz w:val="24"/>
                <w:szCs w:val="24"/>
                <w:lang w:eastAsia="ru-RU"/>
              </w:rPr>
              <w:t xml:space="preserve"> с территории кладбища</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p>
        </w:tc>
        <w:tc>
          <w:tcPr>
            <w:tcW w:w="6005" w:type="dxa"/>
            <w:shd w:val="clear" w:color="auto" w:fill="auto"/>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20 000,00</w:t>
            </w:r>
          </w:p>
        </w:tc>
      </w:tr>
      <w:tr w:rsidR="00132537" w:rsidRPr="00132537" w:rsidTr="00446268">
        <w:trPr>
          <w:trHeight w:val="825"/>
        </w:trPr>
        <w:tc>
          <w:tcPr>
            <w:tcW w:w="14625" w:type="dxa"/>
            <w:gridSpan w:val="3"/>
            <w:shd w:val="clear" w:color="auto" w:fill="auto"/>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1.2. Организация озеленения территории поселения</w:t>
            </w:r>
          </w:p>
        </w:tc>
      </w:tr>
      <w:tr w:rsidR="00132537" w:rsidRPr="00132537" w:rsidTr="00446268">
        <w:trPr>
          <w:trHeight w:val="840"/>
        </w:trPr>
        <w:tc>
          <w:tcPr>
            <w:tcW w:w="14625" w:type="dxa"/>
            <w:gridSpan w:val="3"/>
            <w:shd w:val="clear" w:color="auto" w:fill="auto"/>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Целевой показатель 2. Доля объектов озеленения «зеленых зон», содержащихся в нормативном состоянии,%</w:t>
            </w:r>
          </w:p>
        </w:tc>
      </w:tr>
      <w:tr w:rsidR="00132537" w:rsidRPr="00132537" w:rsidTr="00446268">
        <w:trPr>
          <w:trHeight w:val="1200"/>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Окашивание территории</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p>
        </w:tc>
        <w:tc>
          <w:tcPr>
            <w:tcW w:w="6005" w:type="dxa"/>
            <w:shd w:val="clear" w:color="auto" w:fill="auto"/>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30000,00</w:t>
            </w:r>
          </w:p>
        </w:tc>
      </w:tr>
      <w:tr w:rsidR="00132537" w:rsidRPr="00132537" w:rsidTr="00446268">
        <w:trPr>
          <w:trHeight w:val="555"/>
        </w:trPr>
        <w:tc>
          <w:tcPr>
            <w:tcW w:w="14625" w:type="dxa"/>
            <w:gridSpan w:val="3"/>
            <w:shd w:val="clear" w:color="auto" w:fill="auto"/>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1.3. Содержание памятника Великой Отечественной войны и создание условий по обеспечению его сохранности</w:t>
            </w:r>
          </w:p>
        </w:tc>
      </w:tr>
      <w:tr w:rsidR="00132537" w:rsidRPr="00132537" w:rsidTr="00446268">
        <w:trPr>
          <w:trHeight w:val="622"/>
        </w:trPr>
        <w:tc>
          <w:tcPr>
            <w:tcW w:w="14625" w:type="dxa"/>
            <w:gridSpan w:val="3"/>
            <w:shd w:val="clear" w:color="auto" w:fill="auto"/>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 xml:space="preserve">Целевой показатель 3. Установка </w:t>
            </w:r>
            <w:r w:rsidRPr="00132537">
              <w:rPr>
                <w:rFonts w:ascii="Arial" w:eastAsia="Times New Roman" w:hAnsi="Arial" w:cs="Arial"/>
                <w:sz w:val="24"/>
                <w:szCs w:val="24"/>
                <w:lang w:eastAsia="ru-RU"/>
              </w:rPr>
              <w:t>мемориальной доски (список погибших и пропавших в ВОВ)</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p>
        </w:tc>
      </w:tr>
      <w:tr w:rsidR="00132537" w:rsidRPr="00132537" w:rsidTr="00446268">
        <w:trPr>
          <w:trHeight w:val="332"/>
        </w:trPr>
        <w:tc>
          <w:tcPr>
            <w:tcW w:w="8620" w:type="dxa"/>
            <w:gridSpan w:val="2"/>
            <w:shd w:val="clear" w:color="auto" w:fill="auto"/>
            <w:vAlign w:val="center"/>
          </w:tcPr>
          <w:p w:rsidR="00132537" w:rsidRPr="00132537" w:rsidRDefault="00134922" w:rsidP="00132537">
            <w:pPr>
              <w:spacing w:after="0" w:line="240" w:lineRule="auto"/>
              <w:contextualSpacing/>
              <w:rPr>
                <w:rFonts w:ascii="Arial" w:eastAsia="Times New Roman" w:hAnsi="Arial" w:cs="Arial"/>
                <w:color w:val="000000"/>
                <w:sz w:val="24"/>
                <w:szCs w:val="24"/>
                <w:lang w:eastAsia="ru-RU"/>
              </w:rPr>
            </w:pPr>
            <w:r>
              <w:rPr>
                <w:rFonts w:ascii="Arial" w:eastAsia="Times New Roman" w:hAnsi="Arial" w:cs="Arial"/>
                <w:noProof/>
                <w:sz w:val="24"/>
                <w:szCs w:val="24"/>
                <w:lang w:eastAsia="ru-RU"/>
              </w:rPr>
              <w:pict>
                <v:rect id="Рукописный ввод 14" o:spid="_x0000_s1027" style="position:absolute;margin-left:173.4pt;margin-top:10.05pt;width:1.45pt;height:1.45pt;z-index:251659264;visibility:visible;mso-position-horizontal-relative:text;mso-position-vertical-relative:text" filled="f" strokeweight=".5mm">
                  <v:stroke endcap="round"/>
                  <v:path shadowok="f" o:extrusionok="f" fillok="f" insetpenok="f"/>
                  <o:lock v:ext="edit" rotation="t" aspectratio="t" verticies="t" text="t" shapetype="t"/>
                  <o:ink i="AF8dAgYGARBYz1SK5pfFT48G+LrS4ZsiAwZIEEUyRjIFAzgLZBkLOAkA/v8DAAAAAAAKFgICUAEA&#10;EF//QAAKABEg0OrgAVYU2AEKFQICUAEAEF//QAAJPoBGZ0CH1FYHYF==&#10;" annotation="t"/>
                </v:rect>
              </w:pict>
            </w:r>
            <w:r w:rsidR="00132537" w:rsidRPr="00132537">
              <w:rPr>
                <w:rFonts w:ascii="Arial" w:eastAsia="Times New Roman" w:hAnsi="Arial" w:cs="Arial"/>
                <w:color w:val="000000"/>
                <w:sz w:val="24"/>
                <w:szCs w:val="24"/>
                <w:lang w:eastAsia="ru-RU"/>
              </w:rPr>
              <w:t xml:space="preserve"> Установка </w:t>
            </w:r>
            <w:r w:rsidR="00132537" w:rsidRPr="00132537">
              <w:rPr>
                <w:rFonts w:ascii="Arial" w:eastAsia="Times New Roman" w:hAnsi="Arial" w:cs="Arial"/>
                <w:sz w:val="24"/>
                <w:szCs w:val="24"/>
                <w:lang w:eastAsia="ru-RU"/>
              </w:rPr>
              <w:t>мемориальной доски (список погибших и пропавших в ВОВ)</w:t>
            </w:r>
          </w:p>
        </w:tc>
        <w:tc>
          <w:tcPr>
            <w:tcW w:w="6005" w:type="dxa"/>
            <w:shd w:val="clear" w:color="auto" w:fill="auto"/>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100000,00</w:t>
            </w:r>
          </w:p>
        </w:tc>
      </w:tr>
      <w:tr w:rsidR="00132537" w:rsidRPr="00132537" w:rsidTr="00446268">
        <w:trPr>
          <w:trHeight w:val="675"/>
        </w:trPr>
        <w:tc>
          <w:tcPr>
            <w:tcW w:w="14625" w:type="dxa"/>
            <w:gridSpan w:val="3"/>
            <w:shd w:val="clear" w:color="auto" w:fill="auto"/>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1.4. 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tc>
      </w:tr>
      <w:tr w:rsidR="00132537" w:rsidRPr="00132537" w:rsidTr="00446268">
        <w:trPr>
          <w:trHeight w:val="630"/>
        </w:trPr>
        <w:tc>
          <w:tcPr>
            <w:tcW w:w="8620" w:type="dxa"/>
            <w:gridSpan w:val="2"/>
            <w:shd w:val="clear" w:color="auto" w:fill="auto"/>
            <w:vAlign w:val="bottom"/>
          </w:tcPr>
          <w:p w:rsidR="00132537" w:rsidRPr="00132537" w:rsidRDefault="00134922" w:rsidP="00132537">
            <w:pPr>
              <w:spacing w:after="0" w:line="240" w:lineRule="auto"/>
              <w:contextualSpacing/>
              <w:rPr>
                <w:rFonts w:ascii="Arial" w:eastAsia="Times New Roman" w:hAnsi="Arial" w:cs="Arial"/>
                <w:color w:val="000000"/>
                <w:sz w:val="24"/>
                <w:szCs w:val="24"/>
                <w:lang w:eastAsia="ru-RU"/>
              </w:rPr>
            </w:pPr>
            <w:r>
              <w:rPr>
                <w:rFonts w:ascii="Arial" w:eastAsia="Times New Roman" w:hAnsi="Arial" w:cs="Arial"/>
                <w:noProof/>
                <w:sz w:val="24"/>
                <w:szCs w:val="24"/>
                <w:lang w:eastAsia="ru-RU"/>
              </w:rPr>
              <w:pict>
                <v:rect id="Рукописный ввод 11" o:spid="_x0000_s1028" style="position:absolute;margin-left:344.4pt;margin-top:-.05pt;width:1.45pt;height:1.45pt;z-index:251660288;visibility:visible;mso-position-horizontal-relative:text;mso-position-vertical-relative:text" filled="f" strokeweight=".5mm">
                  <v:stroke endcap="round"/>
                  <v:path shadowok="f" o:extrusionok="f" fillok="f" insetpenok="f"/>
                  <o:lock v:ext="edit" rotation="t" aspectratio="t" verticies="t" text="t" shapetype="t"/>
                  <o:ink i="AEgdAgYGARBYz1SK5pfFT48G+LrS4ZsiAwZIEEUyRjIFAzgLZBkLOAkA/v8DAAAAAAAKFgICUAEA&#10;EF//QAAKABEgoOt5AVYU2AE=&#10;" annotation="t"/>
                </v:rect>
              </w:pict>
            </w:r>
            <w:r w:rsidR="00132537" w:rsidRPr="00132537">
              <w:rPr>
                <w:rFonts w:ascii="Arial" w:eastAsia="Times New Roman" w:hAnsi="Arial" w:cs="Arial"/>
                <w:color w:val="000000"/>
                <w:sz w:val="24"/>
                <w:szCs w:val="24"/>
                <w:lang w:eastAsia="ru-RU"/>
              </w:rPr>
              <w:t>Целевой показатель 4. Доля населенных пунктов, содержащихся в нормативном состоянии,%</w:t>
            </w:r>
          </w:p>
        </w:tc>
        <w:tc>
          <w:tcPr>
            <w:tcW w:w="6005" w:type="dxa"/>
            <w:shd w:val="clear" w:color="auto" w:fill="auto"/>
            <w:noWrap/>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50%</w:t>
            </w:r>
          </w:p>
        </w:tc>
      </w:tr>
      <w:tr w:rsidR="00132537" w:rsidRPr="00132537" w:rsidTr="00446268">
        <w:trPr>
          <w:trHeight w:val="1485"/>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 xml:space="preserve">Уборка территории поселения от мусора </w:t>
            </w:r>
            <w:proofErr w:type="gramStart"/>
            <w:r w:rsidRPr="00132537">
              <w:rPr>
                <w:rFonts w:ascii="Arial" w:eastAsia="Times New Roman" w:hAnsi="Arial" w:cs="Arial"/>
                <w:sz w:val="24"/>
                <w:szCs w:val="24"/>
                <w:lang w:eastAsia="ru-RU"/>
              </w:rPr>
              <w:t>согласно договора</w:t>
            </w:r>
            <w:proofErr w:type="gramEnd"/>
            <w:r w:rsidRPr="00132537">
              <w:rPr>
                <w:rFonts w:ascii="Arial" w:eastAsia="Times New Roman" w:hAnsi="Arial" w:cs="Arial"/>
                <w:sz w:val="24"/>
                <w:szCs w:val="24"/>
                <w:lang w:eastAsia="ru-RU"/>
              </w:rPr>
              <w:t xml:space="preserve"> </w:t>
            </w:r>
            <w:proofErr w:type="spellStart"/>
            <w:r w:rsidRPr="00132537">
              <w:rPr>
                <w:rFonts w:ascii="Arial" w:eastAsia="Times New Roman" w:hAnsi="Arial" w:cs="Arial"/>
                <w:sz w:val="24"/>
                <w:szCs w:val="24"/>
                <w:lang w:eastAsia="ru-RU"/>
              </w:rPr>
              <w:t>ГПХ</w:t>
            </w:r>
            <w:proofErr w:type="spellEnd"/>
            <w:r w:rsidRPr="00132537">
              <w:rPr>
                <w:rFonts w:ascii="Arial" w:eastAsia="Times New Roman" w:hAnsi="Arial" w:cs="Arial"/>
                <w:sz w:val="24"/>
                <w:szCs w:val="24"/>
                <w:lang w:eastAsia="ru-RU"/>
              </w:rPr>
              <w:t xml:space="preserve"> с начислениями</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p>
        </w:tc>
        <w:tc>
          <w:tcPr>
            <w:tcW w:w="6005" w:type="dxa"/>
            <w:shd w:val="clear" w:color="auto" w:fill="auto"/>
            <w:noWrap/>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740000,00</w:t>
            </w:r>
          </w:p>
        </w:tc>
      </w:tr>
      <w:tr w:rsidR="00132537" w:rsidRPr="00132537" w:rsidTr="00446268">
        <w:trPr>
          <w:trHeight w:val="1485"/>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Спил деревьев</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p>
        </w:tc>
        <w:tc>
          <w:tcPr>
            <w:tcW w:w="6005" w:type="dxa"/>
            <w:shd w:val="clear" w:color="auto" w:fill="auto"/>
            <w:noWrap/>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300000,00</w:t>
            </w:r>
          </w:p>
        </w:tc>
      </w:tr>
      <w:tr w:rsidR="00132537" w:rsidRPr="00132537" w:rsidTr="00446268">
        <w:trPr>
          <w:trHeight w:val="1200"/>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Обслуживание камер видеонаблюдения</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p>
        </w:tc>
        <w:tc>
          <w:tcPr>
            <w:tcW w:w="6005" w:type="dxa"/>
            <w:shd w:val="clear" w:color="auto" w:fill="auto"/>
            <w:noWrap/>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45000,00</w:t>
            </w:r>
          </w:p>
        </w:tc>
      </w:tr>
      <w:tr w:rsidR="00132537" w:rsidRPr="00132537" w:rsidTr="00446268">
        <w:trPr>
          <w:trHeight w:val="1200"/>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Ремонт детских площадок на территории поселения</w:t>
            </w:r>
          </w:p>
        </w:tc>
        <w:tc>
          <w:tcPr>
            <w:tcW w:w="6005" w:type="dxa"/>
            <w:shd w:val="clear" w:color="auto" w:fill="auto"/>
            <w:noWrap/>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15000,00</w:t>
            </w:r>
          </w:p>
        </w:tc>
      </w:tr>
      <w:tr w:rsidR="00132537" w:rsidRPr="00132537" w:rsidTr="00446268">
        <w:trPr>
          <w:trHeight w:val="1549"/>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lastRenderedPageBreak/>
              <w:t>Изготовление и монтаж въездной стелы</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p>
        </w:tc>
        <w:tc>
          <w:tcPr>
            <w:tcW w:w="6005" w:type="dxa"/>
            <w:shd w:val="clear" w:color="auto" w:fill="auto"/>
            <w:noWrap/>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480000,00</w:t>
            </w:r>
          </w:p>
        </w:tc>
      </w:tr>
      <w:tr w:rsidR="00132537" w:rsidRPr="00132537" w:rsidTr="00446268">
        <w:trPr>
          <w:trHeight w:val="1549"/>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Аккарицидная обработка территории поселения</w:t>
            </w:r>
          </w:p>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Площадь территории, подвергшейся  противоклещевой обработке- 2,8 га</w:t>
            </w:r>
          </w:p>
        </w:tc>
        <w:tc>
          <w:tcPr>
            <w:tcW w:w="6005" w:type="dxa"/>
            <w:shd w:val="clear" w:color="auto" w:fill="auto"/>
            <w:noWrap/>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75 000,00</w:t>
            </w:r>
          </w:p>
        </w:tc>
      </w:tr>
      <w:tr w:rsidR="00132537" w:rsidRPr="00132537" w:rsidTr="00446268">
        <w:trPr>
          <w:trHeight w:val="1300"/>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 xml:space="preserve">Реализация мероприятий по борьбе с борщевиком Сосновского  </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Площадь территории, подвергшейся обработке от борщевика Сосновского 0,5 га</w:t>
            </w:r>
          </w:p>
        </w:tc>
        <w:tc>
          <w:tcPr>
            <w:tcW w:w="6005" w:type="dxa"/>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18711,00</w:t>
            </w:r>
          </w:p>
        </w:tc>
      </w:tr>
      <w:tr w:rsidR="00132537" w:rsidRPr="00132537" w:rsidTr="00446268">
        <w:trPr>
          <w:trHeight w:val="1300"/>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b/>
                <w:color w:val="000000"/>
                <w:sz w:val="24"/>
                <w:szCs w:val="24"/>
                <w:lang w:eastAsia="ru-RU"/>
              </w:rPr>
              <w:t>Итого</w:t>
            </w:r>
          </w:p>
        </w:tc>
        <w:tc>
          <w:tcPr>
            <w:tcW w:w="6005" w:type="dxa"/>
            <w:shd w:val="clear" w:color="auto" w:fill="auto"/>
            <w:vAlign w:val="center"/>
          </w:tcPr>
          <w:p w:rsidR="00132537" w:rsidRPr="00132537" w:rsidRDefault="00132537" w:rsidP="00132537">
            <w:pPr>
              <w:spacing w:after="0" w:line="240" w:lineRule="auto"/>
              <w:contextualSpacing/>
              <w:rPr>
                <w:rFonts w:ascii="Arial" w:eastAsia="Times New Roman" w:hAnsi="Arial" w:cs="Arial"/>
                <w:b/>
                <w:sz w:val="24"/>
                <w:szCs w:val="24"/>
                <w:lang w:eastAsia="ru-RU"/>
              </w:rPr>
            </w:pPr>
            <w:r w:rsidRPr="00132537">
              <w:rPr>
                <w:rFonts w:ascii="Arial" w:eastAsia="Times New Roman" w:hAnsi="Arial" w:cs="Arial"/>
                <w:b/>
                <w:sz w:val="24"/>
                <w:szCs w:val="24"/>
                <w:lang w:eastAsia="ru-RU"/>
              </w:rPr>
              <w:t>1823711,00</w:t>
            </w:r>
          </w:p>
        </w:tc>
      </w:tr>
      <w:tr w:rsidR="00132537" w:rsidRPr="00132537" w:rsidTr="00446268">
        <w:trPr>
          <w:trHeight w:val="1230"/>
        </w:trPr>
        <w:tc>
          <w:tcPr>
            <w:tcW w:w="14625" w:type="dxa"/>
            <w:gridSpan w:val="3"/>
            <w:shd w:val="clear" w:color="auto" w:fill="auto"/>
            <w:vAlign w:val="center"/>
          </w:tcPr>
          <w:p w:rsidR="00132537" w:rsidRPr="00132537" w:rsidRDefault="00132537" w:rsidP="00132537">
            <w:pPr>
              <w:spacing w:after="0" w:line="240" w:lineRule="auto"/>
              <w:contextualSpacing/>
              <w:rPr>
                <w:rFonts w:ascii="Arial" w:eastAsia="Times New Roman" w:hAnsi="Arial" w:cs="Arial"/>
                <w:b/>
                <w:sz w:val="24"/>
                <w:szCs w:val="24"/>
                <w:lang w:eastAsia="ru-RU"/>
              </w:rPr>
            </w:pPr>
            <w:r w:rsidRPr="00132537">
              <w:rPr>
                <w:rFonts w:ascii="Arial" w:eastAsia="Times New Roman" w:hAnsi="Arial" w:cs="Arial"/>
                <w:b/>
                <w:color w:val="2D2D2D"/>
                <w:sz w:val="24"/>
                <w:szCs w:val="24"/>
                <w:lang w:eastAsia="ru-RU"/>
              </w:rPr>
              <w:t>3. Содержание сетей уличного  освещения муниципального образования</w:t>
            </w:r>
          </w:p>
        </w:tc>
      </w:tr>
      <w:tr w:rsidR="00132537" w:rsidRPr="00132537" w:rsidTr="00446268">
        <w:trPr>
          <w:trHeight w:val="1230"/>
        </w:trPr>
        <w:tc>
          <w:tcPr>
            <w:tcW w:w="14625" w:type="dxa"/>
            <w:gridSpan w:val="3"/>
            <w:shd w:val="clear" w:color="auto" w:fill="auto"/>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 xml:space="preserve">3.1.  Повышение качества и эффективности наружного освещения Апраксинского сельского поселения </w:t>
            </w:r>
          </w:p>
        </w:tc>
      </w:tr>
      <w:tr w:rsidR="00132537" w:rsidRPr="00132537" w:rsidTr="00446268">
        <w:trPr>
          <w:trHeight w:val="1230"/>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proofErr w:type="gramStart"/>
            <w:r w:rsidRPr="00132537">
              <w:rPr>
                <w:rFonts w:ascii="Arial" w:eastAsia="Times New Roman" w:hAnsi="Arial" w:cs="Arial"/>
                <w:sz w:val="24"/>
                <w:szCs w:val="24"/>
                <w:lang w:eastAsia="ru-RU"/>
              </w:rPr>
              <w:t>Электромонтажные работы уличного освещения д. Бочкино, д. Холм, д. Ильинское, д. Борок,   д. Дворищи, д. Никитино, д.  Карцево</w:t>
            </w:r>
            <w:proofErr w:type="gramEnd"/>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p>
        </w:tc>
        <w:tc>
          <w:tcPr>
            <w:tcW w:w="6005" w:type="dxa"/>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1 030000,00</w:t>
            </w:r>
          </w:p>
        </w:tc>
      </w:tr>
      <w:tr w:rsidR="00132537" w:rsidRPr="00132537" w:rsidTr="00446268">
        <w:trPr>
          <w:trHeight w:val="1230"/>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proofErr w:type="gramStart"/>
            <w:r w:rsidRPr="00132537">
              <w:rPr>
                <w:rFonts w:ascii="Arial" w:eastAsia="Times New Roman" w:hAnsi="Arial" w:cs="Arial"/>
                <w:sz w:val="24"/>
                <w:szCs w:val="24"/>
                <w:lang w:eastAsia="ru-RU"/>
              </w:rPr>
              <w:t>Электромонтажные работы уличного освещения, подключение въездной стелы</w:t>
            </w:r>
            <w:proofErr w:type="gramEnd"/>
          </w:p>
        </w:tc>
        <w:tc>
          <w:tcPr>
            <w:tcW w:w="6005" w:type="dxa"/>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90000,00</w:t>
            </w:r>
          </w:p>
        </w:tc>
      </w:tr>
      <w:tr w:rsidR="00132537" w:rsidRPr="00132537" w:rsidTr="00446268">
        <w:trPr>
          <w:trHeight w:val="1230"/>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proofErr w:type="gramStart"/>
            <w:r w:rsidRPr="00132537">
              <w:rPr>
                <w:rFonts w:ascii="Arial" w:eastAsia="Times New Roman" w:hAnsi="Arial" w:cs="Arial"/>
                <w:sz w:val="24"/>
                <w:szCs w:val="24"/>
                <w:lang w:eastAsia="ru-RU"/>
              </w:rPr>
              <w:t>Электромонтажные работы уличного освещения  ул. Скворцова, п. Апраксино</w:t>
            </w:r>
            <w:proofErr w:type="gramEnd"/>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p>
        </w:tc>
        <w:tc>
          <w:tcPr>
            <w:tcW w:w="6005" w:type="dxa"/>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110000,00</w:t>
            </w:r>
          </w:p>
        </w:tc>
      </w:tr>
      <w:tr w:rsidR="00132537" w:rsidRPr="00132537" w:rsidTr="00446268">
        <w:trPr>
          <w:trHeight w:val="1230"/>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Замена ламп и светильников</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p>
        </w:tc>
        <w:tc>
          <w:tcPr>
            <w:tcW w:w="6005" w:type="dxa"/>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50000,00</w:t>
            </w:r>
          </w:p>
        </w:tc>
      </w:tr>
      <w:tr w:rsidR="00132537" w:rsidRPr="00132537" w:rsidTr="00446268">
        <w:trPr>
          <w:trHeight w:val="1230"/>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Приобретение электротоваров для текущего ремонта уличной сети</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p>
        </w:tc>
        <w:tc>
          <w:tcPr>
            <w:tcW w:w="6005" w:type="dxa"/>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50000,00</w:t>
            </w:r>
          </w:p>
        </w:tc>
      </w:tr>
      <w:tr w:rsidR="00132537" w:rsidRPr="00132537" w:rsidTr="00446268">
        <w:trPr>
          <w:trHeight w:val="1230"/>
        </w:trPr>
        <w:tc>
          <w:tcPr>
            <w:tcW w:w="8620" w:type="dxa"/>
            <w:gridSpan w:val="2"/>
            <w:shd w:val="clear" w:color="auto" w:fill="auto"/>
          </w:tcPr>
          <w:p w:rsidR="00132537" w:rsidRPr="00132537" w:rsidRDefault="00132537" w:rsidP="00132537">
            <w:pPr>
              <w:spacing w:after="0" w:line="240" w:lineRule="auto"/>
              <w:ind w:left="-108" w:right="-6228" w:firstLine="108"/>
              <w:contextualSpacing/>
              <w:rPr>
                <w:rFonts w:ascii="Arial" w:eastAsia="Times New Roman" w:hAnsi="Arial" w:cs="Arial"/>
                <w:spacing w:val="2"/>
                <w:sz w:val="24"/>
                <w:szCs w:val="24"/>
                <w:lang w:eastAsia="ru-RU"/>
              </w:rPr>
            </w:pPr>
            <w:r w:rsidRPr="00132537">
              <w:rPr>
                <w:rFonts w:ascii="Arial" w:eastAsia="Times New Roman" w:hAnsi="Arial" w:cs="Arial"/>
                <w:sz w:val="24"/>
                <w:szCs w:val="24"/>
                <w:lang w:eastAsia="ru-RU"/>
              </w:rPr>
              <w:lastRenderedPageBreak/>
              <w:t>Электроэнергия</w:t>
            </w:r>
          </w:p>
          <w:p w:rsidR="00132537" w:rsidRPr="00132537" w:rsidRDefault="00132537" w:rsidP="00132537">
            <w:pPr>
              <w:spacing w:after="0" w:line="240" w:lineRule="auto"/>
              <w:contextualSpacing/>
              <w:rPr>
                <w:rFonts w:ascii="Arial" w:eastAsia="Times New Roman" w:hAnsi="Arial" w:cs="Arial"/>
                <w:color w:val="000000"/>
                <w:sz w:val="24"/>
                <w:szCs w:val="24"/>
                <w:lang w:eastAsia="ru-RU"/>
              </w:rPr>
            </w:pPr>
          </w:p>
        </w:tc>
        <w:tc>
          <w:tcPr>
            <w:tcW w:w="6005" w:type="dxa"/>
            <w:shd w:val="clear" w:color="auto" w:fill="auto"/>
            <w:vAlign w:val="center"/>
          </w:tcPr>
          <w:p w:rsidR="00132537" w:rsidRPr="00132537" w:rsidRDefault="00132537" w:rsidP="00132537">
            <w:pPr>
              <w:spacing w:after="0" w:line="240" w:lineRule="auto"/>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937933,00</w:t>
            </w:r>
          </w:p>
        </w:tc>
      </w:tr>
      <w:tr w:rsidR="00132537" w:rsidRPr="00132537" w:rsidTr="00446268">
        <w:trPr>
          <w:trHeight w:val="1230"/>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b/>
                <w:color w:val="000000"/>
                <w:sz w:val="24"/>
                <w:szCs w:val="24"/>
                <w:lang w:eastAsia="ru-RU"/>
              </w:rPr>
            </w:pPr>
            <w:r w:rsidRPr="00132537">
              <w:rPr>
                <w:rFonts w:ascii="Arial" w:eastAsia="Times New Roman" w:hAnsi="Arial" w:cs="Arial"/>
                <w:b/>
                <w:color w:val="000000"/>
                <w:sz w:val="24"/>
                <w:szCs w:val="24"/>
                <w:lang w:eastAsia="ru-RU"/>
              </w:rPr>
              <w:t>Итого</w:t>
            </w:r>
          </w:p>
        </w:tc>
        <w:tc>
          <w:tcPr>
            <w:tcW w:w="6005" w:type="dxa"/>
            <w:shd w:val="clear" w:color="auto" w:fill="auto"/>
            <w:vAlign w:val="center"/>
          </w:tcPr>
          <w:p w:rsidR="00132537" w:rsidRPr="00132537" w:rsidRDefault="00132537" w:rsidP="00132537">
            <w:pPr>
              <w:spacing w:after="0" w:line="240" w:lineRule="auto"/>
              <w:contextualSpacing/>
              <w:rPr>
                <w:rFonts w:ascii="Arial" w:eastAsia="Times New Roman" w:hAnsi="Arial" w:cs="Arial"/>
                <w:b/>
                <w:sz w:val="24"/>
                <w:szCs w:val="24"/>
                <w:lang w:eastAsia="ru-RU"/>
              </w:rPr>
            </w:pPr>
            <w:r w:rsidRPr="00132537">
              <w:rPr>
                <w:rFonts w:ascii="Arial" w:eastAsia="Times New Roman" w:hAnsi="Arial" w:cs="Arial"/>
                <w:b/>
                <w:sz w:val="24"/>
                <w:szCs w:val="24"/>
                <w:lang w:eastAsia="ru-RU"/>
              </w:rPr>
              <w:t>2317933,00</w:t>
            </w:r>
          </w:p>
        </w:tc>
      </w:tr>
      <w:tr w:rsidR="00132537" w:rsidRPr="00132537" w:rsidTr="00446268">
        <w:trPr>
          <w:trHeight w:val="1230"/>
        </w:trPr>
        <w:tc>
          <w:tcPr>
            <w:tcW w:w="8620" w:type="dxa"/>
            <w:gridSpan w:val="2"/>
            <w:shd w:val="clear" w:color="auto" w:fill="auto"/>
            <w:vAlign w:val="center"/>
          </w:tcPr>
          <w:p w:rsidR="00132537" w:rsidRPr="00132537" w:rsidRDefault="00132537" w:rsidP="00132537">
            <w:pPr>
              <w:spacing w:after="0" w:line="240" w:lineRule="auto"/>
              <w:contextualSpacing/>
              <w:rPr>
                <w:rFonts w:ascii="Arial" w:eastAsia="Times New Roman" w:hAnsi="Arial" w:cs="Arial"/>
                <w:b/>
                <w:color w:val="000000"/>
                <w:sz w:val="28"/>
                <w:szCs w:val="28"/>
                <w:lang w:eastAsia="ru-RU"/>
              </w:rPr>
            </w:pPr>
            <w:r w:rsidRPr="00132537">
              <w:rPr>
                <w:rFonts w:ascii="Arial" w:eastAsia="Times New Roman" w:hAnsi="Arial" w:cs="Arial"/>
                <w:b/>
                <w:color w:val="000000"/>
                <w:sz w:val="28"/>
                <w:szCs w:val="28"/>
                <w:lang w:eastAsia="ru-RU"/>
              </w:rPr>
              <w:t>Итого</w:t>
            </w:r>
          </w:p>
        </w:tc>
        <w:tc>
          <w:tcPr>
            <w:tcW w:w="6005" w:type="dxa"/>
            <w:shd w:val="clear" w:color="auto" w:fill="auto"/>
            <w:vAlign w:val="center"/>
          </w:tcPr>
          <w:p w:rsidR="00132537" w:rsidRPr="00132537" w:rsidRDefault="00132537" w:rsidP="00132537">
            <w:pPr>
              <w:spacing w:after="0" w:line="240" w:lineRule="auto"/>
              <w:contextualSpacing/>
              <w:rPr>
                <w:rFonts w:ascii="Arial" w:eastAsia="Times New Roman" w:hAnsi="Arial" w:cs="Arial"/>
                <w:b/>
                <w:sz w:val="28"/>
                <w:szCs w:val="28"/>
                <w:lang w:eastAsia="ru-RU"/>
              </w:rPr>
            </w:pPr>
            <w:r w:rsidRPr="00132537">
              <w:rPr>
                <w:rFonts w:ascii="Arial" w:eastAsia="Times New Roman" w:hAnsi="Arial" w:cs="Arial"/>
                <w:b/>
                <w:sz w:val="28"/>
                <w:szCs w:val="28"/>
                <w:lang w:eastAsia="ru-RU"/>
              </w:rPr>
              <w:t>4141644,00</w:t>
            </w:r>
          </w:p>
        </w:tc>
      </w:tr>
    </w:tbl>
    <w:p w:rsidR="00132537" w:rsidRPr="00132537" w:rsidRDefault="00132537" w:rsidP="00132537">
      <w:pPr>
        <w:spacing w:after="0" w:line="240" w:lineRule="auto"/>
        <w:ind w:right="252"/>
        <w:contextualSpacing/>
        <w:jc w:val="both"/>
        <w:rPr>
          <w:rFonts w:ascii="Arial" w:eastAsia="Times New Roman" w:hAnsi="Arial" w:cs="Arial"/>
          <w:b/>
          <w:sz w:val="24"/>
          <w:szCs w:val="24"/>
          <w:lang w:eastAsia="ru-RU"/>
        </w:rPr>
      </w:pPr>
    </w:p>
    <w:p w:rsidR="00132537" w:rsidRPr="00132537" w:rsidRDefault="00132537" w:rsidP="00132537">
      <w:pPr>
        <w:spacing w:after="0" w:line="240" w:lineRule="auto"/>
        <w:ind w:firstLine="709"/>
        <w:contextualSpacing/>
        <w:jc w:val="both"/>
        <w:rPr>
          <w:rFonts w:ascii="Arial" w:eastAsia="Times New Roman" w:hAnsi="Arial" w:cs="Arial"/>
          <w:b/>
          <w:sz w:val="24"/>
          <w:szCs w:val="24"/>
          <w:lang w:eastAsia="ru-RU"/>
        </w:rPr>
      </w:pPr>
      <w:r w:rsidRPr="00132537">
        <w:rPr>
          <w:rFonts w:ascii="Arial" w:eastAsia="Times New Roman" w:hAnsi="Arial" w:cs="Arial"/>
          <w:b/>
          <w:sz w:val="24"/>
          <w:szCs w:val="24"/>
          <w:lang w:eastAsia="ru-RU"/>
        </w:rPr>
        <w:t>5. Объемы и источник финансирования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132537" w:rsidRPr="00132537" w:rsidTr="00446268">
        <w:trPr>
          <w:trHeight w:val="654"/>
        </w:trPr>
        <w:tc>
          <w:tcPr>
            <w:tcW w:w="4820" w:type="dxa"/>
            <w:shd w:val="clear" w:color="auto" w:fill="auto"/>
            <w:vAlign w:val="center"/>
          </w:tcPr>
          <w:p w:rsidR="00132537" w:rsidRPr="00132537" w:rsidRDefault="00132537" w:rsidP="00132537">
            <w:pPr>
              <w:spacing w:after="0" w:line="240" w:lineRule="auto"/>
              <w:ind w:right="252"/>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Источник финансирования</w:t>
            </w:r>
          </w:p>
        </w:tc>
        <w:tc>
          <w:tcPr>
            <w:tcW w:w="4536" w:type="dxa"/>
            <w:shd w:val="clear" w:color="auto" w:fill="auto"/>
            <w:vAlign w:val="center"/>
          </w:tcPr>
          <w:p w:rsidR="00132537" w:rsidRPr="00132537" w:rsidRDefault="00132537" w:rsidP="00132537">
            <w:pPr>
              <w:spacing w:after="0" w:line="240" w:lineRule="auto"/>
              <w:ind w:right="252"/>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Объем финансирования  Программы, руб.</w:t>
            </w:r>
          </w:p>
        </w:tc>
      </w:tr>
      <w:tr w:rsidR="00132537" w:rsidRPr="00132537" w:rsidTr="00446268">
        <w:tc>
          <w:tcPr>
            <w:tcW w:w="4820" w:type="dxa"/>
            <w:shd w:val="clear" w:color="auto" w:fill="auto"/>
          </w:tcPr>
          <w:p w:rsidR="00132537" w:rsidRPr="00132537" w:rsidRDefault="00132537" w:rsidP="00132537">
            <w:pPr>
              <w:spacing w:after="0" w:line="240" w:lineRule="auto"/>
              <w:ind w:right="252"/>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Объем финансирования программы</w:t>
            </w:r>
          </w:p>
          <w:p w:rsidR="00132537" w:rsidRPr="00132537" w:rsidRDefault="00132537" w:rsidP="00132537">
            <w:pPr>
              <w:spacing w:after="0" w:line="240" w:lineRule="auto"/>
              <w:ind w:right="252"/>
              <w:contextualSpacing/>
              <w:rPr>
                <w:rFonts w:ascii="Arial" w:eastAsia="Times New Roman" w:hAnsi="Arial" w:cs="Arial"/>
                <w:sz w:val="24"/>
                <w:szCs w:val="24"/>
                <w:lang w:eastAsia="ru-RU"/>
              </w:rPr>
            </w:pPr>
          </w:p>
        </w:tc>
        <w:tc>
          <w:tcPr>
            <w:tcW w:w="4536" w:type="dxa"/>
            <w:shd w:val="clear" w:color="auto" w:fill="auto"/>
            <w:vAlign w:val="center"/>
          </w:tcPr>
          <w:p w:rsidR="00132537" w:rsidRPr="00132537" w:rsidRDefault="00132537" w:rsidP="00132537">
            <w:pPr>
              <w:spacing w:after="0" w:line="240" w:lineRule="auto"/>
              <w:ind w:right="252"/>
              <w:contextualSpacing/>
              <w:rPr>
                <w:rFonts w:ascii="Arial" w:eastAsia="Times New Roman" w:hAnsi="Arial" w:cs="Arial"/>
                <w:color w:val="000000"/>
                <w:sz w:val="24"/>
                <w:szCs w:val="24"/>
                <w:lang w:eastAsia="ru-RU"/>
              </w:rPr>
            </w:pPr>
          </w:p>
          <w:p w:rsidR="00132537" w:rsidRPr="00132537" w:rsidRDefault="00132537" w:rsidP="00132537">
            <w:pPr>
              <w:spacing w:after="0" w:line="240" w:lineRule="auto"/>
              <w:ind w:right="252"/>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2026год -  4141644,00 рублей</w:t>
            </w:r>
          </w:p>
          <w:p w:rsidR="00132537" w:rsidRPr="00132537" w:rsidRDefault="00132537" w:rsidP="00132537">
            <w:pPr>
              <w:spacing w:after="0" w:line="240" w:lineRule="auto"/>
              <w:ind w:right="252"/>
              <w:contextualSpacing/>
              <w:rPr>
                <w:rFonts w:ascii="Arial" w:eastAsia="Times New Roman" w:hAnsi="Arial" w:cs="Arial"/>
                <w:b/>
                <w:color w:val="000000"/>
                <w:sz w:val="24"/>
                <w:szCs w:val="24"/>
                <w:lang w:eastAsia="ru-RU"/>
              </w:rPr>
            </w:pPr>
            <w:r w:rsidRPr="00132537">
              <w:rPr>
                <w:rFonts w:ascii="Arial" w:eastAsia="Times New Roman" w:hAnsi="Arial" w:cs="Arial"/>
                <w:b/>
                <w:color w:val="000000"/>
                <w:sz w:val="24"/>
                <w:szCs w:val="24"/>
                <w:lang w:eastAsia="ru-RU"/>
              </w:rPr>
              <w:t>Итого -4141 644,00 рублей</w:t>
            </w:r>
          </w:p>
          <w:p w:rsidR="00132537" w:rsidRPr="00132537" w:rsidRDefault="00132537" w:rsidP="00132537">
            <w:pPr>
              <w:spacing w:after="0" w:line="240" w:lineRule="auto"/>
              <w:ind w:right="252"/>
              <w:contextualSpacing/>
              <w:rPr>
                <w:rFonts w:ascii="Arial" w:eastAsia="Times New Roman" w:hAnsi="Arial" w:cs="Arial"/>
                <w:color w:val="000000"/>
                <w:sz w:val="24"/>
                <w:szCs w:val="24"/>
                <w:lang w:eastAsia="ru-RU"/>
              </w:rPr>
            </w:pPr>
          </w:p>
        </w:tc>
      </w:tr>
      <w:tr w:rsidR="00132537" w:rsidRPr="00132537" w:rsidTr="00446268">
        <w:tc>
          <w:tcPr>
            <w:tcW w:w="4820" w:type="dxa"/>
            <w:shd w:val="clear" w:color="auto" w:fill="auto"/>
          </w:tcPr>
          <w:p w:rsidR="00132537" w:rsidRPr="00132537" w:rsidRDefault="00132537" w:rsidP="00132537">
            <w:pPr>
              <w:spacing w:after="0" w:line="240" w:lineRule="auto"/>
              <w:ind w:right="252"/>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Бюджет Апраксинского сельского поселения Костромского муниципального района Костромской области</w:t>
            </w:r>
          </w:p>
        </w:tc>
        <w:tc>
          <w:tcPr>
            <w:tcW w:w="4536" w:type="dxa"/>
            <w:shd w:val="clear" w:color="auto" w:fill="auto"/>
            <w:vAlign w:val="center"/>
          </w:tcPr>
          <w:p w:rsidR="00132537" w:rsidRPr="00132537" w:rsidRDefault="00132537" w:rsidP="00132537">
            <w:pPr>
              <w:spacing w:after="0" w:line="240" w:lineRule="auto"/>
              <w:ind w:right="252"/>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2026 год 4141644,00</w:t>
            </w:r>
          </w:p>
          <w:p w:rsidR="00132537" w:rsidRPr="00132537" w:rsidRDefault="00132537" w:rsidP="00132537">
            <w:pPr>
              <w:spacing w:after="0" w:line="240" w:lineRule="auto"/>
              <w:ind w:right="252"/>
              <w:contextualSpacing/>
              <w:rPr>
                <w:rFonts w:ascii="Arial" w:eastAsia="Times New Roman" w:hAnsi="Arial" w:cs="Arial"/>
                <w:b/>
                <w:color w:val="000000"/>
                <w:sz w:val="24"/>
                <w:szCs w:val="24"/>
                <w:lang w:eastAsia="ru-RU"/>
              </w:rPr>
            </w:pPr>
            <w:r w:rsidRPr="00132537">
              <w:rPr>
                <w:rFonts w:ascii="Arial" w:eastAsia="Times New Roman" w:hAnsi="Arial" w:cs="Arial"/>
                <w:b/>
                <w:color w:val="000000"/>
                <w:sz w:val="24"/>
                <w:szCs w:val="24"/>
                <w:lang w:eastAsia="ru-RU"/>
              </w:rPr>
              <w:t>4141644,00 рублей</w:t>
            </w:r>
          </w:p>
          <w:p w:rsidR="00132537" w:rsidRPr="00132537" w:rsidRDefault="00132537" w:rsidP="00132537">
            <w:pPr>
              <w:spacing w:after="0" w:line="240" w:lineRule="auto"/>
              <w:ind w:right="252"/>
              <w:contextualSpacing/>
              <w:rPr>
                <w:rFonts w:ascii="Arial" w:eastAsia="Times New Roman" w:hAnsi="Arial" w:cs="Arial"/>
                <w:color w:val="000000"/>
                <w:sz w:val="24"/>
                <w:szCs w:val="24"/>
                <w:lang w:eastAsia="ru-RU"/>
              </w:rPr>
            </w:pPr>
          </w:p>
        </w:tc>
      </w:tr>
      <w:tr w:rsidR="00132537" w:rsidRPr="00132537" w:rsidTr="00446268">
        <w:tc>
          <w:tcPr>
            <w:tcW w:w="4820" w:type="dxa"/>
            <w:shd w:val="clear" w:color="auto" w:fill="auto"/>
          </w:tcPr>
          <w:p w:rsidR="00132537" w:rsidRPr="00132537" w:rsidRDefault="00132537" w:rsidP="00132537">
            <w:pPr>
              <w:spacing w:after="0" w:line="240" w:lineRule="auto"/>
              <w:ind w:right="252"/>
              <w:contextualSpacing/>
              <w:rPr>
                <w:rFonts w:ascii="Arial" w:eastAsia="Times New Roman" w:hAnsi="Arial" w:cs="Arial"/>
                <w:sz w:val="24"/>
                <w:szCs w:val="24"/>
                <w:lang w:eastAsia="ru-RU"/>
              </w:rPr>
            </w:pPr>
            <w:r w:rsidRPr="00132537">
              <w:rPr>
                <w:rFonts w:ascii="Arial" w:eastAsia="Times New Roman" w:hAnsi="Arial" w:cs="Arial"/>
                <w:sz w:val="24"/>
                <w:szCs w:val="24"/>
                <w:lang w:eastAsia="ru-RU"/>
              </w:rPr>
              <w:t>Областной Бюджет</w:t>
            </w:r>
          </w:p>
        </w:tc>
        <w:tc>
          <w:tcPr>
            <w:tcW w:w="4536" w:type="dxa"/>
            <w:shd w:val="clear" w:color="auto" w:fill="auto"/>
            <w:vAlign w:val="center"/>
          </w:tcPr>
          <w:p w:rsidR="00132537" w:rsidRPr="00132537" w:rsidRDefault="00132537" w:rsidP="00132537">
            <w:pPr>
              <w:spacing w:after="0" w:line="240" w:lineRule="auto"/>
              <w:ind w:right="252"/>
              <w:contextualSpacing/>
              <w:rPr>
                <w:rFonts w:ascii="Arial" w:eastAsia="Times New Roman" w:hAnsi="Arial" w:cs="Arial"/>
                <w:color w:val="000000"/>
                <w:sz w:val="24"/>
                <w:szCs w:val="24"/>
                <w:lang w:eastAsia="ru-RU"/>
              </w:rPr>
            </w:pPr>
            <w:r w:rsidRPr="00132537">
              <w:rPr>
                <w:rFonts w:ascii="Arial" w:eastAsia="Times New Roman" w:hAnsi="Arial" w:cs="Arial"/>
                <w:color w:val="000000"/>
                <w:sz w:val="24"/>
                <w:szCs w:val="24"/>
                <w:lang w:eastAsia="ru-RU"/>
              </w:rPr>
              <w:t>2026 год-0,00рублей</w:t>
            </w:r>
          </w:p>
        </w:tc>
      </w:tr>
      <w:tr w:rsidR="00132537" w:rsidRPr="00132537" w:rsidTr="00446268">
        <w:tc>
          <w:tcPr>
            <w:tcW w:w="4820" w:type="dxa"/>
            <w:shd w:val="clear" w:color="auto" w:fill="auto"/>
          </w:tcPr>
          <w:p w:rsidR="00132537" w:rsidRPr="00132537" w:rsidRDefault="00132537" w:rsidP="00132537">
            <w:pPr>
              <w:spacing w:after="0" w:line="240" w:lineRule="auto"/>
              <w:ind w:right="252"/>
              <w:contextualSpacing/>
              <w:rPr>
                <w:rFonts w:ascii="Arial" w:eastAsia="Times New Roman" w:hAnsi="Arial" w:cs="Arial"/>
                <w:sz w:val="24"/>
                <w:szCs w:val="24"/>
                <w:lang w:eastAsia="ru-RU"/>
              </w:rPr>
            </w:pPr>
          </w:p>
        </w:tc>
        <w:tc>
          <w:tcPr>
            <w:tcW w:w="4536" w:type="dxa"/>
            <w:shd w:val="clear" w:color="auto" w:fill="auto"/>
            <w:vAlign w:val="center"/>
          </w:tcPr>
          <w:p w:rsidR="00132537" w:rsidRPr="00132537" w:rsidRDefault="00132537" w:rsidP="00132537">
            <w:pPr>
              <w:spacing w:after="0" w:line="240" w:lineRule="auto"/>
              <w:ind w:right="252"/>
              <w:contextualSpacing/>
              <w:rPr>
                <w:rFonts w:ascii="Arial" w:eastAsia="Times New Roman" w:hAnsi="Arial" w:cs="Arial"/>
                <w:b/>
                <w:color w:val="000000"/>
                <w:sz w:val="24"/>
                <w:szCs w:val="24"/>
                <w:lang w:eastAsia="ru-RU"/>
              </w:rPr>
            </w:pPr>
            <w:r w:rsidRPr="00132537">
              <w:rPr>
                <w:rFonts w:ascii="Arial" w:eastAsia="Times New Roman" w:hAnsi="Arial" w:cs="Arial"/>
                <w:b/>
                <w:color w:val="000000"/>
                <w:sz w:val="24"/>
                <w:szCs w:val="24"/>
                <w:lang w:eastAsia="ru-RU"/>
              </w:rPr>
              <w:t>Итого-0,00рублей</w:t>
            </w:r>
          </w:p>
        </w:tc>
      </w:tr>
    </w:tbl>
    <w:p w:rsidR="00132537" w:rsidRPr="00132537" w:rsidRDefault="00132537" w:rsidP="00132537">
      <w:pPr>
        <w:spacing w:after="0" w:line="240" w:lineRule="auto"/>
        <w:ind w:firstLine="709"/>
        <w:contextualSpacing/>
        <w:jc w:val="both"/>
        <w:rPr>
          <w:rFonts w:ascii="Arial" w:eastAsia="Times New Roman" w:hAnsi="Arial" w:cs="Arial"/>
          <w:sz w:val="24"/>
          <w:szCs w:val="24"/>
          <w:lang w:eastAsia="ru-RU"/>
        </w:rPr>
      </w:pPr>
    </w:p>
    <w:p w:rsidR="00132537" w:rsidRPr="00132537" w:rsidRDefault="00132537" w:rsidP="00132537">
      <w:pPr>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sz w:val="24"/>
          <w:szCs w:val="24"/>
          <w:lang w:eastAsia="ru-RU"/>
        </w:rPr>
        <w:t>Объем финансирования Программы по мероприятиям подлежит уточнению при формировании бюджета Апраксинского сельского поселения Костромского муниципального района Костромской области на соответствующий финансовый год.</w:t>
      </w:r>
    </w:p>
    <w:p w:rsidR="00132537" w:rsidRPr="00132537" w:rsidRDefault="00132537" w:rsidP="00132537">
      <w:pPr>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b/>
          <w:bCs/>
          <w:sz w:val="24"/>
          <w:szCs w:val="24"/>
          <w:lang w:eastAsia="ru-RU"/>
        </w:rPr>
        <w:t>6. Ожидаемые конечные результаты реализации Программы</w:t>
      </w:r>
    </w:p>
    <w:p w:rsidR="00132537" w:rsidRPr="00132537" w:rsidRDefault="00132537" w:rsidP="00132537">
      <w:pPr>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sz w:val="24"/>
          <w:szCs w:val="24"/>
          <w:lang w:eastAsia="ru-RU"/>
        </w:rPr>
        <w:t>Реализация Программы обеспечит:</w:t>
      </w:r>
    </w:p>
    <w:p w:rsidR="00132537" w:rsidRPr="00132537" w:rsidRDefault="00132537" w:rsidP="00132537">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sz w:val="24"/>
          <w:szCs w:val="24"/>
          <w:lang w:eastAsia="ru-RU"/>
        </w:rPr>
        <w:t>- Создание комфортных и безопасных условий проживания граждан;</w:t>
      </w:r>
    </w:p>
    <w:p w:rsidR="00132537" w:rsidRPr="00132537" w:rsidRDefault="00132537" w:rsidP="00132537">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sz w:val="24"/>
          <w:szCs w:val="24"/>
          <w:lang w:eastAsia="ru-RU"/>
        </w:rPr>
        <w:t>- Повышение уровня благоустройства территории администрации Апраксинского сельского поселения Костромского муниципального района Костромской области;</w:t>
      </w:r>
    </w:p>
    <w:p w:rsidR="00132537" w:rsidRPr="00132537" w:rsidRDefault="00132537" w:rsidP="00132537">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sz w:val="24"/>
          <w:szCs w:val="24"/>
          <w:lang w:eastAsia="ru-RU"/>
        </w:rPr>
        <w:t>- Развитие положительных тенденций в создании благоприятной среды жизнедеятельности;</w:t>
      </w:r>
    </w:p>
    <w:p w:rsidR="00132537" w:rsidRPr="00132537" w:rsidRDefault="00132537" w:rsidP="00132537">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sz w:val="24"/>
          <w:szCs w:val="24"/>
          <w:lang w:eastAsia="ru-RU"/>
        </w:rPr>
        <w:t>- Повышение степени удовлетворенности населения уровнем благоустройства;</w:t>
      </w:r>
    </w:p>
    <w:p w:rsidR="00132537" w:rsidRPr="00132537" w:rsidRDefault="00132537" w:rsidP="00132537">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sz w:val="24"/>
          <w:szCs w:val="24"/>
          <w:lang w:eastAsia="ru-RU"/>
        </w:rPr>
        <w:t>- Улучшение санитарного и экологического состояния населенных пунктов Апраксинского сельского поселения Костромского муниципального района Костромской области.</w:t>
      </w:r>
    </w:p>
    <w:p w:rsidR="00132537" w:rsidRPr="00132537" w:rsidRDefault="00132537" w:rsidP="00132537">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32537">
        <w:rPr>
          <w:rFonts w:ascii="Arial" w:eastAsia="Times New Roman" w:hAnsi="Arial" w:cs="Arial"/>
          <w:sz w:val="24"/>
          <w:szCs w:val="24"/>
          <w:lang w:eastAsia="ru-RU"/>
        </w:rPr>
        <w:t>-</w:t>
      </w:r>
      <w:r w:rsidRPr="00132537">
        <w:rPr>
          <w:rFonts w:ascii="Arial" w:eastAsia="Times New Roman" w:hAnsi="Arial" w:cs="Arial"/>
          <w:color w:val="2D2D2D"/>
          <w:sz w:val="24"/>
          <w:szCs w:val="24"/>
          <w:lang w:eastAsia="ru-RU"/>
        </w:rPr>
        <w:t xml:space="preserve"> Повышение качества и эффективности наружного освещения </w:t>
      </w:r>
      <w:r w:rsidRPr="00132537">
        <w:rPr>
          <w:rFonts w:ascii="Arial" w:eastAsia="Times New Roman" w:hAnsi="Arial" w:cs="Arial"/>
          <w:color w:val="2D2D2D"/>
          <w:spacing w:val="2"/>
          <w:sz w:val="24"/>
          <w:szCs w:val="24"/>
          <w:lang w:eastAsia="ru-RU"/>
        </w:rPr>
        <w:t>Апраксинского</w:t>
      </w:r>
      <w:r w:rsidRPr="00132537">
        <w:rPr>
          <w:rFonts w:ascii="Arial" w:eastAsia="Times New Roman" w:hAnsi="Arial" w:cs="Arial"/>
          <w:color w:val="2D2D2D"/>
          <w:sz w:val="24"/>
          <w:szCs w:val="24"/>
          <w:lang w:eastAsia="ru-RU"/>
        </w:rPr>
        <w:t xml:space="preserve"> сельского поселения.</w:t>
      </w:r>
    </w:p>
    <w:p w:rsidR="00132537" w:rsidRPr="00132537" w:rsidRDefault="00132537" w:rsidP="00132537">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132537" w:rsidRPr="00132537" w:rsidRDefault="00132537" w:rsidP="00132537">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132537" w:rsidRPr="00132537" w:rsidRDefault="00132537" w:rsidP="00132537">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322C0A" w:rsidRPr="00322C0A" w:rsidRDefault="00322C0A" w:rsidP="00322C0A">
      <w:pPr>
        <w:suppressAutoHyphens/>
        <w:spacing w:after="0" w:line="240" w:lineRule="auto"/>
        <w:contextualSpacing/>
        <w:jc w:val="center"/>
        <w:rPr>
          <w:rFonts w:ascii="Calibri" w:eastAsia="Times New Roman" w:hAnsi="Calibri" w:cs="Times New Roman"/>
          <w:bCs/>
          <w:sz w:val="28"/>
          <w:szCs w:val="28"/>
          <w:lang w:eastAsia="ru-RU"/>
        </w:rPr>
      </w:pPr>
      <w:r>
        <w:rPr>
          <w:rFonts w:ascii="Calibri" w:eastAsia="Times New Roman" w:hAnsi="Calibri" w:cs="Times New Roman"/>
          <w:bCs/>
          <w:noProof/>
          <w:sz w:val="28"/>
          <w:szCs w:val="28"/>
          <w:lang w:eastAsia="ru-RU"/>
        </w:rPr>
        <w:drawing>
          <wp:inline distT="0" distB="0" distL="0" distR="0">
            <wp:extent cx="457200" cy="447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322C0A" w:rsidRPr="00322C0A" w:rsidRDefault="00322C0A" w:rsidP="00322C0A">
      <w:pPr>
        <w:suppressAutoHyphens/>
        <w:spacing w:after="0" w:line="240" w:lineRule="auto"/>
        <w:contextualSpacing/>
        <w:jc w:val="center"/>
        <w:rPr>
          <w:rFonts w:ascii="Arial" w:eastAsia="Times New Roman" w:hAnsi="Arial" w:cs="Arial"/>
          <w:b/>
          <w:sz w:val="32"/>
          <w:szCs w:val="32"/>
          <w:lang w:eastAsia="ar-SA"/>
        </w:rPr>
      </w:pPr>
      <w:r w:rsidRPr="00322C0A">
        <w:rPr>
          <w:rFonts w:ascii="Arial" w:eastAsia="Times New Roman" w:hAnsi="Arial" w:cs="Arial"/>
          <w:b/>
          <w:sz w:val="32"/>
          <w:szCs w:val="32"/>
          <w:lang w:eastAsia="ar-SA"/>
        </w:rPr>
        <w:t>АДМИНИСТРАЦИЯ АПРАКСИНСКОГО СЕЛЬСКОГО ПОСЕЛЕНИЯ</w:t>
      </w:r>
    </w:p>
    <w:p w:rsidR="00322C0A" w:rsidRPr="00322C0A" w:rsidRDefault="00322C0A" w:rsidP="00322C0A">
      <w:pPr>
        <w:tabs>
          <w:tab w:val="left" w:pos="0"/>
        </w:tabs>
        <w:suppressAutoHyphens/>
        <w:spacing w:after="0" w:line="240" w:lineRule="auto"/>
        <w:contextualSpacing/>
        <w:jc w:val="center"/>
        <w:rPr>
          <w:rFonts w:ascii="Arial" w:eastAsia="Times New Roman" w:hAnsi="Arial" w:cs="Arial"/>
          <w:b/>
          <w:sz w:val="32"/>
          <w:szCs w:val="32"/>
          <w:lang w:eastAsia="ar-SA"/>
        </w:rPr>
      </w:pPr>
      <w:r w:rsidRPr="00322C0A">
        <w:rPr>
          <w:rFonts w:ascii="Arial" w:eastAsia="Times New Roman" w:hAnsi="Arial" w:cs="Arial"/>
          <w:b/>
          <w:sz w:val="32"/>
          <w:szCs w:val="32"/>
          <w:lang w:eastAsia="ar-SA"/>
        </w:rPr>
        <w:lastRenderedPageBreak/>
        <w:t>КОСТРОМСКОГО МУНИЦИПАЛЬНОГО РАЙОНА</w:t>
      </w:r>
    </w:p>
    <w:p w:rsidR="00322C0A" w:rsidRPr="00322C0A" w:rsidRDefault="00322C0A" w:rsidP="00322C0A">
      <w:pPr>
        <w:tabs>
          <w:tab w:val="left" w:pos="0"/>
        </w:tabs>
        <w:suppressAutoHyphens/>
        <w:spacing w:after="0" w:line="240" w:lineRule="auto"/>
        <w:contextualSpacing/>
        <w:jc w:val="center"/>
        <w:rPr>
          <w:rFonts w:ascii="Arial" w:eastAsia="Times New Roman" w:hAnsi="Arial" w:cs="Arial"/>
          <w:b/>
          <w:sz w:val="32"/>
          <w:szCs w:val="32"/>
          <w:lang w:eastAsia="ar-SA"/>
        </w:rPr>
      </w:pPr>
      <w:r w:rsidRPr="00322C0A">
        <w:rPr>
          <w:rFonts w:ascii="Arial" w:eastAsia="Times New Roman" w:hAnsi="Arial" w:cs="Arial"/>
          <w:b/>
          <w:sz w:val="32"/>
          <w:szCs w:val="32"/>
          <w:lang w:eastAsia="ar-SA"/>
        </w:rPr>
        <w:t>КОСТРОМСКОЙ ОБЛАСТИ</w:t>
      </w:r>
    </w:p>
    <w:p w:rsidR="00322C0A" w:rsidRPr="00322C0A" w:rsidRDefault="00322C0A" w:rsidP="00322C0A">
      <w:pPr>
        <w:suppressAutoHyphens/>
        <w:spacing w:after="0" w:line="240" w:lineRule="auto"/>
        <w:contextualSpacing/>
        <w:jc w:val="center"/>
        <w:rPr>
          <w:rFonts w:ascii="Arial" w:eastAsia="Times New Roman" w:hAnsi="Arial" w:cs="Arial"/>
          <w:b/>
          <w:sz w:val="32"/>
          <w:szCs w:val="32"/>
          <w:lang w:eastAsia="ar-SA"/>
        </w:rPr>
      </w:pPr>
    </w:p>
    <w:p w:rsidR="00322C0A" w:rsidRPr="00322C0A" w:rsidRDefault="00322C0A" w:rsidP="00322C0A">
      <w:pPr>
        <w:suppressAutoHyphens/>
        <w:spacing w:after="0" w:line="240" w:lineRule="auto"/>
        <w:contextualSpacing/>
        <w:jc w:val="center"/>
        <w:rPr>
          <w:rFonts w:ascii="Arial" w:eastAsia="Times New Roman" w:hAnsi="Arial" w:cs="Arial"/>
          <w:b/>
          <w:sz w:val="32"/>
          <w:szCs w:val="32"/>
          <w:lang w:eastAsia="ar-SA"/>
        </w:rPr>
      </w:pPr>
      <w:r w:rsidRPr="00322C0A">
        <w:rPr>
          <w:rFonts w:ascii="Arial" w:eastAsia="Times New Roman" w:hAnsi="Arial" w:cs="Arial"/>
          <w:b/>
          <w:sz w:val="32"/>
          <w:szCs w:val="32"/>
          <w:lang w:eastAsia="ar-SA"/>
        </w:rPr>
        <w:t>ПОСТАНОВЛЕНИЕ</w:t>
      </w:r>
    </w:p>
    <w:p w:rsidR="00322C0A" w:rsidRPr="00322C0A" w:rsidRDefault="00322C0A" w:rsidP="00322C0A">
      <w:pPr>
        <w:suppressAutoHyphens/>
        <w:spacing w:after="0" w:line="240" w:lineRule="auto"/>
        <w:ind w:hanging="12"/>
        <w:contextualSpacing/>
        <w:jc w:val="center"/>
        <w:rPr>
          <w:rFonts w:ascii="Arial" w:eastAsia="Times New Roman" w:hAnsi="Arial" w:cs="Arial"/>
          <w:b/>
          <w:sz w:val="32"/>
          <w:szCs w:val="32"/>
          <w:lang w:eastAsia="ar-SA"/>
        </w:rPr>
      </w:pPr>
      <w:r w:rsidRPr="00322C0A">
        <w:rPr>
          <w:rFonts w:ascii="Arial" w:eastAsia="Times New Roman" w:hAnsi="Arial" w:cs="Arial"/>
          <w:b/>
          <w:sz w:val="32"/>
          <w:szCs w:val="32"/>
          <w:lang w:eastAsia="ar-SA"/>
        </w:rPr>
        <w:t>от 29 мая 2026 года №134 п. Апраксино</w:t>
      </w:r>
    </w:p>
    <w:p w:rsidR="00322C0A" w:rsidRPr="00322C0A" w:rsidRDefault="00322C0A" w:rsidP="00322C0A">
      <w:pPr>
        <w:suppressAutoHyphens/>
        <w:spacing w:after="0" w:line="240" w:lineRule="auto"/>
        <w:contextualSpacing/>
        <w:jc w:val="center"/>
        <w:rPr>
          <w:rFonts w:ascii="Arial" w:eastAsia="Times New Roman" w:hAnsi="Arial" w:cs="Arial"/>
          <w:b/>
          <w:sz w:val="32"/>
          <w:szCs w:val="32"/>
          <w:lang w:eastAsia="ar-SA"/>
        </w:rPr>
      </w:pPr>
    </w:p>
    <w:p w:rsidR="00322C0A" w:rsidRPr="00322C0A" w:rsidRDefault="00322C0A" w:rsidP="00322C0A">
      <w:pPr>
        <w:suppressAutoHyphens/>
        <w:spacing w:after="0" w:line="240" w:lineRule="auto"/>
        <w:ind w:firstLine="180"/>
        <w:contextualSpacing/>
        <w:jc w:val="center"/>
        <w:rPr>
          <w:rFonts w:ascii="Arial" w:eastAsia="Times New Roman" w:hAnsi="Arial" w:cs="Arial"/>
          <w:b/>
          <w:caps/>
          <w:sz w:val="32"/>
          <w:szCs w:val="32"/>
          <w:lang w:eastAsia="ar-SA"/>
        </w:rPr>
      </w:pPr>
      <w:r w:rsidRPr="00322C0A">
        <w:rPr>
          <w:rFonts w:ascii="Arial" w:eastAsia="Times New Roman" w:hAnsi="Arial" w:cs="Arial"/>
          <w:b/>
          <w:caps/>
          <w:sz w:val="32"/>
          <w:szCs w:val="32"/>
          <w:lang w:eastAsia="ar-SA"/>
        </w:rPr>
        <w:t>О внесении изменений в постановление администрации Апраксинского сельского поселения Костромского муниципального района Костромской области от 30.10.2020 №65 «Об утверждении Положения по оплате труда инспектора по военно-учетной работе Апраксинского сельского поселения Костромского муниципального района Костромской области»</w:t>
      </w:r>
    </w:p>
    <w:p w:rsidR="00322C0A" w:rsidRPr="00322C0A" w:rsidRDefault="00322C0A" w:rsidP="00322C0A">
      <w:pPr>
        <w:suppressAutoHyphens/>
        <w:spacing w:after="0" w:line="240" w:lineRule="auto"/>
        <w:ind w:left="180" w:firstLine="180"/>
        <w:contextualSpacing/>
        <w:rPr>
          <w:rFonts w:ascii="Arial" w:eastAsia="Times New Roman" w:hAnsi="Arial" w:cs="Arial"/>
          <w:sz w:val="24"/>
          <w:szCs w:val="24"/>
          <w:lang w:eastAsia="ar-SA"/>
        </w:rPr>
      </w:pPr>
    </w:p>
    <w:p w:rsidR="00322C0A" w:rsidRPr="00322C0A" w:rsidRDefault="00322C0A" w:rsidP="00322C0A">
      <w:pPr>
        <w:suppressAutoHyphens/>
        <w:spacing w:after="0" w:line="240" w:lineRule="auto"/>
        <w:ind w:firstLine="709"/>
        <w:contextualSpacing/>
        <w:jc w:val="both"/>
        <w:rPr>
          <w:rFonts w:ascii="Arial" w:eastAsia="Times New Roman" w:hAnsi="Arial" w:cs="Arial"/>
          <w:sz w:val="24"/>
          <w:szCs w:val="24"/>
          <w:lang w:eastAsia="ar-SA"/>
        </w:rPr>
      </w:pPr>
      <w:proofErr w:type="gramStart"/>
      <w:r w:rsidRPr="00322C0A">
        <w:rPr>
          <w:rFonts w:ascii="Arial" w:eastAsia="Times New Roman" w:hAnsi="Arial" w:cs="Arial"/>
          <w:color w:val="000000"/>
          <w:sz w:val="24"/>
          <w:szCs w:val="24"/>
          <w:lang w:eastAsia="ru-RU"/>
        </w:rPr>
        <w:t xml:space="preserve">В соответствии с </w:t>
      </w:r>
      <w:hyperlink r:id="rId10" w:history="1">
        <w:r w:rsidRPr="00322C0A">
          <w:rPr>
            <w:rFonts w:ascii="Arial" w:eastAsia="Times New Roman" w:hAnsi="Arial" w:cs="Arial"/>
            <w:color w:val="000000"/>
            <w:sz w:val="24"/>
            <w:szCs w:val="24"/>
            <w:lang w:eastAsia="ru-RU"/>
          </w:rPr>
          <w:t>Трудовым кодексом</w:t>
        </w:r>
      </w:hyperlink>
      <w:r w:rsidRPr="00322C0A">
        <w:rPr>
          <w:rFonts w:ascii="Arial" w:eastAsia="Times New Roman" w:hAnsi="Arial" w:cs="Arial"/>
          <w:color w:val="000000"/>
          <w:sz w:val="24"/>
          <w:szCs w:val="24"/>
          <w:lang w:eastAsia="ru-RU"/>
        </w:rPr>
        <w:t xml:space="preserve"> Российской Федерации, </w:t>
      </w:r>
      <w:hyperlink r:id="rId11" w:history="1">
        <w:r w:rsidRPr="00322C0A">
          <w:rPr>
            <w:rFonts w:ascii="Arial" w:eastAsia="Times New Roman" w:hAnsi="Arial" w:cs="Arial"/>
            <w:color w:val="000000"/>
            <w:sz w:val="24"/>
            <w:szCs w:val="24"/>
            <w:lang w:eastAsia="ru-RU"/>
          </w:rPr>
          <w:t>постановлением</w:t>
        </w:r>
      </w:hyperlink>
      <w:r w:rsidRPr="00322C0A">
        <w:rPr>
          <w:rFonts w:ascii="Arial" w:eastAsia="Times New Roman" w:hAnsi="Arial" w:cs="Arial"/>
          <w:color w:val="000000"/>
          <w:sz w:val="24"/>
          <w:szCs w:val="24"/>
          <w:lang w:eastAsia="ru-RU"/>
        </w:rPr>
        <w:t xml:space="preserve"> Правительства РФ от 29.04.2006 № 258 «О субвенциях на осуществление полномочий по первичному воинскому учету на территориях, где отсутствуют военные комиссариаты», в целях обеспечения социальных гарантий и упорядочения оплаты труда инспектора </w:t>
      </w:r>
      <w:r w:rsidRPr="00322C0A">
        <w:rPr>
          <w:rFonts w:ascii="Arial" w:eastAsia="Times New Roman" w:hAnsi="Arial" w:cs="Arial"/>
          <w:sz w:val="24"/>
          <w:szCs w:val="24"/>
          <w:lang w:eastAsia="ar-SA"/>
        </w:rPr>
        <w:t>по военно-учетной работе</w:t>
      </w:r>
      <w:r w:rsidRPr="00322C0A">
        <w:rPr>
          <w:rFonts w:ascii="Arial" w:eastAsia="Times New Roman" w:hAnsi="Arial" w:cs="Arial"/>
          <w:color w:val="000000"/>
          <w:sz w:val="24"/>
          <w:szCs w:val="24"/>
          <w:lang w:eastAsia="ru-RU"/>
        </w:rPr>
        <w:t xml:space="preserve"> Апраксинского сельского поселения Костромского муниципального района Костромской области, занимающего должность, не отнесенную к муниципальным должностям, администрация Апраксинского сельского поселения</w:t>
      </w:r>
      <w:proofErr w:type="gramEnd"/>
    </w:p>
    <w:p w:rsidR="00322C0A" w:rsidRPr="00322C0A" w:rsidRDefault="00322C0A" w:rsidP="00322C0A">
      <w:pPr>
        <w:widowControl w:val="0"/>
        <w:shd w:val="clear" w:color="auto" w:fill="FFFFFF"/>
        <w:suppressAutoHyphens/>
        <w:autoSpaceDE w:val="0"/>
        <w:spacing w:after="0" w:line="240" w:lineRule="auto"/>
        <w:ind w:firstLine="709"/>
        <w:contextualSpacing/>
        <w:rPr>
          <w:rFonts w:ascii="Arial" w:eastAsia="Times New Roman" w:hAnsi="Arial" w:cs="Arial"/>
          <w:color w:val="000000"/>
          <w:sz w:val="24"/>
          <w:szCs w:val="24"/>
          <w:lang w:eastAsia="ru-RU"/>
        </w:rPr>
      </w:pPr>
      <w:r w:rsidRPr="00322C0A">
        <w:rPr>
          <w:rFonts w:ascii="Arial" w:eastAsia="Times New Roman" w:hAnsi="Arial" w:cs="Arial"/>
          <w:color w:val="000000"/>
          <w:sz w:val="24"/>
          <w:szCs w:val="24"/>
          <w:lang w:eastAsia="ru-RU"/>
        </w:rPr>
        <w:t>ПОСТАНОВЛЯЕТ:</w:t>
      </w:r>
    </w:p>
    <w:p w:rsidR="00322C0A" w:rsidRPr="00322C0A" w:rsidRDefault="00322C0A" w:rsidP="00322C0A">
      <w:pPr>
        <w:widowControl w:val="0"/>
        <w:shd w:val="clear" w:color="auto" w:fill="FFFFFF"/>
        <w:suppressAutoHyphens/>
        <w:autoSpaceDE w:val="0"/>
        <w:spacing w:after="0" w:line="240" w:lineRule="auto"/>
        <w:ind w:firstLine="709"/>
        <w:contextualSpacing/>
        <w:jc w:val="both"/>
        <w:rPr>
          <w:rFonts w:ascii="Arial" w:eastAsia="Times New Roman" w:hAnsi="Arial" w:cs="Arial"/>
          <w:sz w:val="24"/>
          <w:szCs w:val="24"/>
          <w:lang w:eastAsia="ar-SA"/>
        </w:rPr>
      </w:pPr>
      <w:r w:rsidRPr="00322C0A">
        <w:rPr>
          <w:rFonts w:ascii="Arial" w:eastAsia="Times New Roman" w:hAnsi="Arial" w:cs="Arial"/>
          <w:sz w:val="24"/>
          <w:szCs w:val="24"/>
          <w:lang w:eastAsia="ar-SA"/>
        </w:rPr>
        <w:t>1. Внести следующие изменения в постановление администрации Апраксинского сельского поселения Костромского муниципального района Костромской области от 30.10.2020 №65 «Об утверждении Положения по оплате труда инспектора по военно-учетной работе Апраксинского сельского поселения Костромского муниципального района Костромской области»:</w:t>
      </w:r>
    </w:p>
    <w:p w:rsidR="00322C0A" w:rsidRPr="00322C0A" w:rsidRDefault="00322C0A" w:rsidP="00322C0A">
      <w:pPr>
        <w:widowControl w:val="0"/>
        <w:shd w:val="clear" w:color="auto" w:fill="FFFFFF"/>
        <w:suppressAutoHyphens/>
        <w:autoSpaceDE w:val="0"/>
        <w:spacing w:after="0" w:line="240" w:lineRule="auto"/>
        <w:ind w:firstLine="709"/>
        <w:contextualSpacing/>
        <w:jc w:val="both"/>
        <w:rPr>
          <w:rFonts w:ascii="Arial" w:eastAsia="Times New Roman" w:hAnsi="Arial" w:cs="Arial"/>
          <w:sz w:val="24"/>
          <w:szCs w:val="24"/>
          <w:lang w:eastAsia="ar-SA"/>
        </w:rPr>
      </w:pPr>
      <w:r w:rsidRPr="00322C0A">
        <w:rPr>
          <w:rFonts w:ascii="Arial" w:eastAsia="Times New Roman" w:hAnsi="Arial" w:cs="Arial"/>
          <w:sz w:val="24"/>
          <w:szCs w:val="24"/>
          <w:lang w:eastAsia="ar-SA"/>
        </w:rPr>
        <w:t xml:space="preserve">1.1. В таблице пункта 2.2 </w:t>
      </w:r>
      <w:r w:rsidRPr="00322C0A">
        <w:rPr>
          <w:rFonts w:ascii="Arial" w:eastAsia="Times New Roman" w:hAnsi="Arial" w:cs="Arial"/>
          <w:bCs/>
          <w:color w:val="000000"/>
          <w:sz w:val="24"/>
          <w:szCs w:val="24"/>
          <w:lang w:eastAsia="ru-RU"/>
        </w:rPr>
        <w:t>Положения</w:t>
      </w:r>
      <w:r w:rsidRPr="00322C0A">
        <w:rPr>
          <w:rFonts w:ascii="Arial" w:eastAsia="Times New Roman" w:hAnsi="Arial" w:cs="Arial"/>
          <w:sz w:val="24"/>
          <w:szCs w:val="24"/>
          <w:lang w:eastAsia="ar-SA"/>
        </w:rPr>
        <w:t xml:space="preserve"> </w:t>
      </w:r>
      <w:r w:rsidRPr="00322C0A">
        <w:rPr>
          <w:rFonts w:ascii="Arial" w:eastAsia="Times New Roman" w:hAnsi="Arial" w:cs="Arial"/>
          <w:bCs/>
          <w:color w:val="000000"/>
          <w:sz w:val="24"/>
          <w:szCs w:val="24"/>
          <w:lang w:eastAsia="ru-RU"/>
        </w:rPr>
        <w:t xml:space="preserve">об оплате труда инспектора </w:t>
      </w:r>
      <w:r w:rsidRPr="00322C0A">
        <w:rPr>
          <w:rFonts w:ascii="Arial" w:eastAsia="Times New Roman" w:hAnsi="Arial" w:cs="Arial"/>
          <w:color w:val="000000"/>
          <w:sz w:val="24"/>
          <w:szCs w:val="24"/>
          <w:lang w:eastAsia="ar-SA"/>
        </w:rPr>
        <w:t>по военно-учетной работе</w:t>
      </w:r>
      <w:r w:rsidRPr="00322C0A">
        <w:rPr>
          <w:rFonts w:ascii="Arial" w:eastAsia="Times New Roman" w:hAnsi="Arial" w:cs="Arial"/>
          <w:bCs/>
          <w:color w:val="000000"/>
          <w:sz w:val="24"/>
          <w:szCs w:val="24"/>
          <w:lang w:eastAsia="ru-RU"/>
        </w:rPr>
        <w:t xml:space="preserve"> Апраксинского сельского поселения Костромского муниципального района</w:t>
      </w:r>
      <w:r w:rsidRPr="00322C0A">
        <w:rPr>
          <w:rFonts w:ascii="Arial" w:eastAsia="Times New Roman" w:hAnsi="Arial" w:cs="Arial"/>
          <w:sz w:val="24"/>
          <w:szCs w:val="24"/>
          <w:lang w:eastAsia="ar-SA"/>
        </w:rPr>
        <w:t xml:space="preserve"> </w:t>
      </w:r>
      <w:r w:rsidRPr="00322C0A">
        <w:rPr>
          <w:rFonts w:ascii="Arial" w:eastAsia="Times New Roman" w:hAnsi="Arial" w:cs="Arial"/>
          <w:bCs/>
          <w:color w:val="000000"/>
          <w:sz w:val="24"/>
          <w:szCs w:val="24"/>
          <w:lang w:eastAsia="ru-RU"/>
        </w:rPr>
        <w:t xml:space="preserve">Костромской области цифру «8271» </w:t>
      </w:r>
      <w:proofErr w:type="gramStart"/>
      <w:r w:rsidRPr="00322C0A">
        <w:rPr>
          <w:rFonts w:ascii="Arial" w:eastAsia="Times New Roman" w:hAnsi="Arial" w:cs="Arial"/>
          <w:bCs/>
          <w:color w:val="000000"/>
          <w:sz w:val="24"/>
          <w:szCs w:val="24"/>
          <w:lang w:eastAsia="ru-RU"/>
        </w:rPr>
        <w:t>заменить на цифру</w:t>
      </w:r>
      <w:proofErr w:type="gramEnd"/>
      <w:r w:rsidRPr="00322C0A">
        <w:rPr>
          <w:rFonts w:ascii="Arial" w:eastAsia="Times New Roman" w:hAnsi="Arial" w:cs="Arial"/>
          <w:bCs/>
          <w:color w:val="000000"/>
          <w:sz w:val="24"/>
          <w:szCs w:val="24"/>
          <w:lang w:eastAsia="ru-RU"/>
        </w:rPr>
        <w:t xml:space="preserve"> «8528».</w:t>
      </w:r>
    </w:p>
    <w:p w:rsidR="00322C0A" w:rsidRPr="00322C0A" w:rsidRDefault="00322C0A" w:rsidP="00322C0A">
      <w:pPr>
        <w:spacing w:after="0" w:line="240" w:lineRule="auto"/>
        <w:ind w:firstLine="709"/>
        <w:contextualSpacing/>
        <w:jc w:val="both"/>
        <w:rPr>
          <w:rFonts w:ascii="Arial" w:eastAsia="Times New Roman" w:hAnsi="Arial" w:cs="Arial"/>
          <w:sz w:val="24"/>
          <w:szCs w:val="24"/>
          <w:lang w:eastAsia="ru-RU"/>
        </w:rPr>
      </w:pPr>
      <w:r w:rsidRPr="00322C0A">
        <w:rPr>
          <w:rFonts w:ascii="Arial" w:eastAsia="Times New Roman" w:hAnsi="Arial" w:cs="Arial"/>
          <w:sz w:val="24"/>
          <w:szCs w:val="24"/>
          <w:lang w:eastAsia="ar-SA"/>
        </w:rPr>
        <w:t xml:space="preserve">2. Настоящее постановление </w:t>
      </w:r>
      <w:r w:rsidRPr="00322C0A">
        <w:rPr>
          <w:rFonts w:ascii="Arial" w:eastAsia="Times New Roman" w:hAnsi="Arial" w:cs="Arial"/>
          <w:sz w:val="24"/>
          <w:szCs w:val="24"/>
          <w:lang w:eastAsia="ru-RU"/>
        </w:rPr>
        <w:t>вступает в силу со дня его официального опубликования и распространяет свое действие на правоотношения, возникшие с 01 января 2026 года.</w:t>
      </w:r>
    </w:p>
    <w:p w:rsidR="00322C0A" w:rsidRPr="00322C0A" w:rsidRDefault="00322C0A" w:rsidP="00322C0A">
      <w:pPr>
        <w:suppressAutoHyphens/>
        <w:spacing w:after="0" w:line="240" w:lineRule="auto"/>
        <w:contextualSpacing/>
        <w:rPr>
          <w:rFonts w:ascii="Arial" w:eastAsia="Times New Roman" w:hAnsi="Arial" w:cs="Arial"/>
          <w:sz w:val="24"/>
          <w:szCs w:val="24"/>
          <w:lang w:eastAsia="ar-SA"/>
        </w:rPr>
      </w:pPr>
    </w:p>
    <w:p w:rsidR="00322C0A" w:rsidRPr="00322C0A" w:rsidRDefault="00322C0A" w:rsidP="00322C0A">
      <w:pPr>
        <w:suppressAutoHyphens/>
        <w:spacing w:after="0" w:line="240" w:lineRule="auto"/>
        <w:contextualSpacing/>
        <w:rPr>
          <w:rFonts w:ascii="Arial" w:eastAsia="Times New Roman" w:hAnsi="Arial" w:cs="Arial"/>
          <w:sz w:val="24"/>
          <w:szCs w:val="24"/>
          <w:lang w:eastAsia="ar-SA"/>
        </w:rPr>
      </w:pPr>
    </w:p>
    <w:p w:rsidR="00322C0A" w:rsidRPr="00322C0A" w:rsidRDefault="00322C0A" w:rsidP="00322C0A">
      <w:pPr>
        <w:suppressAutoHyphens/>
        <w:spacing w:after="0" w:line="240" w:lineRule="auto"/>
        <w:contextualSpacing/>
        <w:rPr>
          <w:rFonts w:ascii="Arial" w:eastAsia="Times New Roman" w:hAnsi="Arial" w:cs="Arial"/>
          <w:sz w:val="24"/>
          <w:szCs w:val="24"/>
          <w:lang w:eastAsia="ar-SA"/>
        </w:rPr>
      </w:pPr>
    </w:p>
    <w:p w:rsidR="00322C0A" w:rsidRPr="00322C0A" w:rsidRDefault="00322C0A" w:rsidP="00322C0A">
      <w:pPr>
        <w:suppressAutoHyphens/>
        <w:spacing w:after="0" w:line="240" w:lineRule="auto"/>
        <w:contextualSpacing/>
        <w:rPr>
          <w:rFonts w:ascii="Arial" w:eastAsia="Times New Roman" w:hAnsi="Arial" w:cs="Arial"/>
          <w:sz w:val="24"/>
          <w:szCs w:val="24"/>
          <w:lang w:eastAsia="ar-SA"/>
        </w:rPr>
      </w:pPr>
      <w:r w:rsidRPr="00322C0A">
        <w:rPr>
          <w:rFonts w:ascii="Arial" w:eastAsia="Times New Roman" w:hAnsi="Arial" w:cs="Arial"/>
          <w:sz w:val="24"/>
          <w:szCs w:val="24"/>
          <w:lang w:eastAsia="ar-SA"/>
        </w:rPr>
        <w:t>Глава</w:t>
      </w:r>
    </w:p>
    <w:p w:rsidR="00322C0A" w:rsidRPr="00322C0A" w:rsidRDefault="00322C0A" w:rsidP="00322C0A">
      <w:pPr>
        <w:suppressAutoHyphens/>
        <w:spacing w:after="0" w:line="240" w:lineRule="auto"/>
        <w:contextualSpacing/>
        <w:rPr>
          <w:rFonts w:ascii="Arial" w:eastAsia="Times New Roman" w:hAnsi="Arial" w:cs="Arial"/>
          <w:sz w:val="24"/>
          <w:szCs w:val="24"/>
          <w:lang w:eastAsia="ar-SA"/>
        </w:rPr>
      </w:pPr>
      <w:r w:rsidRPr="00322C0A">
        <w:rPr>
          <w:rFonts w:ascii="Arial" w:eastAsia="Times New Roman" w:hAnsi="Arial" w:cs="Arial"/>
          <w:sz w:val="24"/>
          <w:szCs w:val="24"/>
          <w:lang w:eastAsia="ar-SA"/>
        </w:rPr>
        <w:t>Апраксинского сельского поселения</w:t>
      </w:r>
    </w:p>
    <w:p w:rsidR="00322C0A" w:rsidRPr="00322C0A" w:rsidRDefault="00322C0A" w:rsidP="00322C0A">
      <w:pPr>
        <w:suppressAutoHyphens/>
        <w:spacing w:after="0" w:line="240" w:lineRule="auto"/>
        <w:contextualSpacing/>
        <w:rPr>
          <w:rFonts w:ascii="Arial" w:eastAsia="Times New Roman" w:hAnsi="Arial" w:cs="Arial"/>
          <w:sz w:val="24"/>
          <w:szCs w:val="24"/>
          <w:lang w:eastAsia="ar-SA"/>
        </w:rPr>
      </w:pPr>
      <w:r w:rsidRPr="00322C0A">
        <w:rPr>
          <w:rFonts w:ascii="Arial" w:eastAsia="Times New Roman" w:hAnsi="Arial" w:cs="Arial"/>
          <w:sz w:val="24"/>
          <w:szCs w:val="24"/>
          <w:lang w:eastAsia="ar-SA"/>
        </w:rPr>
        <w:t>Костромского муниципального района</w:t>
      </w:r>
    </w:p>
    <w:p w:rsidR="00322C0A" w:rsidRPr="00322C0A" w:rsidRDefault="00322C0A" w:rsidP="00322C0A">
      <w:pPr>
        <w:suppressAutoHyphens/>
        <w:spacing w:after="0" w:line="240" w:lineRule="auto"/>
        <w:contextualSpacing/>
        <w:rPr>
          <w:rFonts w:ascii="Arial" w:eastAsia="Times New Roman" w:hAnsi="Arial" w:cs="Arial"/>
          <w:sz w:val="24"/>
          <w:szCs w:val="24"/>
          <w:lang w:eastAsia="ar-SA"/>
        </w:rPr>
      </w:pPr>
      <w:r w:rsidRPr="00322C0A">
        <w:rPr>
          <w:rFonts w:ascii="Arial" w:eastAsia="Times New Roman" w:hAnsi="Arial" w:cs="Arial"/>
          <w:sz w:val="24"/>
          <w:szCs w:val="24"/>
          <w:lang w:eastAsia="ar-SA"/>
        </w:rPr>
        <w:t>Костромской области                                                                                        О. В. Глухарева</w:t>
      </w:r>
    </w:p>
    <w:p w:rsidR="00322C0A" w:rsidRPr="00322C0A" w:rsidRDefault="00322C0A" w:rsidP="00322C0A">
      <w:pPr>
        <w:spacing w:after="0" w:line="240" w:lineRule="auto"/>
        <w:contextualSpacing/>
        <w:rPr>
          <w:rFonts w:ascii="Arial" w:eastAsia="Times New Roman" w:hAnsi="Arial" w:cs="Arial"/>
          <w:sz w:val="24"/>
          <w:szCs w:val="24"/>
          <w:lang w:eastAsia="ar-SA"/>
        </w:rPr>
      </w:pPr>
    </w:p>
    <w:p w:rsidR="004B2E00" w:rsidRDefault="004B2E00" w:rsidP="004B2E00">
      <w:pPr>
        <w:suppressAutoHyphens/>
        <w:spacing w:after="0" w:line="240" w:lineRule="auto"/>
        <w:contextualSpacing/>
        <w:jc w:val="center"/>
        <w:rPr>
          <w:rFonts w:ascii="Arial" w:eastAsia="Times New Roman" w:hAnsi="Arial" w:cs="Arial"/>
          <w:sz w:val="24"/>
          <w:szCs w:val="24"/>
          <w:lang w:eastAsia="ar-SA"/>
        </w:rPr>
      </w:pPr>
    </w:p>
    <w:p w:rsidR="004B2E00" w:rsidRDefault="004B2E00" w:rsidP="004B2E00">
      <w:pPr>
        <w:suppressAutoHyphens/>
        <w:spacing w:after="0" w:line="240" w:lineRule="auto"/>
        <w:contextualSpacing/>
        <w:jc w:val="center"/>
        <w:rPr>
          <w:rFonts w:ascii="Arial" w:eastAsia="Times New Roman" w:hAnsi="Arial" w:cs="Arial"/>
          <w:sz w:val="24"/>
          <w:szCs w:val="24"/>
          <w:lang w:eastAsia="ar-SA"/>
        </w:rPr>
      </w:pPr>
    </w:p>
    <w:p w:rsidR="004B2E00" w:rsidRDefault="004B2E00" w:rsidP="004B2E00">
      <w:pPr>
        <w:suppressAutoHyphens/>
        <w:spacing w:after="0" w:line="240" w:lineRule="auto"/>
        <w:contextualSpacing/>
        <w:jc w:val="center"/>
        <w:rPr>
          <w:rFonts w:ascii="Arial" w:eastAsia="Times New Roman" w:hAnsi="Arial" w:cs="Arial"/>
          <w:sz w:val="24"/>
          <w:szCs w:val="24"/>
          <w:lang w:eastAsia="ar-SA"/>
        </w:rPr>
      </w:pPr>
    </w:p>
    <w:p w:rsidR="004B2E00" w:rsidRDefault="004B2E00" w:rsidP="004B2E00">
      <w:pPr>
        <w:suppressAutoHyphens/>
        <w:spacing w:after="0" w:line="240" w:lineRule="auto"/>
        <w:contextualSpacing/>
        <w:jc w:val="center"/>
        <w:rPr>
          <w:rFonts w:ascii="Arial" w:eastAsia="Times New Roman" w:hAnsi="Arial" w:cs="Arial"/>
          <w:sz w:val="24"/>
          <w:szCs w:val="24"/>
          <w:lang w:eastAsia="ar-SA"/>
        </w:rPr>
      </w:pPr>
    </w:p>
    <w:p w:rsidR="004B2E00" w:rsidRPr="004B2E00" w:rsidRDefault="004B2E00" w:rsidP="004B2E00">
      <w:pPr>
        <w:suppressAutoHyphens/>
        <w:spacing w:after="0" w:line="240" w:lineRule="auto"/>
        <w:contextualSpacing/>
        <w:jc w:val="center"/>
        <w:rPr>
          <w:rFonts w:ascii="Arial" w:eastAsia="Times New Roman" w:hAnsi="Arial" w:cs="Arial"/>
          <w:b/>
          <w:sz w:val="24"/>
          <w:szCs w:val="24"/>
          <w:lang w:eastAsia="ar-SA"/>
        </w:rPr>
      </w:pPr>
      <w:r>
        <w:rPr>
          <w:rFonts w:ascii="Times New Roman" w:eastAsia="Times New Roman" w:hAnsi="Times New Roman" w:cs="Times New Roman"/>
          <w:bCs/>
          <w:noProof/>
          <w:sz w:val="28"/>
          <w:szCs w:val="28"/>
          <w:lang w:eastAsia="ru-RU"/>
        </w:rPr>
        <w:lastRenderedPageBreak/>
        <w:drawing>
          <wp:inline distT="0" distB="0" distL="0" distR="0">
            <wp:extent cx="457200" cy="4476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4B2E00" w:rsidRPr="004B2E00" w:rsidRDefault="004B2E00" w:rsidP="004B2E00">
      <w:pPr>
        <w:suppressAutoHyphens/>
        <w:spacing w:after="0" w:line="240" w:lineRule="auto"/>
        <w:contextualSpacing/>
        <w:jc w:val="center"/>
        <w:rPr>
          <w:rFonts w:ascii="Arial" w:eastAsia="Times New Roman" w:hAnsi="Arial" w:cs="Arial"/>
          <w:b/>
          <w:sz w:val="32"/>
          <w:szCs w:val="32"/>
          <w:lang w:eastAsia="ar-SA"/>
        </w:rPr>
      </w:pPr>
      <w:r w:rsidRPr="004B2E00">
        <w:rPr>
          <w:rFonts w:ascii="Arial" w:eastAsia="Times New Roman" w:hAnsi="Arial" w:cs="Arial"/>
          <w:b/>
          <w:sz w:val="32"/>
          <w:szCs w:val="32"/>
          <w:lang w:eastAsia="ar-SA"/>
        </w:rPr>
        <w:t>АДМИНИСТРАЦИЯ АПРАКСИНСКОГО СЕЛЬСКОГО ПОСЕЛЕНИЯ</w:t>
      </w:r>
    </w:p>
    <w:p w:rsidR="004B2E00" w:rsidRPr="004B2E00" w:rsidRDefault="004B2E00" w:rsidP="004B2E00">
      <w:pPr>
        <w:tabs>
          <w:tab w:val="left" w:pos="0"/>
        </w:tabs>
        <w:suppressAutoHyphens/>
        <w:spacing w:after="0" w:line="240" w:lineRule="auto"/>
        <w:contextualSpacing/>
        <w:jc w:val="center"/>
        <w:rPr>
          <w:rFonts w:ascii="Arial" w:eastAsia="Times New Roman" w:hAnsi="Arial" w:cs="Arial"/>
          <w:b/>
          <w:sz w:val="32"/>
          <w:szCs w:val="32"/>
          <w:lang w:eastAsia="ar-SA"/>
        </w:rPr>
      </w:pPr>
      <w:r w:rsidRPr="004B2E00">
        <w:rPr>
          <w:rFonts w:ascii="Arial" w:eastAsia="Times New Roman" w:hAnsi="Arial" w:cs="Arial"/>
          <w:b/>
          <w:sz w:val="32"/>
          <w:szCs w:val="32"/>
          <w:lang w:eastAsia="ar-SA"/>
        </w:rPr>
        <w:t>КОСТРОМСКОГО МУНИЦИПАЛЬНОГО РАЙОНА</w:t>
      </w:r>
    </w:p>
    <w:p w:rsidR="004B2E00" w:rsidRPr="004B2E00" w:rsidRDefault="004B2E00" w:rsidP="004B2E00">
      <w:pPr>
        <w:tabs>
          <w:tab w:val="left" w:pos="0"/>
        </w:tabs>
        <w:suppressAutoHyphens/>
        <w:spacing w:after="0" w:line="240" w:lineRule="auto"/>
        <w:contextualSpacing/>
        <w:jc w:val="center"/>
        <w:rPr>
          <w:rFonts w:ascii="Arial" w:eastAsia="Times New Roman" w:hAnsi="Arial" w:cs="Arial"/>
          <w:b/>
          <w:sz w:val="32"/>
          <w:szCs w:val="32"/>
          <w:lang w:eastAsia="ar-SA"/>
        </w:rPr>
      </w:pPr>
      <w:r w:rsidRPr="004B2E00">
        <w:rPr>
          <w:rFonts w:ascii="Arial" w:eastAsia="Times New Roman" w:hAnsi="Arial" w:cs="Arial"/>
          <w:b/>
          <w:sz w:val="32"/>
          <w:szCs w:val="32"/>
          <w:lang w:eastAsia="ar-SA"/>
        </w:rPr>
        <w:t>КОСТРОМСКОЙ ОБЛАСТИ</w:t>
      </w:r>
    </w:p>
    <w:p w:rsidR="004B2E00" w:rsidRPr="004B2E00" w:rsidRDefault="004B2E00" w:rsidP="004B2E00">
      <w:pPr>
        <w:suppressAutoHyphens/>
        <w:spacing w:after="0" w:line="240" w:lineRule="auto"/>
        <w:contextualSpacing/>
        <w:jc w:val="center"/>
        <w:rPr>
          <w:rFonts w:ascii="Arial" w:eastAsia="Times New Roman" w:hAnsi="Arial" w:cs="Arial"/>
          <w:b/>
          <w:sz w:val="32"/>
          <w:szCs w:val="32"/>
          <w:lang w:eastAsia="ar-SA"/>
        </w:rPr>
      </w:pPr>
    </w:p>
    <w:p w:rsidR="004B2E00" w:rsidRPr="004B2E00" w:rsidRDefault="004B2E00" w:rsidP="004B2E00">
      <w:pPr>
        <w:suppressAutoHyphens/>
        <w:spacing w:after="0" w:line="240" w:lineRule="auto"/>
        <w:contextualSpacing/>
        <w:jc w:val="center"/>
        <w:rPr>
          <w:rFonts w:ascii="Arial" w:eastAsia="Times New Roman" w:hAnsi="Arial" w:cs="Arial"/>
          <w:b/>
          <w:sz w:val="32"/>
          <w:szCs w:val="32"/>
          <w:lang w:eastAsia="ar-SA"/>
        </w:rPr>
      </w:pPr>
      <w:r w:rsidRPr="004B2E00">
        <w:rPr>
          <w:rFonts w:ascii="Arial" w:eastAsia="Times New Roman" w:hAnsi="Arial" w:cs="Arial"/>
          <w:b/>
          <w:sz w:val="32"/>
          <w:szCs w:val="32"/>
          <w:lang w:eastAsia="ar-SA"/>
        </w:rPr>
        <w:t>ПОСТАНОВЛЕНИЕ</w:t>
      </w:r>
    </w:p>
    <w:p w:rsidR="004B2E00" w:rsidRPr="004B2E00" w:rsidRDefault="004B2E00" w:rsidP="004B2E00">
      <w:pPr>
        <w:suppressAutoHyphens/>
        <w:spacing w:after="0" w:line="240" w:lineRule="auto"/>
        <w:ind w:hanging="12"/>
        <w:contextualSpacing/>
        <w:jc w:val="center"/>
        <w:rPr>
          <w:rFonts w:ascii="Arial" w:eastAsia="Times New Roman" w:hAnsi="Arial" w:cs="Arial"/>
          <w:b/>
          <w:sz w:val="32"/>
          <w:szCs w:val="32"/>
          <w:lang w:eastAsia="ar-SA"/>
        </w:rPr>
      </w:pPr>
      <w:r w:rsidRPr="004B2E00">
        <w:rPr>
          <w:rFonts w:ascii="Arial" w:eastAsia="Times New Roman" w:hAnsi="Arial" w:cs="Arial"/>
          <w:b/>
          <w:sz w:val="32"/>
          <w:szCs w:val="32"/>
          <w:lang w:eastAsia="ar-SA"/>
        </w:rPr>
        <w:t>от 29 мая 2026 года №135 п. Апраксино</w:t>
      </w:r>
    </w:p>
    <w:p w:rsidR="004B2E00" w:rsidRPr="004B2E00" w:rsidRDefault="004B2E00" w:rsidP="004B2E00">
      <w:pPr>
        <w:suppressAutoHyphens/>
        <w:spacing w:after="0" w:line="240" w:lineRule="auto"/>
        <w:ind w:hanging="12"/>
        <w:contextualSpacing/>
        <w:jc w:val="center"/>
        <w:rPr>
          <w:rFonts w:ascii="Arial" w:eastAsia="Times New Roman" w:hAnsi="Arial" w:cs="Arial"/>
          <w:b/>
          <w:sz w:val="32"/>
          <w:szCs w:val="32"/>
          <w:lang w:eastAsia="ar-SA"/>
        </w:rPr>
      </w:pPr>
    </w:p>
    <w:p w:rsidR="004B2E00" w:rsidRPr="004B2E00" w:rsidRDefault="004B2E00" w:rsidP="004B2E00">
      <w:pPr>
        <w:suppressAutoHyphens/>
        <w:spacing w:after="0" w:line="240" w:lineRule="auto"/>
        <w:ind w:left="180" w:firstLine="180"/>
        <w:contextualSpacing/>
        <w:jc w:val="center"/>
        <w:rPr>
          <w:rFonts w:ascii="Arial" w:eastAsia="Times New Roman" w:hAnsi="Arial" w:cs="Arial"/>
          <w:b/>
          <w:caps/>
          <w:sz w:val="32"/>
          <w:szCs w:val="32"/>
          <w:lang w:eastAsia="ar-SA"/>
        </w:rPr>
      </w:pPr>
      <w:r w:rsidRPr="004B2E00">
        <w:rPr>
          <w:rFonts w:ascii="Arial" w:eastAsia="Times New Roman" w:hAnsi="Arial" w:cs="Arial"/>
          <w:b/>
          <w:caps/>
          <w:sz w:val="32"/>
          <w:szCs w:val="32"/>
          <w:lang w:eastAsia="ar-SA"/>
        </w:rPr>
        <w:t>О внесении изменений в постановление администрации Апраксинского сельского поселения Костромского муниципального района Костромской области от 06.05.2019 № 41/1</w:t>
      </w:r>
    </w:p>
    <w:p w:rsidR="004B2E00" w:rsidRPr="004B2E00" w:rsidRDefault="004B2E00" w:rsidP="004B2E00">
      <w:pPr>
        <w:suppressAutoHyphens/>
        <w:spacing w:after="0" w:line="240" w:lineRule="auto"/>
        <w:ind w:left="180" w:hanging="168"/>
        <w:contextualSpacing/>
        <w:rPr>
          <w:rFonts w:ascii="Arial" w:eastAsia="Times New Roman" w:hAnsi="Arial" w:cs="Arial"/>
          <w:sz w:val="24"/>
          <w:szCs w:val="24"/>
          <w:lang w:eastAsia="ar-SA"/>
        </w:rPr>
      </w:pPr>
    </w:p>
    <w:p w:rsidR="004B2E00" w:rsidRPr="004B2E00" w:rsidRDefault="004B2E00" w:rsidP="004B2E00">
      <w:pPr>
        <w:widowControl w:val="0"/>
        <w:suppressAutoHyphens/>
        <w:autoSpaceDE w:val="0"/>
        <w:spacing w:after="0" w:line="240" w:lineRule="auto"/>
        <w:ind w:firstLine="709"/>
        <w:contextualSpacing/>
        <w:jc w:val="both"/>
        <w:rPr>
          <w:rFonts w:ascii="Arial" w:eastAsia="Times New Roman" w:hAnsi="Arial" w:cs="Arial"/>
          <w:sz w:val="24"/>
          <w:szCs w:val="24"/>
          <w:lang w:eastAsia="ar-SA"/>
        </w:rPr>
      </w:pPr>
      <w:proofErr w:type="gramStart"/>
      <w:r w:rsidRPr="004B2E00">
        <w:rPr>
          <w:rFonts w:ascii="Arial" w:eastAsia="Times New Roman" w:hAnsi="Arial" w:cs="Arial"/>
          <w:sz w:val="24"/>
          <w:szCs w:val="24"/>
          <w:lang w:eastAsia="ar-SA"/>
        </w:rPr>
        <w:t>В соответствии с Законом Костромской области от 24 апреля 2008 года № 302-4-ЗКО «Об установлении основ отраслевых систем оплаты труда работников государственных учреждений Костромской  области», постановлением администрации  Апраксинского сельского поселения Костромского муниципального района Костромской области от 29.04.2019г. № 41 «О создании муниципального казенного учреждения «Централизованная бухгалтерия администрации Апраксинского сельского поселения Костромского муниципального района Костромской области»</w:t>
      </w:r>
      <w:proofErr w:type="gramEnd"/>
    </w:p>
    <w:p w:rsidR="004B2E00" w:rsidRPr="004B2E00" w:rsidRDefault="004B2E00" w:rsidP="004B2E00">
      <w:pPr>
        <w:widowControl w:val="0"/>
        <w:suppressAutoHyphens/>
        <w:autoSpaceDE w:val="0"/>
        <w:spacing w:after="0" w:line="240" w:lineRule="auto"/>
        <w:ind w:firstLine="709"/>
        <w:contextualSpacing/>
        <w:jc w:val="both"/>
        <w:rPr>
          <w:rFonts w:ascii="Arial" w:eastAsia="Times New Roman" w:hAnsi="Arial" w:cs="Arial"/>
          <w:sz w:val="24"/>
          <w:szCs w:val="24"/>
          <w:lang w:eastAsia="ar-SA"/>
        </w:rPr>
      </w:pPr>
      <w:r w:rsidRPr="004B2E00">
        <w:rPr>
          <w:rFonts w:ascii="Arial" w:eastAsia="Times New Roman" w:hAnsi="Arial" w:cs="Arial"/>
          <w:sz w:val="24"/>
          <w:szCs w:val="24"/>
          <w:lang w:eastAsia="ar-SA"/>
        </w:rPr>
        <w:t>ПОСТАНОВЛЯЕТ:</w:t>
      </w:r>
    </w:p>
    <w:p w:rsidR="004B2E00" w:rsidRPr="004B2E00" w:rsidRDefault="004B2E00" w:rsidP="004B2E00">
      <w:pPr>
        <w:widowControl w:val="0"/>
        <w:suppressAutoHyphens/>
        <w:autoSpaceDE w:val="0"/>
        <w:spacing w:after="0" w:line="240" w:lineRule="auto"/>
        <w:ind w:firstLine="709"/>
        <w:contextualSpacing/>
        <w:jc w:val="both"/>
        <w:rPr>
          <w:rFonts w:ascii="Arial" w:eastAsia="Times New Roman" w:hAnsi="Arial" w:cs="Arial"/>
          <w:sz w:val="24"/>
          <w:szCs w:val="24"/>
          <w:lang w:eastAsia="ar-SA"/>
        </w:rPr>
      </w:pPr>
      <w:r w:rsidRPr="004B2E00">
        <w:rPr>
          <w:rFonts w:ascii="Arial" w:eastAsia="Times New Roman" w:hAnsi="Arial" w:cs="Arial"/>
          <w:sz w:val="24"/>
          <w:szCs w:val="24"/>
          <w:lang w:eastAsia="ar-SA"/>
        </w:rPr>
        <w:t>1.Внести в постановление администрации Апраксинского сельского поселения Костромского муниципального района Костромской области от 06.05.2019 № 41/1 «Об оплате труда директора, главного бухгалтера и работников МКУ «ЦБ администрации Апраксинского сельского поселения» следующие изменения:</w:t>
      </w:r>
    </w:p>
    <w:p w:rsidR="004B2E00" w:rsidRPr="004B2E00" w:rsidRDefault="004B2E00" w:rsidP="004B2E00">
      <w:pPr>
        <w:widowControl w:val="0"/>
        <w:suppressAutoHyphens/>
        <w:autoSpaceDE w:val="0"/>
        <w:spacing w:after="0" w:line="240" w:lineRule="auto"/>
        <w:ind w:firstLine="709"/>
        <w:contextualSpacing/>
        <w:jc w:val="both"/>
        <w:rPr>
          <w:rFonts w:ascii="Arial" w:eastAsia="Times New Roman" w:hAnsi="Arial" w:cs="Arial"/>
          <w:sz w:val="24"/>
          <w:szCs w:val="24"/>
          <w:lang w:eastAsia="ar-SA"/>
        </w:rPr>
      </w:pPr>
      <w:r w:rsidRPr="004B2E00">
        <w:rPr>
          <w:rFonts w:ascii="Arial" w:eastAsia="Times New Roman" w:hAnsi="Arial" w:cs="Arial"/>
          <w:sz w:val="24"/>
          <w:szCs w:val="24"/>
          <w:lang w:eastAsia="ar-SA"/>
        </w:rPr>
        <w:t>1.1. Приложение № 1 к Положению об оплате труда работников МКУ «ЦБ администрации Апраксинского сельского поселения» читать в следующей редакции:</w:t>
      </w:r>
    </w:p>
    <w:p w:rsidR="004B2E00" w:rsidRPr="004B2E00" w:rsidRDefault="004B2E00" w:rsidP="004B2E00">
      <w:pPr>
        <w:widowControl w:val="0"/>
        <w:suppressAutoHyphens/>
        <w:autoSpaceDE w:val="0"/>
        <w:spacing w:after="0" w:line="240" w:lineRule="auto"/>
        <w:ind w:firstLine="709"/>
        <w:contextualSpacing/>
        <w:jc w:val="both"/>
        <w:rPr>
          <w:rFonts w:ascii="Arial" w:eastAsia="Times New Roman" w:hAnsi="Arial" w:cs="Arial"/>
          <w:sz w:val="24"/>
          <w:szCs w:val="24"/>
          <w:lang w:eastAsia="ar-SA"/>
        </w:rPr>
      </w:pPr>
    </w:p>
    <w:p w:rsidR="004B2E00" w:rsidRPr="004B2E00" w:rsidRDefault="004B2E00" w:rsidP="004B2E00">
      <w:pPr>
        <w:widowControl w:val="0"/>
        <w:suppressAutoHyphens/>
        <w:autoSpaceDE w:val="0"/>
        <w:spacing w:after="0" w:line="240" w:lineRule="auto"/>
        <w:contextualSpacing/>
        <w:jc w:val="right"/>
        <w:rPr>
          <w:rFonts w:ascii="Arial" w:eastAsia="Times New Roman" w:hAnsi="Arial" w:cs="Arial"/>
          <w:sz w:val="24"/>
          <w:szCs w:val="24"/>
          <w:lang w:eastAsia="ar-SA"/>
        </w:rPr>
      </w:pPr>
      <w:r w:rsidRPr="004B2E00">
        <w:rPr>
          <w:rFonts w:ascii="Arial" w:eastAsia="Times New Roman" w:hAnsi="Arial" w:cs="Arial"/>
          <w:sz w:val="24"/>
          <w:szCs w:val="24"/>
          <w:lang w:eastAsia="ar-SA"/>
        </w:rPr>
        <w:t>«Приложение № 1</w:t>
      </w:r>
    </w:p>
    <w:p w:rsidR="004B2E00" w:rsidRPr="004B2E00" w:rsidRDefault="004B2E00" w:rsidP="004B2E00">
      <w:pPr>
        <w:widowControl w:val="0"/>
        <w:suppressAutoHyphens/>
        <w:autoSpaceDE w:val="0"/>
        <w:spacing w:after="0" w:line="240" w:lineRule="auto"/>
        <w:ind w:left="5103"/>
        <w:contextualSpacing/>
        <w:jc w:val="right"/>
        <w:rPr>
          <w:rFonts w:ascii="Arial" w:eastAsia="Times New Roman" w:hAnsi="Arial" w:cs="Arial"/>
          <w:sz w:val="24"/>
          <w:szCs w:val="24"/>
          <w:lang w:eastAsia="ar-SA"/>
        </w:rPr>
      </w:pPr>
      <w:r w:rsidRPr="004B2E00">
        <w:rPr>
          <w:rFonts w:ascii="Arial" w:eastAsia="Times New Roman" w:hAnsi="Arial" w:cs="Arial"/>
          <w:sz w:val="24"/>
          <w:szCs w:val="24"/>
          <w:lang w:eastAsia="ar-SA"/>
        </w:rPr>
        <w:t>к Положению об оплате труда</w:t>
      </w:r>
    </w:p>
    <w:p w:rsidR="004B2E00" w:rsidRPr="004B2E00" w:rsidRDefault="004B2E00" w:rsidP="004B2E00">
      <w:pPr>
        <w:widowControl w:val="0"/>
        <w:suppressAutoHyphens/>
        <w:autoSpaceDE w:val="0"/>
        <w:spacing w:after="0" w:line="240" w:lineRule="auto"/>
        <w:ind w:left="5103"/>
        <w:contextualSpacing/>
        <w:jc w:val="right"/>
        <w:rPr>
          <w:rFonts w:ascii="Arial" w:eastAsia="Times New Roman" w:hAnsi="Arial" w:cs="Arial"/>
          <w:sz w:val="24"/>
          <w:szCs w:val="24"/>
          <w:lang w:eastAsia="ar-SA"/>
        </w:rPr>
      </w:pPr>
      <w:r w:rsidRPr="004B2E00">
        <w:rPr>
          <w:rFonts w:ascii="Arial" w:eastAsia="Times New Roman" w:hAnsi="Arial" w:cs="Arial"/>
          <w:sz w:val="24"/>
          <w:szCs w:val="24"/>
          <w:lang w:eastAsia="ar-SA"/>
        </w:rPr>
        <w:t>работников МКУ «ЦБ администрации</w:t>
      </w:r>
    </w:p>
    <w:p w:rsidR="004B2E00" w:rsidRPr="004B2E00" w:rsidRDefault="004B2E00" w:rsidP="004B2E00">
      <w:pPr>
        <w:widowControl w:val="0"/>
        <w:suppressAutoHyphens/>
        <w:autoSpaceDE w:val="0"/>
        <w:spacing w:after="0" w:line="240" w:lineRule="auto"/>
        <w:ind w:left="5103"/>
        <w:contextualSpacing/>
        <w:jc w:val="right"/>
        <w:rPr>
          <w:rFonts w:ascii="Arial" w:eastAsia="Times New Roman" w:hAnsi="Arial" w:cs="Arial"/>
          <w:sz w:val="24"/>
          <w:szCs w:val="24"/>
          <w:lang w:eastAsia="ar-SA"/>
        </w:rPr>
      </w:pPr>
      <w:r w:rsidRPr="004B2E00">
        <w:rPr>
          <w:rFonts w:ascii="Arial" w:eastAsia="Times New Roman" w:hAnsi="Arial" w:cs="Arial"/>
          <w:sz w:val="24"/>
          <w:szCs w:val="24"/>
          <w:lang w:eastAsia="ar-SA"/>
        </w:rPr>
        <w:t>Апраксинского сельского поселения»</w:t>
      </w:r>
    </w:p>
    <w:p w:rsidR="004B2E00" w:rsidRPr="004B2E00" w:rsidRDefault="004B2E00" w:rsidP="004B2E00">
      <w:pPr>
        <w:widowControl w:val="0"/>
        <w:shd w:val="clear" w:color="auto" w:fill="FFFFFF"/>
        <w:suppressAutoHyphens/>
        <w:autoSpaceDE w:val="0"/>
        <w:spacing w:after="0" w:line="240" w:lineRule="auto"/>
        <w:ind w:right="1" w:firstLine="709"/>
        <w:contextualSpacing/>
        <w:jc w:val="right"/>
        <w:rPr>
          <w:rFonts w:ascii="Arial" w:eastAsia="Times New Roman" w:hAnsi="Arial" w:cs="Arial"/>
          <w:sz w:val="24"/>
          <w:szCs w:val="24"/>
          <w:lang w:eastAsia="ar-SA"/>
        </w:rPr>
      </w:pPr>
    </w:p>
    <w:p w:rsidR="004B2E00" w:rsidRPr="004B2E00" w:rsidRDefault="004B2E00" w:rsidP="004B2E00">
      <w:pPr>
        <w:widowControl w:val="0"/>
        <w:suppressAutoHyphens/>
        <w:autoSpaceDE w:val="0"/>
        <w:spacing w:after="0" w:line="240" w:lineRule="auto"/>
        <w:ind w:firstLine="709"/>
        <w:contextualSpacing/>
        <w:jc w:val="center"/>
        <w:rPr>
          <w:rFonts w:ascii="Arial" w:eastAsia="Times New Roman" w:hAnsi="Arial" w:cs="Arial"/>
          <w:b/>
          <w:caps/>
          <w:sz w:val="32"/>
          <w:szCs w:val="32"/>
          <w:lang w:eastAsia="ar-SA"/>
        </w:rPr>
      </w:pPr>
      <w:r w:rsidRPr="004B2E00">
        <w:rPr>
          <w:rFonts w:ascii="Arial" w:eastAsia="Times New Roman" w:hAnsi="Arial" w:cs="Arial"/>
          <w:b/>
          <w:caps/>
          <w:sz w:val="32"/>
          <w:szCs w:val="32"/>
          <w:lang w:eastAsia="ar-SA"/>
        </w:rPr>
        <w:t>Базовые оклады и коэффициенты по должности</w:t>
      </w:r>
    </w:p>
    <w:p w:rsidR="004B2E00" w:rsidRPr="004B2E00" w:rsidRDefault="004B2E00" w:rsidP="004B2E00">
      <w:pPr>
        <w:widowControl w:val="0"/>
        <w:suppressAutoHyphens/>
        <w:autoSpaceDE w:val="0"/>
        <w:spacing w:after="0" w:line="240" w:lineRule="auto"/>
        <w:ind w:firstLine="709"/>
        <w:contextualSpacing/>
        <w:jc w:val="center"/>
        <w:rPr>
          <w:rFonts w:ascii="Arial" w:eastAsia="Times New Roman" w:hAnsi="Arial" w:cs="Arial"/>
          <w:b/>
          <w:caps/>
          <w:sz w:val="32"/>
          <w:szCs w:val="32"/>
          <w:lang w:eastAsia="ar-SA"/>
        </w:rPr>
      </w:pPr>
      <w:r w:rsidRPr="004B2E00">
        <w:rPr>
          <w:rFonts w:ascii="Arial" w:eastAsia="Times New Roman" w:hAnsi="Arial" w:cs="Arial"/>
          <w:b/>
          <w:caps/>
          <w:sz w:val="32"/>
          <w:szCs w:val="32"/>
          <w:lang w:eastAsia="ar-SA"/>
        </w:rPr>
        <w:t>по профессиональным квалификационным группам должностей работников МКУ «ЦБ администрации Апраксинского сельского поселения»</w:t>
      </w:r>
    </w:p>
    <w:p w:rsidR="004B2E00" w:rsidRPr="004B2E00" w:rsidRDefault="004B2E00" w:rsidP="004B2E00">
      <w:pPr>
        <w:widowControl w:val="0"/>
        <w:suppressAutoHyphens/>
        <w:autoSpaceDE w:val="0"/>
        <w:spacing w:after="0" w:line="240" w:lineRule="auto"/>
        <w:ind w:firstLine="709"/>
        <w:contextualSpacing/>
        <w:jc w:val="center"/>
        <w:rPr>
          <w:rFonts w:ascii="Arial" w:eastAsia="Times New Roman" w:hAnsi="Arial" w:cs="Arial"/>
          <w:b/>
          <w:bCs/>
          <w:color w:val="000000"/>
          <w:sz w:val="24"/>
          <w:szCs w:val="24"/>
          <w:lang w:eastAsia="ru-RU"/>
        </w:rPr>
      </w:pPr>
    </w:p>
    <w:tbl>
      <w:tblPr>
        <w:tblW w:w="10118" w:type="dxa"/>
        <w:tblLayout w:type="fixed"/>
        <w:tblCellMar>
          <w:left w:w="0" w:type="dxa"/>
          <w:right w:w="0" w:type="dxa"/>
        </w:tblCellMar>
        <w:tblLook w:val="0000" w:firstRow="0" w:lastRow="0" w:firstColumn="0" w:lastColumn="0" w:noHBand="0" w:noVBand="0"/>
      </w:tblPr>
      <w:tblGrid>
        <w:gridCol w:w="2299"/>
        <w:gridCol w:w="5066"/>
        <w:gridCol w:w="1395"/>
        <w:gridCol w:w="1290"/>
        <w:gridCol w:w="68"/>
      </w:tblGrid>
      <w:tr w:rsidR="004B2E00" w:rsidRPr="004B2E00" w:rsidTr="00E270A7">
        <w:trPr>
          <w:trHeight w:val="983"/>
        </w:trPr>
        <w:tc>
          <w:tcPr>
            <w:tcW w:w="2299" w:type="dxa"/>
            <w:tcBorders>
              <w:top w:val="single" w:sz="4" w:space="0" w:color="000000"/>
              <w:left w:val="single" w:sz="4" w:space="0" w:color="000000"/>
              <w:bottom w:val="single" w:sz="4" w:space="0" w:color="000000"/>
            </w:tcBorders>
            <w:shd w:val="clear" w:color="auto" w:fill="auto"/>
            <w:vAlign w:val="center"/>
          </w:tcPr>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bCs/>
                <w:color w:val="000000"/>
                <w:sz w:val="24"/>
                <w:szCs w:val="24"/>
                <w:lang w:eastAsia="ar-SA"/>
              </w:rPr>
            </w:pPr>
            <w:r w:rsidRPr="004B2E00">
              <w:rPr>
                <w:rFonts w:ascii="Arial" w:eastAsia="Times New Roman" w:hAnsi="Arial" w:cs="Arial"/>
                <w:bCs/>
                <w:sz w:val="24"/>
                <w:szCs w:val="24"/>
                <w:lang w:eastAsia="ru-RU"/>
              </w:rPr>
              <w:t>Квалификационные группы</w:t>
            </w:r>
          </w:p>
        </w:tc>
        <w:tc>
          <w:tcPr>
            <w:tcW w:w="5066" w:type="dxa"/>
            <w:tcBorders>
              <w:top w:val="single" w:sz="4" w:space="0" w:color="000000"/>
              <w:left w:val="single" w:sz="4" w:space="0" w:color="000000"/>
              <w:bottom w:val="single" w:sz="4" w:space="0" w:color="000000"/>
            </w:tcBorders>
            <w:shd w:val="clear" w:color="auto" w:fill="auto"/>
            <w:vAlign w:val="center"/>
          </w:tcPr>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bCs/>
                <w:color w:val="000000"/>
                <w:sz w:val="24"/>
                <w:szCs w:val="24"/>
                <w:lang w:eastAsia="ar-SA"/>
              </w:rPr>
            </w:pPr>
            <w:r w:rsidRPr="004B2E00">
              <w:rPr>
                <w:rFonts w:ascii="Arial" w:eastAsia="Times New Roman" w:hAnsi="Arial" w:cs="Arial"/>
                <w:bCs/>
                <w:color w:val="000000"/>
                <w:sz w:val="24"/>
                <w:szCs w:val="24"/>
                <w:lang w:eastAsia="ar-SA"/>
              </w:rPr>
              <w:t>Наименование должностей</w:t>
            </w:r>
          </w:p>
        </w:tc>
        <w:tc>
          <w:tcPr>
            <w:tcW w:w="1395" w:type="dxa"/>
            <w:tcBorders>
              <w:top w:val="single" w:sz="4" w:space="0" w:color="000000"/>
              <w:left w:val="single" w:sz="4" w:space="0" w:color="000000"/>
              <w:bottom w:val="single" w:sz="4" w:space="0" w:color="000000"/>
            </w:tcBorders>
            <w:shd w:val="clear" w:color="auto" w:fill="auto"/>
            <w:vAlign w:val="center"/>
          </w:tcPr>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bCs/>
                <w:color w:val="000000"/>
                <w:sz w:val="24"/>
                <w:szCs w:val="24"/>
                <w:lang w:eastAsia="ar-SA"/>
              </w:rPr>
            </w:pPr>
            <w:r w:rsidRPr="004B2E00">
              <w:rPr>
                <w:rFonts w:ascii="Arial" w:eastAsia="Times New Roman" w:hAnsi="Arial" w:cs="Arial"/>
                <w:bCs/>
                <w:color w:val="000000"/>
                <w:sz w:val="24"/>
                <w:szCs w:val="24"/>
                <w:lang w:eastAsia="ar-SA"/>
              </w:rPr>
              <w:t>Базовый оклад, в рублях</w:t>
            </w:r>
          </w:p>
        </w:tc>
        <w:tc>
          <w:tcPr>
            <w:tcW w:w="1290" w:type="dxa"/>
            <w:tcBorders>
              <w:top w:val="single" w:sz="4" w:space="0" w:color="000000"/>
              <w:left w:val="single" w:sz="4" w:space="0" w:color="000000"/>
              <w:bottom w:val="single" w:sz="4" w:space="0" w:color="000000"/>
            </w:tcBorders>
            <w:shd w:val="clear" w:color="auto" w:fill="auto"/>
            <w:vAlign w:val="center"/>
          </w:tcPr>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bCs/>
                <w:color w:val="000000"/>
                <w:sz w:val="24"/>
                <w:szCs w:val="24"/>
                <w:lang w:eastAsia="ar-SA"/>
              </w:rPr>
            </w:pPr>
            <w:r w:rsidRPr="004B2E00">
              <w:rPr>
                <w:rFonts w:ascii="Arial" w:eastAsia="Times New Roman" w:hAnsi="Arial" w:cs="Arial"/>
                <w:sz w:val="24"/>
                <w:szCs w:val="24"/>
                <w:lang w:eastAsia="ar-SA"/>
              </w:rPr>
              <w:t>Кд</w:t>
            </w:r>
            <w:r w:rsidRPr="004B2E00">
              <w:rPr>
                <w:rFonts w:ascii="Arial" w:eastAsia="Times New Roman" w:hAnsi="Arial" w:cs="Arial"/>
                <w:bCs/>
                <w:color w:val="000000"/>
                <w:sz w:val="24"/>
                <w:szCs w:val="24"/>
                <w:lang w:eastAsia="ar-SA"/>
              </w:rPr>
              <w:t xml:space="preserve"> Коэф</w:t>
            </w:r>
            <w:r w:rsidRPr="004B2E00">
              <w:rPr>
                <w:rFonts w:ascii="Arial" w:eastAsia="Times New Roman" w:hAnsi="Arial" w:cs="Arial"/>
                <w:bCs/>
                <w:color w:val="000000"/>
                <w:sz w:val="24"/>
                <w:szCs w:val="24"/>
                <w:lang w:eastAsia="ar-SA"/>
              </w:rPr>
              <w:softHyphen/>
              <w:t>фициент по должно</w:t>
            </w:r>
            <w:r w:rsidRPr="004B2E00">
              <w:rPr>
                <w:rFonts w:ascii="Arial" w:eastAsia="Times New Roman" w:hAnsi="Arial" w:cs="Arial"/>
                <w:bCs/>
                <w:color w:val="000000"/>
                <w:sz w:val="24"/>
                <w:szCs w:val="24"/>
                <w:lang w:eastAsia="ar-SA"/>
              </w:rPr>
              <w:softHyphen/>
              <w:t>сти</w:t>
            </w:r>
          </w:p>
        </w:tc>
        <w:tc>
          <w:tcPr>
            <w:tcW w:w="68" w:type="dxa"/>
            <w:tcBorders>
              <w:left w:val="single" w:sz="4" w:space="0" w:color="000000"/>
            </w:tcBorders>
            <w:shd w:val="clear" w:color="auto" w:fill="auto"/>
          </w:tcPr>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iCs/>
                <w:sz w:val="24"/>
                <w:szCs w:val="24"/>
                <w:lang w:eastAsia="ar-SA"/>
              </w:rPr>
            </w:pPr>
          </w:p>
        </w:tc>
      </w:tr>
      <w:tr w:rsidR="004B2E00" w:rsidRPr="004B2E00" w:rsidTr="00E270A7">
        <w:trPr>
          <w:trHeight w:val="274"/>
        </w:trPr>
        <w:tc>
          <w:tcPr>
            <w:tcW w:w="2299" w:type="dxa"/>
            <w:vMerge w:val="restart"/>
            <w:tcBorders>
              <w:top w:val="single" w:sz="4" w:space="0" w:color="000000"/>
              <w:left w:val="single" w:sz="4" w:space="0" w:color="000000"/>
            </w:tcBorders>
            <w:shd w:val="clear" w:color="auto" w:fill="auto"/>
            <w:vAlign w:val="center"/>
          </w:tcPr>
          <w:p w:rsidR="004B2E00" w:rsidRPr="004B2E00" w:rsidRDefault="004B2E00" w:rsidP="004B2E00">
            <w:pPr>
              <w:widowControl w:val="0"/>
              <w:suppressAutoHyphens/>
              <w:autoSpaceDE w:val="0"/>
              <w:spacing w:after="0" w:line="240" w:lineRule="auto"/>
              <w:contextualSpacing/>
              <w:rPr>
                <w:rFonts w:ascii="Arial" w:eastAsia="Times New Roman" w:hAnsi="Arial" w:cs="Arial"/>
                <w:sz w:val="24"/>
                <w:szCs w:val="24"/>
                <w:lang w:eastAsia="ar-SA"/>
              </w:rPr>
            </w:pPr>
            <w:r w:rsidRPr="004B2E00">
              <w:rPr>
                <w:rFonts w:ascii="Arial" w:eastAsia="Times New Roman" w:hAnsi="Arial" w:cs="Arial"/>
                <w:sz w:val="24"/>
                <w:szCs w:val="24"/>
                <w:lang w:eastAsia="ar-SA"/>
              </w:rPr>
              <w:t xml:space="preserve">Профессиональная квалификационная </w:t>
            </w:r>
            <w:r w:rsidRPr="004B2E00">
              <w:rPr>
                <w:rFonts w:ascii="Arial" w:eastAsia="Times New Roman" w:hAnsi="Arial" w:cs="Arial"/>
                <w:sz w:val="24"/>
                <w:szCs w:val="24"/>
                <w:lang w:eastAsia="ar-SA"/>
              </w:rPr>
              <w:lastRenderedPageBreak/>
              <w:t>группа</w:t>
            </w:r>
          </w:p>
          <w:p w:rsidR="004B2E00" w:rsidRPr="004B2E00" w:rsidRDefault="004B2E00" w:rsidP="004B2E00">
            <w:pPr>
              <w:widowControl w:val="0"/>
              <w:suppressAutoHyphens/>
              <w:autoSpaceDE w:val="0"/>
              <w:spacing w:after="0" w:line="240" w:lineRule="auto"/>
              <w:contextualSpacing/>
              <w:rPr>
                <w:rFonts w:ascii="Arial" w:eastAsia="Times New Roman" w:hAnsi="Arial" w:cs="Arial"/>
                <w:sz w:val="24"/>
                <w:szCs w:val="24"/>
                <w:lang w:eastAsia="ar-SA"/>
              </w:rPr>
            </w:pPr>
            <w:r w:rsidRPr="004B2E00">
              <w:rPr>
                <w:rFonts w:ascii="Arial" w:eastAsia="Times New Roman" w:hAnsi="Arial" w:cs="Arial"/>
                <w:sz w:val="24"/>
                <w:szCs w:val="24"/>
                <w:lang w:eastAsia="ar-SA"/>
              </w:rPr>
              <w:t>«Общеотраслевые должности служащих третьего уровня»</w:t>
            </w:r>
          </w:p>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color w:val="000000"/>
                <w:sz w:val="24"/>
                <w:szCs w:val="24"/>
                <w:lang w:eastAsia="ar-SA"/>
              </w:rPr>
            </w:pPr>
          </w:p>
        </w:tc>
        <w:tc>
          <w:tcPr>
            <w:tcW w:w="5066" w:type="dxa"/>
            <w:tcBorders>
              <w:top w:val="single" w:sz="4" w:space="0" w:color="000000"/>
              <w:left w:val="single" w:sz="4" w:space="0" w:color="000000"/>
              <w:bottom w:val="single" w:sz="4" w:space="0" w:color="000000"/>
            </w:tcBorders>
            <w:shd w:val="clear" w:color="auto" w:fill="auto"/>
          </w:tcPr>
          <w:p w:rsidR="004B2E00" w:rsidRPr="004B2E00" w:rsidRDefault="004B2E00" w:rsidP="004B2E00">
            <w:pPr>
              <w:spacing w:after="0" w:line="240" w:lineRule="auto"/>
              <w:contextualSpacing/>
              <w:rPr>
                <w:rFonts w:ascii="Arial" w:eastAsia="Times New Roman" w:hAnsi="Arial" w:cs="Arial"/>
                <w:sz w:val="24"/>
                <w:szCs w:val="24"/>
                <w:lang w:eastAsia="ru-RU"/>
              </w:rPr>
            </w:pPr>
            <w:r w:rsidRPr="004B2E00">
              <w:rPr>
                <w:rFonts w:ascii="Arial" w:eastAsia="Times New Roman" w:hAnsi="Arial" w:cs="Arial"/>
                <w:bCs/>
                <w:sz w:val="24"/>
                <w:szCs w:val="24"/>
                <w:lang w:eastAsia="ru-RU"/>
              </w:rPr>
              <w:lastRenderedPageBreak/>
              <w:t xml:space="preserve"> Третий квалификационный уровень</w:t>
            </w:r>
          </w:p>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color w:val="000000"/>
                <w:sz w:val="24"/>
                <w:szCs w:val="24"/>
                <w:lang w:eastAsia="ar-SA"/>
              </w:rPr>
            </w:pPr>
          </w:p>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color w:val="000000"/>
                <w:sz w:val="24"/>
                <w:szCs w:val="24"/>
                <w:lang w:eastAsia="ar-SA"/>
              </w:rPr>
            </w:pPr>
            <w:r w:rsidRPr="004B2E00">
              <w:rPr>
                <w:rFonts w:ascii="Arial" w:eastAsia="Times New Roman" w:hAnsi="Arial" w:cs="Arial"/>
                <w:color w:val="000000"/>
                <w:sz w:val="24"/>
                <w:szCs w:val="24"/>
                <w:lang w:eastAsia="ar-SA"/>
              </w:rPr>
              <w:lastRenderedPageBreak/>
              <w:t>Должности служащих первого квалификационного уровня, по которым может устанавливаться 1-ая внутри должностная категория (бухгалтер)</w:t>
            </w:r>
          </w:p>
        </w:tc>
        <w:tc>
          <w:tcPr>
            <w:tcW w:w="1395" w:type="dxa"/>
            <w:tcBorders>
              <w:top w:val="single" w:sz="4" w:space="0" w:color="000000"/>
              <w:left w:val="single" w:sz="4" w:space="0" w:color="000000"/>
              <w:bottom w:val="single" w:sz="4" w:space="0" w:color="000000"/>
            </w:tcBorders>
            <w:shd w:val="clear" w:color="auto" w:fill="auto"/>
          </w:tcPr>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color w:val="000000"/>
                <w:sz w:val="24"/>
                <w:szCs w:val="24"/>
                <w:lang w:eastAsia="ar-SA"/>
              </w:rPr>
            </w:pPr>
            <w:r w:rsidRPr="004B2E00">
              <w:rPr>
                <w:rFonts w:ascii="Arial" w:eastAsia="Times New Roman" w:hAnsi="Arial" w:cs="Arial"/>
                <w:color w:val="000000"/>
                <w:sz w:val="24"/>
                <w:szCs w:val="24"/>
                <w:lang w:eastAsia="ar-SA"/>
              </w:rPr>
              <w:lastRenderedPageBreak/>
              <w:t>11451,00</w:t>
            </w:r>
          </w:p>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color w:val="000000"/>
                <w:sz w:val="24"/>
                <w:szCs w:val="24"/>
                <w:lang w:eastAsia="ar-SA"/>
              </w:rPr>
            </w:pPr>
          </w:p>
        </w:tc>
        <w:tc>
          <w:tcPr>
            <w:tcW w:w="1290" w:type="dxa"/>
            <w:tcBorders>
              <w:top w:val="single" w:sz="4" w:space="0" w:color="000000"/>
              <w:left w:val="single" w:sz="4" w:space="0" w:color="000000"/>
              <w:bottom w:val="single" w:sz="4" w:space="0" w:color="000000"/>
            </w:tcBorders>
            <w:shd w:val="clear" w:color="auto" w:fill="auto"/>
          </w:tcPr>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color w:val="000000"/>
                <w:sz w:val="24"/>
                <w:szCs w:val="24"/>
                <w:lang w:eastAsia="ar-SA"/>
              </w:rPr>
            </w:pPr>
            <w:r w:rsidRPr="004B2E00">
              <w:rPr>
                <w:rFonts w:ascii="Arial" w:eastAsia="Times New Roman" w:hAnsi="Arial" w:cs="Arial"/>
                <w:color w:val="000000"/>
                <w:sz w:val="24"/>
                <w:szCs w:val="24"/>
                <w:lang w:eastAsia="ar-SA"/>
              </w:rPr>
              <w:t>1,0 – 2,0</w:t>
            </w:r>
          </w:p>
        </w:tc>
        <w:tc>
          <w:tcPr>
            <w:tcW w:w="68" w:type="dxa"/>
            <w:tcBorders>
              <w:left w:val="single" w:sz="4" w:space="0" w:color="000000"/>
            </w:tcBorders>
            <w:shd w:val="clear" w:color="auto" w:fill="auto"/>
          </w:tcPr>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color w:val="000000"/>
                <w:sz w:val="24"/>
                <w:szCs w:val="24"/>
                <w:lang w:eastAsia="ar-SA"/>
              </w:rPr>
            </w:pPr>
          </w:p>
        </w:tc>
      </w:tr>
      <w:tr w:rsidR="004B2E00" w:rsidRPr="004B2E00" w:rsidTr="00E270A7">
        <w:trPr>
          <w:trHeight w:val="1267"/>
        </w:trPr>
        <w:tc>
          <w:tcPr>
            <w:tcW w:w="2299" w:type="dxa"/>
            <w:vMerge/>
            <w:tcBorders>
              <w:left w:val="single" w:sz="4" w:space="0" w:color="000000"/>
              <w:bottom w:val="single" w:sz="4" w:space="0" w:color="000000"/>
            </w:tcBorders>
            <w:shd w:val="clear" w:color="auto" w:fill="auto"/>
          </w:tcPr>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color w:val="000000"/>
                <w:sz w:val="24"/>
                <w:szCs w:val="24"/>
                <w:lang w:eastAsia="ar-SA"/>
              </w:rPr>
            </w:pPr>
          </w:p>
        </w:tc>
        <w:tc>
          <w:tcPr>
            <w:tcW w:w="5066" w:type="dxa"/>
            <w:tcBorders>
              <w:left w:val="single" w:sz="4" w:space="0" w:color="000000"/>
              <w:bottom w:val="single" w:sz="4" w:space="0" w:color="000000"/>
            </w:tcBorders>
            <w:shd w:val="clear" w:color="auto" w:fill="auto"/>
          </w:tcPr>
          <w:p w:rsidR="004B2E00" w:rsidRPr="004B2E00" w:rsidRDefault="004B2E00" w:rsidP="004B2E00">
            <w:pPr>
              <w:spacing w:after="0" w:line="240" w:lineRule="auto"/>
              <w:contextualSpacing/>
              <w:rPr>
                <w:rFonts w:ascii="Arial" w:eastAsia="Times New Roman" w:hAnsi="Arial" w:cs="Arial"/>
                <w:sz w:val="24"/>
                <w:szCs w:val="24"/>
                <w:lang w:eastAsia="ru-RU"/>
              </w:rPr>
            </w:pPr>
            <w:r w:rsidRPr="004B2E00">
              <w:rPr>
                <w:rFonts w:ascii="Arial" w:eastAsia="Times New Roman" w:hAnsi="Arial" w:cs="Arial"/>
                <w:bCs/>
                <w:sz w:val="24"/>
                <w:szCs w:val="24"/>
                <w:lang w:eastAsia="ru-RU"/>
              </w:rPr>
              <w:t>Пятый квалификационный уровень</w:t>
            </w:r>
          </w:p>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color w:val="000000"/>
                <w:sz w:val="24"/>
                <w:szCs w:val="24"/>
                <w:lang w:eastAsia="ar-SA"/>
              </w:rPr>
            </w:pPr>
          </w:p>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color w:val="000000"/>
                <w:sz w:val="24"/>
                <w:szCs w:val="24"/>
                <w:lang w:eastAsia="ar-SA"/>
              </w:rPr>
            </w:pPr>
            <w:r w:rsidRPr="004B2E00">
              <w:rPr>
                <w:rFonts w:ascii="Arial" w:eastAsia="Times New Roman" w:hAnsi="Arial" w:cs="Arial"/>
                <w:color w:val="000000"/>
                <w:sz w:val="24"/>
                <w:szCs w:val="24"/>
                <w:lang w:eastAsia="ar-SA"/>
              </w:rPr>
              <w:t>Должности служащих первого квалификационного уровня, по которым   может устанавливаться производное должностное наименование «главный» «руководитель группы учета» (бухгалтер, специалист, экономист)</w:t>
            </w:r>
          </w:p>
        </w:tc>
        <w:tc>
          <w:tcPr>
            <w:tcW w:w="1395" w:type="dxa"/>
            <w:tcBorders>
              <w:left w:val="single" w:sz="4" w:space="0" w:color="000000"/>
              <w:bottom w:val="single" w:sz="4" w:space="0" w:color="000000"/>
            </w:tcBorders>
            <w:shd w:val="clear" w:color="auto" w:fill="auto"/>
          </w:tcPr>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color w:val="000000"/>
                <w:sz w:val="24"/>
                <w:szCs w:val="24"/>
                <w:lang w:eastAsia="ar-SA"/>
              </w:rPr>
            </w:pPr>
            <w:r w:rsidRPr="004B2E00">
              <w:rPr>
                <w:rFonts w:ascii="Arial" w:eastAsia="Times New Roman" w:hAnsi="Arial" w:cs="Arial"/>
                <w:color w:val="000000"/>
                <w:sz w:val="24"/>
                <w:szCs w:val="24"/>
                <w:lang w:eastAsia="ar-SA"/>
              </w:rPr>
              <w:t>12 004,00</w:t>
            </w:r>
          </w:p>
        </w:tc>
        <w:tc>
          <w:tcPr>
            <w:tcW w:w="1290" w:type="dxa"/>
            <w:tcBorders>
              <w:left w:val="single" w:sz="4" w:space="0" w:color="000000"/>
              <w:bottom w:val="single" w:sz="4" w:space="0" w:color="000000"/>
            </w:tcBorders>
            <w:shd w:val="clear" w:color="auto" w:fill="auto"/>
          </w:tcPr>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color w:val="000000"/>
                <w:sz w:val="24"/>
                <w:szCs w:val="24"/>
                <w:lang w:eastAsia="ar-SA"/>
              </w:rPr>
            </w:pPr>
            <w:r w:rsidRPr="004B2E00">
              <w:rPr>
                <w:rFonts w:ascii="Arial" w:eastAsia="Times New Roman" w:hAnsi="Arial" w:cs="Arial"/>
                <w:color w:val="000000"/>
                <w:sz w:val="24"/>
                <w:szCs w:val="24"/>
                <w:lang w:eastAsia="ar-SA"/>
              </w:rPr>
              <w:t>1,0 – 2,0</w:t>
            </w:r>
          </w:p>
        </w:tc>
        <w:tc>
          <w:tcPr>
            <w:tcW w:w="68" w:type="dxa"/>
            <w:tcBorders>
              <w:left w:val="single" w:sz="4" w:space="0" w:color="000000"/>
            </w:tcBorders>
            <w:shd w:val="clear" w:color="auto" w:fill="auto"/>
          </w:tcPr>
          <w:p w:rsidR="004B2E00" w:rsidRPr="004B2E00" w:rsidRDefault="004B2E00" w:rsidP="004B2E00">
            <w:pPr>
              <w:widowControl w:val="0"/>
              <w:suppressAutoHyphens/>
              <w:autoSpaceDE w:val="0"/>
              <w:snapToGrid w:val="0"/>
              <w:spacing w:after="0" w:line="240" w:lineRule="auto"/>
              <w:contextualSpacing/>
              <w:rPr>
                <w:rFonts w:ascii="Arial" w:eastAsia="Times New Roman" w:hAnsi="Arial" w:cs="Arial"/>
                <w:color w:val="000000"/>
                <w:sz w:val="24"/>
                <w:szCs w:val="24"/>
                <w:lang w:eastAsia="ar-SA"/>
              </w:rPr>
            </w:pPr>
          </w:p>
        </w:tc>
      </w:tr>
    </w:tbl>
    <w:p w:rsidR="004B2E00" w:rsidRPr="004B2E00" w:rsidRDefault="004B2E00" w:rsidP="004B2E00">
      <w:pPr>
        <w:widowControl w:val="0"/>
        <w:suppressAutoHyphens/>
        <w:autoSpaceDE w:val="0"/>
        <w:spacing w:after="0" w:line="240" w:lineRule="auto"/>
        <w:ind w:firstLine="567"/>
        <w:contextualSpacing/>
        <w:jc w:val="right"/>
        <w:rPr>
          <w:rFonts w:ascii="Arial" w:eastAsia="Times New Roman" w:hAnsi="Arial" w:cs="Arial"/>
          <w:sz w:val="24"/>
          <w:szCs w:val="24"/>
          <w:lang w:eastAsia="ar-SA"/>
        </w:rPr>
      </w:pPr>
      <w:r w:rsidRPr="004B2E00">
        <w:rPr>
          <w:rFonts w:ascii="Arial" w:eastAsia="Times New Roman" w:hAnsi="Arial" w:cs="Arial"/>
          <w:sz w:val="24"/>
          <w:szCs w:val="24"/>
          <w:lang w:eastAsia="ar-SA"/>
        </w:rPr>
        <w:t>».</w:t>
      </w:r>
    </w:p>
    <w:p w:rsidR="004B2E00" w:rsidRPr="004B2E00" w:rsidRDefault="004B2E00" w:rsidP="004B2E00">
      <w:pPr>
        <w:suppressAutoHyphens/>
        <w:autoSpaceDE w:val="0"/>
        <w:spacing w:after="0" w:line="240" w:lineRule="auto"/>
        <w:ind w:firstLine="709"/>
        <w:contextualSpacing/>
        <w:jc w:val="both"/>
        <w:rPr>
          <w:rFonts w:ascii="Arial" w:eastAsia="Arial" w:hAnsi="Arial" w:cs="Arial"/>
          <w:bCs/>
          <w:sz w:val="24"/>
          <w:szCs w:val="24"/>
          <w:lang w:eastAsia="ar-SA"/>
        </w:rPr>
      </w:pPr>
      <w:r w:rsidRPr="004B2E00">
        <w:rPr>
          <w:rFonts w:ascii="Arial" w:eastAsia="Times New Roman" w:hAnsi="Arial" w:cs="Arial"/>
          <w:sz w:val="24"/>
          <w:szCs w:val="24"/>
          <w:lang w:eastAsia="ar-SA"/>
        </w:rPr>
        <w:t xml:space="preserve">1.2. В пункте 2 Положения об оплате труда директора, главного бухгалтера муниципального </w:t>
      </w:r>
      <w:r w:rsidRPr="004B2E00">
        <w:rPr>
          <w:rFonts w:ascii="Arial" w:eastAsia="Arial" w:hAnsi="Arial" w:cs="Arial"/>
          <w:bCs/>
          <w:sz w:val="24"/>
          <w:szCs w:val="24"/>
          <w:lang w:eastAsia="ar-SA"/>
        </w:rPr>
        <w:t>казенного учреждения «Централизованная  бухгалтерия   администрации Апраксинского сельского поселения  Костромского муниципального района Костромской области»</w:t>
      </w:r>
      <w:r w:rsidRPr="004B2E00">
        <w:rPr>
          <w:rFonts w:ascii="Arial" w:eastAsia="Times New Roman" w:hAnsi="Arial" w:cs="Arial"/>
          <w:sz w:val="24"/>
          <w:szCs w:val="24"/>
          <w:lang w:eastAsia="ar-SA"/>
        </w:rPr>
        <w:t xml:space="preserve"> цифры «17 530,00» заменить цифрами «18 074,00». </w:t>
      </w:r>
    </w:p>
    <w:p w:rsidR="004B2E00" w:rsidRPr="004B2E00" w:rsidRDefault="004B2E00" w:rsidP="004B2E00">
      <w:pPr>
        <w:widowControl w:val="0"/>
        <w:suppressAutoHyphens/>
        <w:autoSpaceDE w:val="0"/>
        <w:spacing w:after="0" w:line="240" w:lineRule="auto"/>
        <w:ind w:firstLine="709"/>
        <w:contextualSpacing/>
        <w:jc w:val="both"/>
        <w:rPr>
          <w:rFonts w:ascii="Arial" w:eastAsia="Times New Roman" w:hAnsi="Arial" w:cs="Arial"/>
          <w:sz w:val="24"/>
          <w:szCs w:val="24"/>
          <w:lang w:eastAsia="ar-SA"/>
        </w:rPr>
      </w:pPr>
      <w:r w:rsidRPr="004B2E00">
        <w:rPr>
          <w:rFonts w:ascii="Arial" w:eastAsia="Times New Roman" w:hAnsi="Arial" w:cs="Arial"/>
          <w:sz w:val="24"/>
          <w:szCs w:val="24"/>
          <w:lang w:eastAsia="ar-SA"/>
        </w:rPr>
        <w:t xml:space="preserve">2. Настоящее постановление вступает в силу с момента подписания и распространяет свое действие на правоотношения, возникшие с 01 января 2026 года. </w:t>
      </w:r>
    </w:p>
    <w:p w:rsidR="004B2E00" w:rsidRPr="004B2E00" w:rsidRDefault="004B2E00" w:rsidP="004B2E00">
      <w:pPr>
        <w:suppressAutoHyphens/>
        <w:spacing w:after="0" w:line="240" w:lineRule="auto"/>
        <w:contextualSpacing/>
        <w:jc w:val="right"/>
        <w:rPr>
          <w:rFonts w:ascii="Arial" w:eastAsia="Times New Roman" w:hAnsi="Arial" w:cs="Arial"/>
          <w:sz w:val="24"/>
          <w:szCs w:val="24"/>
          <w:lang w:eastAsia="ar-SA"/>
        </w:rPr>
      </w:pPr>
    </w:p>
    <w:p w:rsidR="004B2E00" w:rsidRPr="004B2E00" w:rsidRDefault="004B2E00" w:rsidP="004B2E00">
      <w:pPr>
        <w:suppressAutoHyphens/>
        <w:spacing w:after="0" w:line="240" w:lineRule="auto"/>
        <w:contextualSpacing/>
        <w:jc w:val="right"/>
        <w:rPr>
          <w:rFonts w:ascii="Arial" w:eastAsia="Times New Roman" w:hAnsi="Arial" w:cs="Arial"/>
          <w:sz w:val="24"/>
          <w:szCs w:val="24"/>
          <w:lang w:eastAsia="ar-SA"/>
        </w:rPr>
      </w:pPr>
    </w:p>
    <w:p w:rsidR="004B2E00" w:rsidRPr="004B2E00" w:rsidRDefault="004B2E00" w:rsidP="004B2E00">
      <w:pPr>
        <w:suppressAutoHyphens/>
        <w:spacing w:after="0" w:line="240" w:lineRule="auto"/>
        <w:contextualSpacing/>
        <w:jc w:val="right"/>
        <w:rPr>
          <w:rFonts w:ascii="Arial" w:eastAsia="Times New Roman" w:hAnsi="Arial" w:cs="Arial"/>
          <w:sz w:val="24"/>
          <w:szCs w:val="24"/>
          <w:lang w:eastAsia="ar-SA"/>
        </w:rPr>
      </w:pPr>
    </w:p>
    <w:p w:rsidR="004B2E00" w:rsidRPr="004B2E00" w:rsidRDefault="004B2E00" w:rsidP="004B2E00">
      <w:pPr>
        <w:suppressAutoHyphens/>
        <w:spacing w:after="0" w:line="240" w:lineRule="auto"/>
        <w:contextualSpacing/>
        <w:jc w:val="both"/>
        <w:rPr>
          <w:rFonts w:ascii="Arial" w:eastAsia="Times New Roman" w:hAnsi="Arial" w:cs="Arial"/>
          <w:sz w:val="24"/>
          <w:szCs w:val="24"/>
          <w:lang w:eastAsia="ar-SA"/>
        </w:rPr>
      </w:pPr>
      <w:r w:rsidRPr="004B2E00">
        <w:rPr>
          <w:rFonts w:ascii="Arial" w:eastAsia="Times New Roman" w:hAnsi="Arial" w:cs="Arial"/>
          <w:sz w:val="24"/>
          <w:szCs w:val="24"/>
          <w:lang w:eastAsia="ar-SA"/>
        </w:rPr>
        <w:t>Глава</w:t>
      </w:r>
    </w:p>
    <w:p w:rsidR="004B2E00" w:rsidRPr="004B2E00" w:rsidRDefault="004B2E00" w:rsidP="004B2E00">
      <w:pPr>
        <w:suppressAutoHyphens/>
        <w:spacing w:after="0" w:line="240" w:lineRule="auto"/>
        <w:contextualSpacing/>
        <w:jc w:val="both"/>
        <w:rPr>
          <w:rFonts w:ascii="Arial" w:eastAsia="Times New Roman" w:hAnsi="Arial" w:cs="Arial"/>
          <w:sz w:val="24"/>
          <w:szCs w:val="24"/>
          <w:lang w:eastAsia="ar-SA"/>
        </w:rPr>
      </w:pPr>
      <w:r w:rsidRPr="004B2E00">
        <w:rPr>
          <w:rFonts w:ascii="Arial" w:eastAsia="Times New Roman" w:hAnsi="Arial" w:cs="Arial"/>
          <w:sz w:val="24"/>
          <w:szCs w:val="24"/>
          <w:lang w:eastAsia="ar-SA"/>
        </w:rPr>
        <w:t>Апраксинского сельского поселения</w:t>
      </w:r>
    </w:p>
    <w:p w:rsidR="004B2E00" w:rsidRPr="004B2E00" w:rsidRDefault="004B2E00" w:rsidP="004B2E00">
      <w:pPr>
        <w:suppressAutoHyphens/>
        <w:spacing w:after="0" w:line="240" w:lineRule="auto"/>
        <w:contextualSpacing/>
        <w:jc w:val="both"/>
        <w:rPr>
          <w:rFonts w:ascii="Arial" w:eastAsia="Times New Roman" w:hAnsi="Arial" w:cs="Arial"/>
          <w:sz w:val="24"/>
          <w:szCs w:val="24"/>
          <w:lang w:eastAsia="ar-SA"/>
        </w:rPr>
      </w:pPr>
      <w:r w:rsidRPr="004B2E00">
        <w:rPr>
          <w:rFonts w:ascii="Arial" w:eastAsia="Times New Roman" w:hAnsi="Arial" w:cs="Arial"/>
          <w:sz w:val="24"/>
          <w:szCs w:val="24"/>
          <w:lang w:eastAsia="ar-SA"/>
        </w:rPr>
        <w:t>Костромского муниципального района</w:t>
      </w:r>
    </w:p>
    <w:p w:rsidR="004B2E00" w:rsidRPr="004B2E00" w:rsidRDefault="004B2E00" w:rsidP="004B2E00">
      <w:pPr>
        <w:suppressAutoHyphens/>
        <w:spacing w:after="0" w:line="240" w:lineRule="auto"/>
        <w:contextualSpacing/>
        <w:jc w:val="both"/>
        <w:rPr>
          <w:rFonts w:ascii="Arial" w:eastAsia="Times New Roman" w:hAnsi="Arial" w:cs="Arial"/>
          <w:sz w:val="24"/>
          <w:szCs w:val="24"/>
          <w:lang w:eastAsia="ar-SA"/>
        </w:rPr>
      </w:pPr>
      <w:r w:rsidRPr="004B2E00">
        <w:rPr>
          <w:rFonts w:ascii="Arial" w:eastAsia="Times New Roman" w:hAnsi="Arial" w:cs="Arial"/>
          <w:sz w:val="24"/>
          <w:szCs w:val="24"/>
          <w:lang w:eastAsia="ar-SA"/>
        </w:rPr>
        <w:t>Костромской области</w:t>
      </w:r>
      <w:proofErr w:type="gramStart"/>
      <w:r w:rsidRPr="004B2E00">
        <w:rPr>
          <w:rFonts w:ascii="Arial" w:eastAsia="Times New Roman" w:hAnsi="Arial" w:cs="Arial"/>
          <w:sz w:val="24"/>
          <w:szCs w:val="24"/>
          <w:lang w:eastAsia="ar-SA"/>
        </w:rPr>
        <w:t xml:space="preserve">                                                                                           .</w:t>
      </w:r>
      <w:proofErr w:type="gramEnd"/>
      <w:r w:rsidRPr="004B2E00">
        <w:rPr>
          <w:rFonts w:ascii="Arial" w:eastAsia="Times New Roman" w:hAnsi="Arial" w:cs="Arial"/>
          <w:sz w:val="24"/>
          <w:szCs w:val="24"/>
          <w:lang w:eastAsia="ar-SA"/>
        </w:rPr>
        <w:t xml:space="preserve"> В. Глухарева</w:t>
      </w:r>
    </w:p>
    <w:p w:rsidR="004B2E00" w:rsidRPr="004B2E00" w:rsidRDefault="004B2E00" w:rsidP="004B2E00">
      <w:pPr>
        <w:widowControl w:val="0"/>
        <w:suppressAutoHyphens/>
        <w:autoSpaceDE w:val="0"/>
        <w:spacing w:after="0" w:line="240" w:lineRule="auto"/>
        <w:ind w:firstLine="284"/>
        <w:contextualSpacing/>
        <w:jc w:val="both"/>
        <w:rPr>
          <w:rFonts w:ascii="Arial" w:eastAsia="Times New Roman" w:hAnsi="Arial" w:cs="Arial"/>
          <w:sz w:val="24"/>
          <w:szCs w:val="24"/>
          <w:lang w:eastAsia="ar-SA"/>
        </w:rPr>
      </w:pPr>
    </w:p>
    <w:p w:rsidR="004B2E00" w:rsidRPr="004B2E00" w:rsidRDefault="004B2E00" w:rsidP="004B2E00">
      <w:pPr>
        <w:widowControl w:val="0"/>
        <w:suppressAutoHyphens/>
        <w:autoSpaceDE w:val="0"/>
        <w:spacing w:after="0" w:line="240" w:lineRule="auto"/>
        <w:ind w:firstLine="284"/>
        <w:contextualSpacing/>
        <w:jc w:val="both"/>
        <w:rPr>
          <w:rFonts w:ascii="Arial" w:eastAsia="Times New Roman" w:hAnsi="Arial" w:cs="Arial"/>
          <w:sz w:val="24"/>
          <w:szCs w:val="24"/>
          <w:lang w:eastAsia="ar-SA"/>
        </w:rPr>
      </w:pPr>
    </w:p>
    <w:p w:rsidR="001B6F97" w:rsidRPr="001B6F97" w:rsidRDefault="001B6F97" w:rsidP="001B6F97">
      <w:pPr>
        <w:widowControl w:val="0"/>
        <w:shd w:val="clear" w:color="auto" w:fill="FFFFFF"/>
        <w:tabs>
          <w:tab w:val="left" w:pos="1387"/>
        </w:tabs>
        <w:suppressAutoHyphens/>
        <w:spacing w:after="0" w:line="240" w:lineRule="auto"/>
        <w:contextualSpacing/>
        <w:jc w:val="center"/>
        <w:rPr>
          <w:rFonts w:ascii="Arial" w:eastAsia="Times New Roman" w:hAnsi="Arial" w:cs="Arial"/>
          <w:b/>
          <w:bCs/>
          <w:sz w:val="24"/>
          <w:szCs w:val="24"/>
          <w:lang w:eastAsia="ru-RU"/>
        </w:rPr>
      </w:pPr>
      <w:r>
        <w:rPr>
          <w:rFonts w:ascii="Arial" w:eastAsia="Times New Roman" w:hAnsi="Arial" w:cs="Arial"/>
          <w:b/>
          <w:noProof/>
          <w:sz w:val="20"/>
          <w:szCs w:val="20"/>
          <w:lang w:eastAsia="ru-RU"/>
        </w:rPr>
        <w:drawing>
          <wp:inline distT="0" distB="0" distL="0" distR="0">
            <wp:extent cx="428625" cy="419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p w:rsidR="001B6F97" w:rsidRPr="001B6F97" w:rsidRDefault="001B6F97" w:rsidP="001B6F97">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1B6F97">
        <w:rPr>
          <w:rFonts w:ascii="Arial" w:eastAsia="Lucida Sans Unicode" w:hAnsi="Arial" w:cs="Arial"/>
          <w:b/>
          <w:spacing w:val="-3"/>
          <w:kern w:val="2"/>
          <w:sz w:val="32"/>
          <w:szCs w:val="32"/>
          <w:lang w:eastAsia="ru-RU"/>
        </w:rPr>
        <w:t xml:space="preserve">СОВЕТ ДЕПУТАТОВ </w:t>
      </w:r>
    </w:p>
    <w:p w:rsidR="001B6F97" w:rsidRPr="001B6F97" w:rsidRDefault="001B6F97" w:rsidP="001B6F97">
      <w:pPr>
        <w:widowControl w:val="0"/>
        <w:shd w:val="clear" w:color="auto" w:fill="FFFFFF"/>
        <w:tabs>
          <w:tab w:val="left" w:pos="1387"/>
        </w:tabs>
        <w:suppressAutoHyphens/>
        <w:spacing w:after="0" w:line="240" w:lineRule="auto"/>
        <w:contextualSpacing/>
        <w:jc w:val="center"/>
        <w:rPr>
          <w:rFonts w:ascii="Arial" w:eastAsia="Lucida Sans Unicode" w:hAnsi="Arial" w:cs="Arial"/>
          <w:b/>
          <w:spacing w:val="-3"/>
          <w:kern w:val="2"/>
          <w:sz w:val="32"/>
          <w:szCs w:val="32"/>
          <w:lang w:eastAsia="ru-RU"/>
        </w:rPr>
      </w:pPr>
      <w:r w:rsidRPr="001B6F97">
        <w:rPr>
          <w:rFonts w:ascii="Arial" w:eastAsia="Lucida Sans Unicode" w:hAnsi="Arial" w:cs="Arial"/>
          <w:b/>
          <w:spacing w:val="-3"/>
          <w:kern w:val="2"/>
          <w:sz w:val="32"/>
          <w:szCs w:val="32"/>
          <w:lang w:eastAsia="ru-RU"/>
        </w:rPr>
        <w:t>АПРАКСИНСКОГО СЕЛЬСКОГО ПОСЕЛЕНИЯ</w:t>
      </w:r>
    </w:p>
    <w:p w:rsidR="001B6F97" w:rsidRPr="001B6F97" w:rsidRDefault="001B6F97" w:rsidP="001B6F97">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1B6F97">
        <w:rPr>
          <w:rFonts w:ascii="Arial" w:eastAsia="Lucida Sans Unicode" w:hAnsi="Arial" w:cs="Arial"/>
          <w:b/>
          <w:spacing w:val="-3"/>
          <w:kern w:val="2"/>
          <w:sz w:val="32"/>
          <w:szCs w:val="32"/>
          <w:lang w:eastAsia="ru-RU"/>
        </w:rPr>
        <w:t>КОСТРОМСКОГО МУНИЦИПАЛЬНОГО РАЙОНА</w:t>
      </w:r>
    </w:p>
    <w:p w:rsidR="001B6F97" w:rsidRPr="001B6F97" w:rsidRDefault="001B6F97" w:rsidP="001B6F97">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1B6F97">
        <w:rPr>
          <w:rFonts w:ascii="Arial" w:eastAsia="Lucida Sans Unicode" w:hAnsi="Arial" w:cs="Arial"/>
          <w:b/>
          <w:spacing w:val="-3"/>
          <w:kern w:val="2"/>
          <w:sz w:val="32"/>
          <w:szCs w:val="32"/>
          <w:lang w:eastAsia="ru-RU"/>
        </w:rPr>
        <w:t>КОСТРОМСКОЙ ОБЛАСТИ</w:t>
      </w:r>
    </w:p>
    <w:p w:rsidR="001B6F97" w:rsidRPr="001B6F97" w:rsidRDefault="001B6F97" w:rsidP="001B6F97">
      <w:pPr>
        <w:widowControl w:val="0"/>
        <w:shd w:val="clear" w:color="auto" w:fill="FFFFFF"/>
        <w:tabs>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1B6F97" w:rsidRPr="001B6F97" w:rsidRDefault="001B6F97" w:rsidP="001B6F97">
      <w:pPr>
        <w:widowControl w:val="0"/>
        <w:shd w:val="clear" w:color="auto" w:fill="FFFFFF"/>
        <w:tabs>
          <w:tab w:val="left" w:pos="1339"/>
        </w:tabs>
        <w:suppressAutoHyphens/>
        <w:spacing w:after="0" w:line="240" w:lineRule="auto"/>
        <w:contextualSpacing/>
        <w:jc w:val="center"/>
        <w:rPr>
          <w:rFonts w:ascii="Arial" w:eastAsia="Lucida Sans Unicode" w:hAnsi="Arial" w:cs="Arial"/>
          <w:b/>
          <w:bCs/>
          <w:spacing w:val="-3"/>
          <w:kern w:val="2"/>
          <w:sz w:val="32"/>
          <w:szCs w:val="32"/>
          <w:lang w:eastAsia="ru-RU"/>
        </w:rPr>
      </w:pPr>
      <w:r w:rsidRPr="001B6F97">
        <w:rPr>
          <w:rFonts w:ascii="Arial" w:eastAsia="Lucida Sans Unicode" w:hAnsi="Arial" w:cs="Arial"/>
          <w:b/>
          <w:bCs/>
          <w:spacing w:val="-3"/>
          <w:kern w:val="2"/>
          <w:sz w:val="32"/>
          <w:szCs w:val="32"/>
          <w:lang w:eastAsia="ru-RU"/>
        </w:rPr>
        <w:t>РЕШЕНИЕ</w:t>
      </w:r>
    </w:p>
    <w:p w:rsidR="001B6F97" w:rsidRPr="001B6F97" w:rsidRDefault="001B6F97" w:rsidP="001B6F97">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r w:rsidRPr="001B6F97">
        <w:rPr>
          <w:rFonts w:ascii="Arial" w:eastAsia="Lucida Sans Unicode" w:hAnsi="Arial" w:cs="Arial"/>
          <w:b/>
          <w:spacing w:val="-3"/>
          <w:kern w:val="2"/>
          <w:sz w:val="32"/>
          <w:szCs w:val="32"/>
          <w:lang w:eastAsia="ru-RU"/>
        </w:rPr>
        <w:t>от 29 мая 2026 года №21 п. Апраксино</w:t>
      </w:r>
    </w:p>
    <w:p w:rsidR="001B6F97" w:rsidRPr="001B6F97" w:rsidRDefault="001B6F97" w:rsidP="001B6F97">
      <w:pPr>
        <w:widowControl w:val="0"/>
        <w:shd w:val="clear" w:color="auto" w:fill="FFFFFF"/>
        <w:tabs>
          <w:tab w:val="left" w:pos="142"/>
          <w:tab w:val="left" w:pos="1339"/>
        </w:tabs>
        <w:suppressAutoHyphens/>
        <w:spacing w:after="0" w:line="240" w:lineRule="auto"/>
        <w:contextualSpacing/>
        <w:jc w:val="center"/>
        <w:rPr>
          <w:rFonts w:ascii="Arial" w:eastAsia="Lucida Sans Unicode" w:hAnsi="Arial" w:cs="Arial"/>
          <w:b/>
          <w:spacing w:val="-3"/>
          <w:kern w:val="2"/>
          <w:sz w:val="32"/>
          <w:szCs w:val="32"/>
          <w:lang w:eastAsia="ru-RU"/>
        </w:rPr>
      </w:pPr>
    </w:p>
    <w:p w:rsidR="001B6F97" w:rsidRPr="001B6F97" w:rsidRDefault="001B6F97" w:rsidP="001B6F97">
      <w:pPr>
        <w:widowControl w:val="0"/>
        <w:shd w:val="clear" w:color="auto" w:fill="FFFFFF"/>
        <w:tabs>
          <w:tab w:val="left" w:pos="142"/>
          <w:tab w:val="left" w:pos="1339"/>
        </w:tabs>
        <w:suppressAutoHyphens/>
        <w:spacing w:after="0" w:line="240" w:lineRule="auto"/>
        <w:contextualSpacing/>
        <w:jc w:val="center"/>
        <w:rPr>
          <w:rFonts w:ascii="Arial" w:eastAsia="Times New Roman" w:hAnsi="Arial" w:cs="Arial"/>
          <w:b/>
          <w:caps/>
          <w:sz w:val="32"/>
          <w:szCs w:val="32"/>
          <w:lang w:eastAsia="ar-SA"/>
        </w:rPr>
      </w:pPr>
      <w:r w:rsidRPr="001B6F97">
        <w:rPr>
          <w:rFonts w:ascii="Arial" w:eastAsia="Times New Roman" w:hAnsi="Arial" w:cs="Arial"/>
          <w:b/>
          <w:bCs/>
          <w:caps/>
          <w:sz w:val="32"/>
          <w:szCs w:val="32"/>
          <w:lang w:eastAsia="ru-RU"/>
        </w:rPr>
        <w:t xml:space="preserve">О внесении изменений в решение Совета депутатов Апраксинского сельского поселения от 26.12.2025 № 53 «О бюджете Апраксинского сельского поселения на 2026 </w:t>
      </w:r>
      <w:r w:rsidRPr="001B6F97">
        <w:rPr>
          <w:rFonts w:ascii="Arial" w:eastAsia="Times New Roman" w:hAnsi="Arial" w:cs="Arial"/>
          <w:b/>
          <w:caps/>
          <w:sz w:val="32"/>
          <w:szCs w:val="32"/>
          <w:lang w:eastAsia="ru-RU"/>
        </w:rPr>
        <w:t>год</w:t>
      </w:r>
      <w:r w:rsidRPr="001B6F97">
        <w:rPr>
          <w:rFonts w:ascii="Arial" w:eastAsia="Times New Roman" w:hAnsi="Arial" w:cs="Arial"/>
          <w:b/>
          <w:caps/>
          <w:sz w:val="32"/>
          <w:szCs w:val="32"/>
          <w:lang w:eastAsia="ar-SA"/>
        </w:rPr>
        <w:t>»</w:t>
      </w:r>
    </w:p>
    <w:p w:rsidR="001B6F97" w:rsidRPr="001B6F97" w:rsidRDefault="001B6F97" w:rsidP="001B6F97">
      <w:pPr>
        <w:widowControl w:val="0"/>
        <w:shd w:val="clear" w:color="auto" w:fill="FFFFFF"/>
        <w:tabs>
          <w:tab w:val="left" w:pos="142"/>
          <w:tab w:val="left" w:pos="1339"/>
        </w:tabs>
        <w:suppressAutoHyphens/>
        <w:spacing w:after="0" w:line="240" w:lineRule="auto"/>
        <w:contextualSpacing/>
        <w:jc w:val="center"/>
        <w:rPr>
          <w:rFonts w:ascii="Arial" w:eastAsia="Times New Roman" w:hAnsi="Arial" w:cs="Arial"/>
          <w:b/>
          <w:caps/>
          <w:sz w:val="32"/>
          <w:szCs w:val="32"/>
          <w:lang w:eastAsia="ar-SA"/>
        </w:rPr>
      </w:pPr>
    </w:p>
    <w:p w:rsidR="001B6F97" w:rsidRPr="001B6F97" w:rsidRDefault="001B6F97" w:rsidP="001B6F97">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1B6F97">
        <w:rPr>
          <w:rFonts w:ascii="Arial" w:eastAsia="Times New Roman" w:hAnsi="Arial" w:cs="Arial"/>
          <w:sz w:val="24"/>
          <w:szCs w:val="24"/>
          <w:lang w:eastAsia="ru-RU"/>
        </w:rPr>
        <w:t xml:space="preserve">Рассмотрев внесенный администрацией Апраксинского сельского поселения Костромского муниципального района проект решения «О бюджете поселения на 2026 год», сформированный  в соответствии со статьями 9 и 184.1 Бюджетного Кодекса Российской Федерации, Положением о бюджетном процессе в Апраксинском сельском </w:t>
      </w:r>
      <w:r w:rsidRPr="001B6F97">
        <w:rPr>
          <w:rFonts w:ascii="Arial" w:eastAsia="Times New Roman" w:hAnsi="Arial" w:cs="Arial"/>
          <w:sz w:val="24"/>
          <w:szCs w:val="24"/>
          <w:lang w:eastAsia="ru-RU"/>
        </w:rPr>
        <w:lastRenderedPageBreak/>
        <w:t>поселении Костромского муниципального района, Совет депутатов муниципального образования Апраксинское сельское поселение</w:t>
      </w:r>
    </w:p>
    <w:p w:rsidR="001B6F97" w:rsidRPr="001B6F97" w:rsidRDefault="001B6F97" w:rsidP="001B6F97">
      <w:pPr>
        <w:widowControl w:val="0"/>
        <w:shd w:val="clear" w:color="auto" w:fill="FFFFFF"/>
        <w:autoSpaceDE w:val="0"/>
        <w:autoSpaceDN w:val="0"/>
        <w:adjustRightInd w:val="0"/>
        <w:spacing w:after="0" w:line="240" w:lineRule="auto"/>
        <w:contextualSpacing/>
        <w:jc w:val="both"/>
        <w:rPr>
          <w:rFonts w:ascii="Arial" w:eastAsia="Times New Roman" w:hAnsi="Arial" w:cs="Arial"/>
          <w:bCs/>
          <w:sz w:val="24"/>
          <w:szCs w:val="24"/>
          <w:lang w:eastAsia="ru-RU"/>
        </w:rPr>
      </w:pPr>
      <w:r w:rsidRPr="001B6F97">
        <w:rPr>
          <w:rFonts w:ascii="Arial" w:eastAsia="Times New Roman" w:hAnsi="Arial" w:cs="Arial"/>
          <w:bCs/>
          <w:sz w:val="24"/>
          <w:szCs w:val="24"/>
          <w:lang w:eastAsia="ru-RU"/>
        </w:rPr>
        <w:t>РЕШИЛ:</w:t>
      </w:r>
    </w:p>
    <w:p w:rsidR="001B6F97" w:rsidRPr="001B6F97" w:rsidRDefault="001B6F97" w:rsidP="001B6F97">
      <w:pPr>
        <w:widowControl w:val="0"/>
        <w:shd w:val="clear" w:color="auto" w:fill="FFFFFF"/>
        <w:autoSpaceDE w:val="0"/>
        <w:autoSpaceDN w:val="0"/>
        <w:adjustRightInd w:val="0"/>
        <w:spacing w:before="120" w:after="0" w:line="240" w:lineRule="auto"/>
        <w:contextualSpacing/>
        <w:jc w:val="both"/>
        <w:rPr>
          <w:rFonts w:ascii="Arial" w:eastAsia="Times New Roman" w:hAnsi="Arial" w:cs="Arial"/>
          <w:bCs/>
          <w:sz w:val="24"/>
          <w:szCs w:val="24"/>
          <w:lang w:eastAsia="ru-RU"/>
        </w:rPr>
      </w:pPr>
      <w:r w:rsidRPr="001B6F97">
        <w:rPr>
          <w:rFonts w:ascii="Arial" w:eastAsia="Times New Roman" w:hAnsi="Arial" w:cs="Arial"/>
          <w:sz w:val="24"/>
          <w:szCs w:val="24"/>
          <w:lang w:eastAsia="ru-RU"/>
        </w:rPr>
        <w:t xml:space="preserve">1. </w:t>
      </w:r>
      <w:r w:rsidRPr="001B6F97">
        <w:rPr>
          <w:rFonts w:ascii="Arial" w:eastAsia="Times New Roman" w:hAnsi="Arial" w:cs="Arial"/>
          <w:bCs/>
          <w:sz w:val="24"/>
          <w:szCs w:val="24"/>
          <w:lang w:eastAsia="ru-RU"/>
        </w:rPr>
        <w:t>Пункт 1 решения читать в следующей редакции: «</w:t>
      </w:r>
      <w:r w:rsidRPr="001B6F97">
        <w:rPr>
          <w:rFonts w:ascii="Arial" w:eastAsia="Times New Roman" w:hAnsi="Arial" w:cs="Arial"/>
          <w:sz w:val="24"/>
          <w:szCs w:val="24"/>
          <w:lang w:eastAsia="ru-RU"/>
        </w:rPr>
        <w:t xml:space="preserve">Утвердить поступление доходов в бюджет Апраксинского </w:t>
      </w:r>
      <w:proofErr w:type="gramStart"/>
      <w:r w:rsidRPr="001B6F97">
        <w:rPr>
          <w:rFonts w:ascii="Arial" w:eastAsia="Times New Roman" w:hAnsi="Arial" w:cs="Arial"/>
          <w:sz w:val="24"/>
          <w:szCs w:val="24"/>
          <w:lang w:eastAsia="ru-RU"/>
        </w:rPr>
        <w:t>сельского</w:t>
      </w:r>
      <w:proofErr w:type="gramEnd"/>
      <w:r w:rsidRPr="001B6F97">
        <w:rPr>
          <w:rFonts w:ascii="Arial" w:eastAsia="Times New Roman" w:hAnsi="Arial" w:cs="Arial"/>
          <w:sz w:val="24"/>
          <w:szCs w:val="24"/>
          <w:lang w:eastAsia="ru-RU"/>
        </w:rPr>
        <w:t xml:space="preserve"> поселения на 2026 год в сумме 26442 588,00 рублей, в том числе объем налоговых доходов в сумме 11170 788,00 рублей и неналоговых доходов в сумме 3850 000,00 рублей, объем безвозмездных поступлений </w:t>
      </w:r>
      <w:r w:rsidRPr="001B6F97">
        <w:rPr>
          <w:rFonts w:ascii="Arial" w:eastAsia="Times New Roman" w:hAnsi="Arial" w:cs="Arial"/>
          <w:spacing w:val="-1"/>
          <w:sz w:val="24"/>
          <w:szCs w:val="24"/>
          <w:lang w:eastAsia="ru-RU"/>
        </w:rPr>
        <w:t>в сумме 11421 800,00 рублей и расходам в сумме 27</w:t>
      </w:r>
      <w:r w:rsidRPr="001B6F97">
        <w:rPr>
          <w:rFonts w:ascii="Arial" w:eastAsia="Times New Roman" w:hAnsi="Arial" w:cs="Arial"/>
          <w:sz w:val="24"/>
          <w:szCs w:val="24"/>
          <w:lang w:eastAsia="ru-RU"/>
        </w:rPr>
        <w:t>243 512,00 рублей.</w:t>
      </w:r>
      <w:r w:rsidRPr="001B6F97">
        <w:rPr>
          <w:rFonts w:ascii="Arial" w:eastAsia="Times New Roman" w:hAnsi="Arial" w:cs="Arial"/>
          <w:bCs/>
          <w:sz w:val="24"/>
          <w:szCs w:val="24"/>
          <w:lang w:eastAsia="ru-RU"/>
        </w:rPr>
        <w:t>».</w:t>
      </w:r>
    </w:p>
    <w:p w:rsidR="001B6F97" w:rsidRPr="001B6F97" w:rsidRDefault="001B6F97" w:rsidP="001B6F97">
      <w:pPr>
        <w:widowControl w:val="0"/>
        <w:autoSpaceDE w:val="0"/>
        <w:autoSpaceDN w:val="0"/>
        <w:adjustRightInd w:val="0"/>
        <w:spacing w:after="0" w:line="240" w:lineRule="auto"/>
        <w:contextualSpacing/>
        <w:jc w:val="both"/>
        <w:rPr>
          <w:rFonts w:ascii="Arial" w:eastAsia="Times New Roman" w:hAnsi="Arial" w:cs="Arial"/>
          <w:bCs/>
          <w:sz w:val="24"/>
          <w:szCs w:val="24"/>
          <w:lang w:eastAsia="ru-RU"/>
        </w:rPr>
      </w:pPr>
      <w:r w:rsidRPr="001B6F97">
        <w:rPr>
          <w:rFonts w:ascii="Arial" w:eastAsia="Times New Roman" w:hAnsi="Arial" w:cs="Arial"/>
          <w:bCs/>
          <w:sz w:val="24"/>
          <w:szCs w:val="24"/>
          <w:lang w:eastAsia="ru-RU"/>
        </w:rPr>
        <w:t>2. Пункт 16 решения читать в следующей редакции: «</w:t>
      </w:r>
      <w:r w:rsidRPr="001B6F97">
        <w:rPr>
          <w:rFonts w:ascii="Arial" w:eastAsia="Times New Roman" w:hAnsi="Arial" w:cs="Arial"/>
          <w:sz w:val="24"/>
          <w:szCs w:val="24"/>
          <w:lang w:eastAsia="ru-RU"/>
        </w:rPr>
        <w:t>Утвердить распределение бюджетных ассигнований на реализацию муниципальной программы «Благоустройство территории Апраксинского сельского поселения Костромского муниципального района Костромской области на 2026 год» на 2026 год в сумме 4 141 644,00 рублей</w:t>
      </w:r>
      <w:proofErr w:type="gramStart"/>
      <w:r w:rsidRPr="001B6F97">
        <w:rPr>
          <w:rFonts w:ascii="Arial" w:eastAsia="Times New Roman" w:hAnsi="Arial" w:cs="Arial"/>
          <w:sz w:val="24"/>
          <w:szCs w:val="24"/>
          <w:lang w:eastAsia="ru-RU"/>
        </w:rPr>
        <w:t>.».</w:t>
      </w:r>
      <w:proofErr w:type="gramEnd"/>
    </w:p>
    <w:p w:rsidR="001B6F97" w:rsidRPr="001B6F97" w:rsidRDefault="001B6F97" w:rsidP="001B6F97">
      <w:pPr>
        <w:widowControl w:val="0"/>
        <w:shd w:val="clear" w:color="auto" w:fill="FFFFFF"/>
        <w:autoSpaceDE w:val="0"/>
        <w:autoSpaceDN w:val="0"/>
        <w:adjustRightInd w:val="0"/>
        <w:spacing w:before="120" w:after="0" w:line="240" w:lineRule="auto"/>
        <w:contextualSpacing/>
        <w:jc w:val="both"/>
        <w:rPr>
          <w:rFonts w:ascii="Arial" w:eastAsia="Times New Roman" w:hAnsi="Arial" w:cs="Arial"/>
          <w:sz w:val="24"/>
          <w:szCs w:val="24"/>
          <w:lang w:eastAsia="ru-RU"/>
        </w:rPr>
      </w:pPr>
      <w:r w:rsidRPr="001B6F97">
        <w:rPr>
          <w:rFonts w:ascii="Arial" w:eastAsia="Times New Roman" w:hAnsi="Arial" w:cs="Arial"/>
          <w:sz w:val="24"/>
          <w:szCs w:val="24"/>
          <w:lang w:eastAsia="ru-RU"/>
        </w:rPr>
        <w:t xml:space="preserve">3. </w:t>
      </w:r>
      <w:proofErr w:type="gramStart"/>
      <w:r w:rsidRPr="001B6F97">
        <w:rPr>
          <w:rFonts w:ascii="Arial" w:eastAsia="Times New Roman" w:hAnsi="Arial" w:cs="Arial"/>
          <w:sz w:val="24"/>
          <w:szCs w:val="24"/>
          <w:lang w:eastAsia="ru-RU"/>
        </w:rPr>
        <w:t>Приложение № 1 «Объем доходов в бюджет Апраксинского сельского поселения на 2026 год», Приложение № 2 «Ведомственная структура, р</w:t>
      </w:r>
      <w:r w:rsidRPr="001B6F97">
        <w:rPr>
          <w:rFonts w:ascii="Arial" w:eastAsia="Times New Roman" w:hAnsi="Arial" w:cs="Arial"/>
          <w:bCs/>
          <w:color w:val="000000"/>
          <w:sz w:val="24"/>
          <w:szCs w:val="24"/>
          <w:lang w:eastAsia="ru-RU"/>
        </w:rPr>
        <w:t>аспределение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 Российской Федерации бюджета</w:t>
      </w:r>
      <w:r w:rsidRPr="001B6F97">
        <w:rPr>
          <w:rFonts w:ascii="Arial" w:eastAsia="Times New Roman" w:hAnsi="Arial" w:cs="Arial"/>
          <w:sz w:val="24"/>
          <w:szCs w:val="24"/>
          <w:lang w:eastAsia="ru-RU"/>
        </w:rPr>
        <w:t xml:space="preserve"> Апраксинского сельского поселения на 2026 год», Приложение № 3 «Источники финансирования дефицита бюджета Апраксинского сельского поселения на 2026 год», изложить в новой редакции</w:t>
      </w:r>
      <w:proofErr w:type="gramEnd"/>
      <w:r w:rsidRPr="001B6F97">
        <w:rPr>
          <w:rFonts w:ascii="Arial" w:eastAsia="Times New Roman" w:hAnsi="Arial" w:cs="Arial"/>
          <w:sz w:val="24"/>
          <w:szCs w:val="24"/>
          <w:lang w:eastAsia="ru-RU"/>
        </w:rPr>
        <w:t xml:space="preserve"> (приложение).</w:t>
      </w:r>
    </w:p>
    <w:p w:rsidR="001B6F97" w:rsidRPr="001B6F97" w:rsidRDefault="001B6F97" w:rsidP="001B6F97">
      <w:pPr>
        <w:widowControl w:val="0"/>
        <w:shd w:val="clear" w:color="auto" w:fill="FFFFFF"/>
        <w:autoSpaceDE w:val="0"/>
        <w:autoSpaceDN w:val="0"/>
        <w:adjustRightInd w:val="0"/>
        <w:spacing w:before="120" w:after="0" w:line="240" w:lineRule="auto"/>
        <w:contextualSpacing/>
        <w:jc w:val="both"/>
        <w:rPr>
          <w:rFonts w:ascii="Arial" w:eastAsia="Times New Roman" w:hAnsi="Arial" w:cs="Arial"/>
          <w:sz w:val="24"/>
          <w:szCs w:val="24"/>
          <w:lang w:eastAsia="ru-RU"/>
        </w:rPr>
      </w:pPr>
      <w:r w:rsidRPr="001B6F97">
        <w:rPr>
          <w:rFonts w:ascii="Arial" w:eastAsia="Times New Roman" w:hAnsi="Arial" w:cs="Arial"/>
          <w:sz w:val="24"/>
          <w:szCs w:val="24"/>
          <w:lang w:eastAsia="ru-RU"/>
        </w:rPr>
        <w:t>4. Утвердить размер дефицита бюджета поселения на 2026 год в сумме 800 924,00 рублей.</w:t>
      </w:r>
    </w:p>
    <w:p w:rsidR="001B6F97" w:rsidRPr="001B6F97" w:rsidRDefault="001B6F97" w:rsidP="001B6F97">
      <w:pPr>
        <w:widowControl w:val="0"/>
        <w:shd w:val="clear" w:color="auto" w:fill="FFFFFF"/>
        <w:autoSpaceDE w:val="0"/>
        <w:autoSpaceDN w:val="0"/>
        <w:adjustRightInd w:val="0"/>
        <w:spacing w:after="0" w:line="240" w:lineRule="auto"/>
        <w:contextualSpacing/>
        <w:jc w:val="both"/>
        <w:rPr>
          <w:rFonts w:ascii="Arial" w:eastAsia="Times New Roman" w:hAnsi="Arial" w:cs="Arial"/>
          <w:sz w:val="24"/>
          <w:szCs w:val="24"/>
          <w:lang w:eastAsia="ru-RU"/>
        </w:rPr>
      </w:pPr>
      <w:r w:rsidRPr="001B6F97">
        <w:rPr>
          <w:rFonts w:ascii="Arial" w:eastAsia="Times New Roman" w:hAnsi="Arial" w:cs="Arial"/>
          <w:sz w:val="24"/>
          <w:szCs w:val="24"/>
          <w:lang w:eastAsia="ru-RU"/>
        </w:rPr>
        <w:t>5. Настоящее решение вступает в силу со дня его опубликования в информационном бюллетене «Апраксинский вестник».</w:t>
      </w:r>
    </w:p>
    <w:p w:rsidR="001B6F97" w:rsidRPr="001B6F97" w:rsidRDefault="001B6F97" w:rsidP="001B6F97">
      <w:pPr>
        <w:suppressAutoHyphens/>
        <w:spacing w:after="0" w:line="240" w:lineRule="auto"/>
        <w:contextualSpacing/>
        <w:jc w:val="both"/>
        <w:rPr>
          <w:rFonts w:ascii="Arial" w:eastAsia="Times New Roman" w:hAnsi="Arial" w:cs="Arial"/>
          <w:sz w:val="24"/>
          <w:szCs w:val="24"/>
          <w:lang w:eastAsia="ar-SA"/>
        </w:rPr>
      </w:pPr>
    </w:p>
    <w:p w:rsidR="001B6F97" w:rsidRPr="001B6F97" w:rsidRDefault="001B6F97" w:rsidP="001B6F97">
      <w:pPr>
        <w:suppressAutoHyphens/>
        <w:spacing w:after="0" w:line="240" w:lineRule="auto"/>
        <w:contextualSpacing/>
        <w:jc w:val="both"/>
        <w:rPr>
          <w:rFonts w:ascii="Arial" w:eastAsia="Times New Roman" w:hAnsi="Arial" w:cs="Arial"/>
          <w:sz w:val="24"/>
          <w:szCs w:val="24"/>
          <w:lang w:eastAsia="ar-SA"/>
        </w:rPr>
      </w:pPr>
      <w:r w:rsidRPr="001B6F97">
        <w:rPr>
          <w:rFonts w:ascii="Arial" w:eastAsia="Times New Roman" w:hAnsi="Arial" w:cs="Arial"/>
          <w:sz w:val="24"/>
          <w:szCs w:val="24"/>
          <w:lang w:eastAsia="ar-SA"/>
        </w:rPr>
        <w:t>Председатель Совета депутатов</w:t>
      </w:r>
    </w:p>
    <w:p w:rsidR="001B6F97" w:rsidRPr="001B6F97" w:rsidRDefault="001B6F97" w:rsidP="001B6F97">
      <w:pPr>
        <w:suppressAutoHyphens/>
        <w:spacing w:after="0" w:line="240" w:lineRule="auto"/>
        <w:contextualSpacing/>
        <w:jc w:val="both"/>
        <w:rPr>
          <w:rFonts w:ascii="Arial" w:eastAsia="Times New Roman" w:hAnsi="Arial" w:cs="Arial"/>
          <w:sz w:val="24"/>
          <w:szCs w:val="24"/>
          <w:lang w:eastAsia="ar-SA"/>
        </w:rPr>
      </w:pPr>
      <w:r w:rsidRPr="001B6F97">
        <w:rPr>
          <w:rFonts w:ascii="Arial" w:eastAsia="Times New Roman" w:hAnsi="Arial" w:cs="Arial"/>
          <w:sz w:val="24"/>
          <w:szCs w:val="24"/>
          <w:lang w:eastAsia="ar-SA"/>
        </w:rPr>
        <w:t xml:space="preserve">Глава Апраксинского </w:t>
      </w:r>
      <w:proofErr w:type="gramStart"/>
      <w:r w:rsidRPr="001B6F97">
        <w:rPr>
          <w:rFonts w:ascii="Arial" w:eastAsia="Times New Roman" w:hAnsi="Arial" w:cs="Arial"/>
          <w:sz w:val="24"/>
          <w:szCs w:val="24"/>
          <w:lang w:eastAsia="ar-SA"/>
        </w:rPr>
        <w:t>сельского</w:t>
      </w:r>
      <w:proofErr w:type="gramEnd"/>
      <w:r w:rsidRPr="001B6F97">
        <w:rPr>
          <w:rFonts w:ascii="Arial" w:eastAsia="Times New Roman" w:hAnsi="Arial" w:cs="Arial"/>
          <w:sz w:val="24"/>
          <w:szCs w:val="24"/>
          <w:lang w:eastAsia="ar-SA"/>
        </w:rPr>
        <w:t xml:space="preserve"> поселения </w:t>
      </w:r>
    </w:p>
    <w:p w:rsidR="001B6F97" w:rsidRPr="001B6F97" w:rsidRDefault="001B6F97" w:rsidP="001B6F97">
      <w:pPr>
        <w:suppressAutoHyphens/>
        <w:spacing w:after="0" w:line="240" w:lineRule="auto"/>
        <w:contextualSpacing/>
        <w:jc w:val="both"/>
        <w:rPr>
          <w:rFonts w:ascii="Arial" w:eastAsia="Times New Roman" w:hAnsi="Arial" w:cs="Arial"/>
          <w:sz w:val="24"/>
          <w:szCs w:val="24"/>
          <w:lang w:eastAsia="ar-SA"/>
        </w:rPr>
      </w:pPr>
      <w:r w:rsidRPr="001B6F97">
        <w:rPr>
          <w:rFonts w:ascii="Arial" w:eastAsia="Times New Roman" w:hAnsi="Arial" w:cs="Arial"/>
          <w:sz w:val="24"/>
          <w:szCs w:val="24"/>
          <w:lang w:eastAsia="ar-SA"/>
        </w:rPr>
        <w:t xml:space="preserve">Костромского муниципального района </w:t>
      </w:r>
    </w:p>
    <w:p w:rsidR="001B6F97" w:rsidRPr="001B6F97" w:rsidRDefault="001B6F97" w:rsidP="001B6F97">
      <w:pPr>
        <w:suppressAutoHyphens/>
        <w:spacing w:after="0" w:line="240" w:lineRule="auto"/>
        <w:contextualSpacing/>
        <w:jc w:val="both"/>
        <w:rPr>
          <w:rFonts w:ascii="Arial" w:eastAsia="Times New Roman" w:hAnsi="Arial" w:cs="Arial"/>
          <w:sz w:val="24"/>
          <w:szCs w:val="24"/>
          <w:lang w:eastAsia="ar-SA"/>
        </w:rPr>
      </w:pPr>
      <w:r w:rsidRPr="001B6F97">
        <w:rPr>
          <w:rFonts w:ascii="Arial" w:eastAsia="Times New Roman" w:hAnsi="Arial" w:cs="Arial"/>
          <w:sz w:val="24"/>
          <w:szCs w:val="24"/>
          <w:lang w:eastAsia="ar-SA"/>
        </w:rPr>
        <w:t>Костромской области                                                                                         О. В. Глухарева</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Приложение №1</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К решению Совета депутатов</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Апраксинского сельского поселения</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Костромского муниципального района</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Костромской области</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от 29.05.2026 г. № 21</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 xml:space="preserve"> </w:t>
      </w:r>
    </w:p>
    <w:p w:rsidR="001B6F97" w:rsidRPr="001B6F97" w:rsidRDefault="001B6F97" w:rsidP="001B6F97">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1B6F97">
        <w:rPr>
          <w:rFonts w:ascii="Arial" w:eastAsia="Times New Roman" w:hAnsi="Arial" w:cs="Arial"/>
          <w:b/>
          <w:caps/>
          <w:sz w:val="32"/>
          <w:szCs w:val="32"/>
          <w:lang w:eastAsia="ru-RU"/>
        </w:rPr>
        <w:t>Объем доходов в бюджет Апраксинского сельского поселения на 2026 год</w:t>
      </w:r>
    </w:p>
    <w:p w:rsidR="001B6F97" w:rsidRPr="001B6F97" w:rsidRDefault="001B6F97" w:rsidP="001B6F97">
      <w:pPr>
        <w:widowControl w:val="0"/>
        <w:autoSpaceDE w:val="0"/>
        <w:autoSpaceDN w:val="0"/>
        <w:adjustRightInd w:val="0"/>
        <w:spacing w:after="0" w:line="240" w:lineRule="auto"/>
        <w:contextualSpacing/>
        <w:jc w:val="center"/>
        <w:rPr>
          <w:rFonts w:ascii="Arial" w:eastAsia="Times New Roman" w:hAnsi="Arial" w:cs="Arial"/>
          <w:b/>
          <w:caps/>
          <w:sz w:val="24"/>
          <w:szCs w:val="24"/>
          <w:lang w:eastAsia="ru-RU"/>
        </w:rPr>
      </w:pPr>
    </w:p>
    <w:tbl>
      <w:tblPr>
        <w:tblW w:w="10314" w:type="dxa"/>
        <w:tblLook w:val="04A0" w:firstRow="1" w:lastRow="0" w:firstColumn="1" w:lastColumn="0" w:noHBand="0" w:noVBand="1"/>
      </w:tblPr>
      <w:tblGrid>
        <w:gridCol w:w="817"/>
        <w:gridCol w:w="2268"/>
        <w:gridCol w:w="5387"/>
        <w:gridCol w:w="1842"/>
      </w:tblGrid>
      <w:tr w:rsidR="001B6F97" w:rsidRPr="001B6F97" w:rsidTr="00A86EB4">
        <w:trPr>
          <w:trHeight w:val="27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 xml:space="preserve">Код </w:t>
            </w:r>
            <w:proofErr w:type="spellStart"/>
            <w:r w:rsidRPr="001B6F97">
              <w:rPr>
                <w:rFonts w:ascii="Arial" w:eastAsia="Times New Roman" w:hAnsi="Arial" w:cs="Arial"/>
                <w:sz w:val="20"/>
                <w:szCs w:val="20"/>
                <w:lang w:eastAsia="ru-RU"/>
              </w:rPr>
              <w:t>ГАДБ</w:t>
            </w:r>
            <w:proofErr w:type="spellEnd"/>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 xml:space="preserve">Код дохода </w:t>
            </w:r>
          </w:p>
        </w:tc>
        <w:tc>
          <w:tcPr>
            <w:tcW w:w="53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Наименование показателей доходов</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Сумма доходов (руб.)</w:t>
            </w:r>
          </w:p>
        </w:tc>
      </w:tr>
      <w:tr w:rsidR="001B6F97" w:rsidRPr="001B6F97" w:rsidTr="00A86EB4">
        <w:trPr>
          <w:trHeight w:val="27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538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r>
      <w:tr w:rsidR="001B6F97" w:rsidRPr="001B6F97" w:rsidTr="00A86EB4">
        <w:trPr>
          <w:trHeight w:val="255"/>
        </w:trPr>
        <w:tc>
          <w:tcPr>
            <w:tcW w:w="847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НАЛОГОВЫЕ ДОХОДЫ</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bCs/>
                <w:sz w:val="20"/>
                <w:szCs w:val="20"/>
                <w:lang w:eastAsia="ru-RU"/>
              </w:rPr>
            </w:pPr>
            <w:r w:rsidRPr="001B6F97">
              <w:rPr>
                <w:rFonts w:ascii="Arial" w:eastAsia="Times New Roman" w:hAnsi="Arial" w:cs="Arial"/>
                <w:bCs/>
                <w:sz w:val="20"/>
                <w:szCs w:val="20"/>
                <w:lang w:eastAsia="ru-RU"/>
              </w:rPr>
              <w:t>11 170 788,00</w:t>
            </w:r>
          </w:p>
        </w:tc>
      </w:tr>
      <w:tr w:rsidR="001B6F97" w:rsidRPr="001B6F97" w:rsidTr="00A86EB4">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1 01 02000 01 0000 110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НАЛОГ НА ДОХОДЫ ФИЗИЧЕСКИХ ЛИЦ</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bCs/>
                <w:sz w:val="20"/>
                <w:szCs w:val="20"/>
                <w:lang w:eastAsia="ru-RU"/>
              </w:rPr>
            </w:pPr>
            <w:r w:rsidRPr="001B6F97">
              <w:rPr>
                <w:rFonts w:ascii="Arial" w:eastAsia="Times New Roman" w:hAnsi="Arial" w:cs="Arial"/>
                <w:bCs/>
                <w:sz w:val="20"/>
                <w:szCs w:val="20"/>
                <w:lang w:eastAsia="ru-RU"/>
              </w:rPr>
              <w:t>4 216 770,00</w:t>
            </w:r>
          </w:p>
        </w:tc>
      </w:tr>
      <w:tr w:rsidR="001B6F97" w:rsidRPr="001B6F97" w:rsidTr="00A86EB4">
        <w:trPr>
          <w:trHeight w:val="2662"/>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lastRenderedPageBreak/>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1 01 02010 01 0000 110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roofErr w:type="gramStart"/>
            <w:r w:rsidRPr="001B6F97">
              <w:rPr>
                <w:rFonts w:ascii="Arial" w:eastAsia="Times New Roman" w:hAnsi="Arial" w:cs="Arial"/>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B6F97">
              <w:rPr>
                <w:rFonts w:ascii="Arial" w:eastAsia="Times New Roman" w:hAnsi="Arial" w:cs="Arial"/>
                <w:color w:val="000000"/>
                <w:sz w:val="20"/>
                <w:szCs w:val="20"/>
                <w:lang w:eastAsia="ru-RU"/>
              </w:rPr>
              <w:t xml:space="preserve"> </w:t>
            </w:r>
            <w:proofErr w:type="gramStart"/>
            <w:r w:rsidRPr="001B6F97">
              <w:rPr>
                <w:rFonts w:ascii="Arial" w:eastAsia="Times New Roman" w:hAnsi="Arial" w:cs="Arial"/>
                <w:color w:val="000000"/>
                <w:sz w:val="20"/>
                <w:szCs w:val="20"/>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3 456 920,00</w:t>
            </w:r>
          </w:p>
        </w:tc>
      </w:tr>
      <w:tr w:rsidR="001B6F97" w:rsidRPr="001B6F97" w:rsidTr="00A86EB4">
        <w:trPr>
          <w:trHeight w:val="180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1 01 02020 01 0000 110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roofErr w:type="gramStart"/>
            <w:r w:rsidRPr="001B6F97">
              <w:rPr>
                <w:rFonts w:ascii="Arial" w:eastAsia="Times New Roman" w:hAnsi="Arial" w:cs="Arial"/>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B6F97">
              <w:rPr>
                <w:rFonts w:ascii="Arial" w:eastAsia="Times New Roman" w:hAnsi="Arial" w:cs="Arial"/>
                <w:color w:val="000000"/>
                <w:sz w:val="20"/>
                <w:szCs w:val="20"/>
                <w:lang w:eastAsia="ru-RU"/>
              </w:rPr>
              <w:t xml:space="preserve"> в части суммы налога, не превышающей 312 тысяч рублей за налоговые периоды после 1 января 2025 года)</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250 000,00</w:t>
            </w:r>
          </w:p>
        </w:tc>
      </w:tr>
      <w:tr w:rsidR="001B6F97" w:rsidRPr="001B6F97" w:rsidTr="00A86EB4">
        <w:trPr>
          <w:trHeight w:val="1591"/>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1 01 02030 01 0000 110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roofErr w:type="gramStart"/>
            <w:r w:rsidRPr="001B6F97">
              <w:rPr>
                <w:rFonts w:ascii="Arial" w:eastAsia="Times New Roman" w:hAnsi="Arial" w:cs="Arial"/>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B6F97">
              <w:rPr>
                <w:rFonts w:ascii="Arial" w:eastAsia="Times New Roman" w:hAnsi="Arial" w:cs="Arial"/>
                <w:color w:val="000000"/>
                <w:sz w:val="20"/>
                <w:szCs w:val="20"/>
                <w:lang w:eastAsia="ru-RU"/>
              </w:rPr>
              <w:t xml:space="preserve">, не </w:t>
            </w:r>
            <w:proofErr w:type="gramStart"/>
            <w:r w:rsidRPr="001B6F97">
              <w:rPr>
                <w:rFonts w:ascii="Arial" w:eastAsia="Times New Roman" w:hAnsi="Arial" w:cs="Arial"/>
                <w:color w:val="000000"/>
                <w:sz w:val="20"/>
                <w:szCs w:val="20"/>
                <w:lang w:eastAsia="ru-RU"/>
              </w:rPr>
              <w:t>превышающей</w:t>
            </w:r>
            <w:proofErr w:type="gramEnd"/>
            <w:r w:rsidRPr="001B6F97">
              <w:rPr>
                <w:rFonts w:ascii="Arial" w:eastAsia="Times New Roman" w:hAnsi="Arial" w:cs="Arial"/>
                <w:color w:val="000000"/>
                <w:sz w:val="20"/>
                <w:szCs w:val="20"/>
                <w:lang w:eastAsia="ru-RU"/>
              </w:rPr>
              <w:t xml:space="preserve"> 312 тысяч рублей за налоговые периоды после 1 января 2025 года)</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200 000,00</w:t>
            </w:r>
          </w:p>
        </w:tc>
      </w:tr>
      <w:tr w:rsidR="001B6F97" w:rsidRPr="001B6F97" w:rsidTr="00A86EB4">
        <w:trPr>
          <w:trHeight w:val="84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1 01 02040 01 0000 110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75 000,00</w:t>
            </w:r>
          </w:p>
        </w:tc>
      </w:tr>
      <w:tr w:rsidR="001B6F97" w:rsidRPr="001B6F97" w:rsidTr="00A86EB4">
        <w:trPr>
          <w:trHeight w:val="6117"/>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lastRenderedPageBreak/>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1 01 02080 01 0000 110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roofErr w:type="gramStart"/>
            <w:r w:rsidRPr="001B6F97">
              <w:rPr>
                <w:rFonts w:ascii="Arial" w:eastAsia="Times New Roman" w:hAnsi="Arial" w:cs="Arial"/>
                <w:color w:val="000000"/>
                <w:sz w:val="20"/>
                <w:szCs w:val="20"/>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1B6F97">
              <w:rPr>
                <w:rFonts w:ascii="Arial" w:eastAsia="Times New Roman" w:hAnsi="Arial" w:cs="Arial"/>
                <w:color w:val="000000"/>
                <w:sz w:val="20"/>
                <w:szCs w:val="20"/>
                <w:lang w:eastAsia="ru-RU"/>
              </w:rPr>
              <w:t xml:space="preserve"> </w:t>
            </w:r>
            <w:proofErr w:type="gramStart"/>
            <w:r w:rsidRPr="001B6F97">
              <w:rPr>
                <w:rFonts w:ascii="Arial" w:eastAsia="Times New Roman" w:hAnsi="Arial" w:cs="Arial"/>
                <w:color w:val="000000"/>
                <w:sz w:val="20"/>
                <w:szCs w:val="20"/>
                <w:lang w:eastAsia="ru-RU"/>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1B6F97">
              <w:rPr>
                <w:rFonts w:ascii="Arial" w:eastAsia="Times New Roman" w:hAnsi="Arial" w:cs="Arial"/>
                <w:color w:val="000000"/>
                <w:sz w:val="20"/>
                <w:szCs w:val="20"/>
                <w:lang w:eastAsia="ru-RU"/>
              </w:rPr>
              <w:t xml:space="preserve"> </w:t>
            </w:r>
            <w:proofErr w:type="gramStart"/>
            <w:r w:rsidRPr="001B6F97">
              <w:rPr>
                <w:rFonts w:ascii="Arial" w:eastAsia="Times New Roman" w:hAnsi="Arial" w:cs="Arial"/>
                <w:color w:val="000000"/>
                <w:sz w:val="20"/>
                <w:szCs w:val="20"/>
                <w:lang w:eastAsia="ru-RU"/>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1B6F97">
              <w:rPr>
                <w:rFonts w:ascii="Arial" w:eastAsia="Times New Roman" w:hAnsi="Arial" w:cs="Arial"/>
                <w:color w:val="000000"/>
                <w:sz w:val="20"/>
                <w:szCs w:val="20"/>
                <w:lang w:eastAsia="ru-RU"/>
              </w:rPr>
              <w:t xml:space="preserve"> </w:t>
            </w:r>
            <w:proofErr w:type="gramStart"/>
            <w:r w:rsidRPr="001B6F97">
              <w:rPr>
                <w:rFonts w:ascii="Arial" w:eastAsia="Times New Roman" w:hAnsi="Arial" w:cs="Arial"/>
                <w:color w:val="000000"/>
                <w:sz w:val="20"/>
                <w:szCs w:val="20"/>
                <w:lang w:eastAsia="ru-RU"/>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190 000,00</w:t>
            </w:r>
          </w:p>
        </w:tc>
      </w:tr>
      <w:tr w:rsidR="001B6F97" w:rsidRPr="001B6F97" w:rsidTr="00A86EB4">
        <w:trPr>
          <w:trHeight w:val="1693"/>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1 01 02130 01 1000 110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roofErr w:type="gramStart"/>
            <w:r w:rsidRPr="001B6F97">
              <w:rPr>
                <w:rFonts w:ascii="Arial" w:eastAsia="Times New Roman" w:hAnsi="Arial" w:cs="Arial"/>
                <w:color w:val="000000"/>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w:t>
            </w:r>
            <w:proofErr w:type="gramEnd"/>
            <w:r w:rsidRPr="001B6F97">
              <w:rPr>
                <w:rFonts w:ascii="Arial" w:eastAsia="Times New Roman" w:hAnsi="Arial" w:cs="Arial"/>
                <w:color w:val="000000"/>
                <w:sz w:val="20"/>
                <w:szCs w:val="20"/>
                <w:lang w:eastAsia="ru-RU"/>
              </w:rPr>
              <w:t xml:space="preserve"> </w:t>
            </w:r>
            <w:proofErr w:type="gramStart"/>
            <w:r w:rsidRPr="001B6F97">
              <w:rPr>
                <w:rFonts w:ascii="Arial" w:eastAsia="Times New Roman" w:hAnsi="Arial" w:cs="Arial"/>
                <w:color w:val="000000"/>
                <w:sz w:val="20"/>
                <w:szCs w:val="20"/>
                <w:lang w:eastAsia="ru-RU"/>
              </w:rPr>
              <w:t>платежа (перерасчеты, недоимка и задолженность по соответствующему платежу, в том числе по отмененному)</w:t>
            </w:r>
            <w:proofErr w:type="gramEnd"/>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44 850,00</w:t>
            </w:r>
          </w:p>
        </w:tc>
      </w:tr>
      <w:tr w:rsidR="001B6F97" w:rsidRPr="001B6F97" w:rsidTr="00A86EB4">
        <w:trPr>
          <w:trHeight w:val="507"/>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1 03 00000 00 0000 000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НАЛОГИ НА ТОВАРЫ (РАБОТЫ, УСЛУГИ), РЕАЛИЗУЕМЫЕ НА ТЕРРИТОРИИ РОССИЙСКОЙ ФЕДЕРАЦИИ</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bCs/>
                <w:sz w:val="20"/>
                <w:szCs w:val="20"/>
                <w:lang w:eastAsia="ru-RU"/>
              </w:rPr>
            </w:pPr>
            <w:r w:rsidRPr="001B6F97">
              <w:rPr>
                <w:rFonts w:ascii="Arial" w:eastAsia="Times New Roman" w:hAnsi="Arial" w:cs="Arial"/>
                <w:bCs/>
                <w:sz w:val="20"/>
                <w:szCs w:val="20"/>
                <w:lang w:eastAsia="ru-RU"/>
              </w:rPr>
              <w:t>885 744,00</w:t>
            </w:r>
          </w:p>
        </w:tc>
      </w:tr>
      <w:tr w:rsidR="001B6F97" w:rsidRPr="001B6F97" w:rsidTr="00A86EB4">
        <w:trPr>
          <w:trHeight w:val="247"/>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1 03 02000 01 0000 110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Акцизы по подакцизным товарам (продукции), производимым на территории Российской Федерации</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832 544,00</w:t>
            </w:r>
          </w:p>
        </w:tc>
      </w:tr>
      <w:tr w:rsidR="001B6F97" w:rsidRPr="001B6F97" w:rsidTr="00A86EB4">
        <w:trPr>
          <w:trHeight w:val="1407"/>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1 03 02231 01 0000 110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435 644,00</w:t>
            </w:r>
          </w:p>
        </w:tc>
      </w:tr>
      <w:tr w:rsidR="001B6F97" w:rsidRPr="001B6F97" w:rsidTr="00A86EB4">
        <w:trPr>
          <w:trHeight w:val="1276"/>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lastRenderedPageBreak/>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1 03 02241 01 0000 110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Доходы от уплаты акцизов на моторные масла для дизельных и (или) карбюраторных (</w:t>
            </w:r>
            <w:proofErr w:type="spellStart"/>
            <w:r w:rsidRPr="001B6F97">
              <w:rPr>
                <w:rFonts w:ascii="Arial" w:eastAsia="Times New Roman" w:hAnsi="Arial" w:cs="Arial"/>
                <w:color w:val="000000"/>
                <w:sz w:val="20"/>
                <w:szCs w:val="20"/>
                <w:lang w:eastAsia="ru-RU"/>
              </w:rPr>
              <w:t>инжекторных</w:t>
            </w:r>
            <w:proofErr w:type="spellEnd"/>
            <w:r w:rsidRPr="001B6F97">
              <w:rPr>
                <w:rFonts w:ascii="Arial" w:eastAsia="Times New Roman" w:hAnsi="Arial" w:cs="Arial"/>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2 128,00</w:t>
            </w:r>
          </w:p>
        </w:tc>
      </w:tr>
      <w:tr w:rsidR="001B6F97" w:rsidRPr="001B6F97" w:rsidTr="00A86EB4">
        <w:trPr>
          <w:trHeight w:val="1319"/>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1 03 02251 01 0000 110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421 388,00</w:t>
            </w:r>
          </w:p>
        </w:tc>
      </w:tr>
      <w:tr w:rsidR="001B6F97" w:rsidRPr="001B6F97" w:rsidTr="00A86EB4">
        <w:trPr>
          <w:trHeight w:val="1176"/>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1 03 02261 01 0000 110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-26 616,00</w:t>
            </w:r>
          </w:p>
        </w:tc>
      </w:tr>
      <w:tr w:rsidR="001B6F97" w:rsidRPr="001B6F97" w:rsidTr="00A86EB4">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1 03 03000 01 0000 110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Туристический налог</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53 200,00</w:t>
            </w:r>
          </w:p>
        </w:tc>
      </w:tr>
      <w:tr w:rsidR="001B6F97" w:rsidRPr="001B6F97" w:rsidTr="00A86EB4">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1 05 00000 00 0000 000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НАЛОГИ НА СОВОКУПНЫЙ ДОХОД</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bCs/>
                <w:sz w:val="20"/>
                <w:szCs w:val="20"/>
                <w:lang w:eastAsia="ru-RU"/>
              </w:rPr>
            </w:pPr>
            <w:r w:rsidRPr="001B6F97">
              <w:rPr>
                <w:rFonts w:ascii="Arial" w:eastAsia="Times New Roman" w:hAnsi="Arial" w:cs="Arial"/>
                <w:bCs/>
                <w:sz w:val="20"/>
                <w:szCs w:val="20"/>
                <w:lang w:eastAsia="ru-RU"/>
              </w:rPr>
              <w:t>2 956 274,00</w:t>
            </w:r>
          </w:p>
        </w:tc>
      </w:tr>
      <w:tr w:rsidR="001B6F97" w:rsidRPr="001B6F97" w:rsidTr="00A86EB4">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1 05 01011 01 0000 110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Налог, взимаемый с налогоплательщиков, выбравших в качестве объекта налогообложения доходы</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2 671 200,00</w:t>
            </w:r>
          </w:p>
        </w:tc>
      </w:tr>
      <w:tr w:rsidR="001B6F97" w:rsidRPr="001B6F97" w:rsidTr="00A86EB4">
        <w:trPr>
          <w:trHeight w:val="102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1 05 01021 01 0000 110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266 074,00</w:t>
            </w:r>
          </w:p>
        </w:tc>
      </w:tr>
      <w:tr w:rsidR="001B6F97" w:rsidRPr="001B6F97" w:rsidTr="00A86EB4">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1 05 03010 01 0000 110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Единый сельскохозяйственный налог</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19 000,00</w:t>
            </w:r>
          </w:p>
        </w:tc>
      </w:tr>
      <w:tr w:rsidR="001B6F97" w:rsidRPr="001B6F97" w:rsidTr="00A86EB4">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1 06 00000 00 0000 000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НАЛОГИ НА ИМУЩЕСТВО</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bCs/>
                <w:sz w:val="20"/>
                <w:szCs w:val="20"/>
                <w:lang w:eastAsia="ru-RU"/>
              </w:rPr>
            </w:pPr>
            <w:r w:rsidRPr="001B6F97">
              <w:rPr>
                <w:rFonts w:ascii="Arial" w:eastAsia="Times New Roman" w:hAnsi="Arial" w:cs="Arial"/>
                <w:bCs/>
                <w:sz w:val="20"/>
                <w:szCs w:val="20"/>
                <w:lang w:eastAsia="ru-RU"/>
              </w:rPr>
              <w:t>3 111 000,00</w:t>
            </w:r>
          </w:p>
        </w:tc>
      </w:tr>
      <w:tr w:rsidR="001B6F97" w:rsidRPr="001B6F97" w:rsidTr="00A86EB4">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1 06 01030 10 0000 110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1 530 000,00</w:t>
            </w:r>
          </w:p>
        </w:tc>
      </w:tr>
      <w:tr w:rsidR="001B6F97" w:rsidRPr="001B6F97" w:rsidTr="00A86EB4">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1 06 06033 10 0000 110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Земельный налог с организаций, обладающих земельным участком, расположенным в границах сельских поселений</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581 000,00</w:t>
            </w:r>
          </w:p>
        </w:tc>
      </w:tr>
      <w:tr w:rsidR="001B6F97" w:rsidRPr="001B6F97" w:rsidTr="00A86EB4">
        <w:trPr>
          <w:trHeight w:val="507"/>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1 06 06043 10 0000 110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1 000 000,00</w:t>
            </w:r>
          </w:p>
        </w:tc>
      </w:tr>
      <w:tr w:rsidR="001B6F97" w:rsidRPr="001B6F97" w:rsidTr="00A86EB4">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1 08 00000 00 0000 000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ГОСУДАРСТВЕННАЯ ПОШЛИНА</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bCs/>
                <w:sz w:val="20"/>
                <w:szCs w:val="20"/>
                <w:lang w:eastAsia="ru-RU"/>
              </w:rPr>
            </w:pPr>
            <w:r w:rsidRPr="001B6F97">
              <w:rPr>
                <w:rFonts w:ascii="Arial" w:eastAsia="Times New Roman" w:hAnsi="Arial" w:cs="Arial"/>
                <w:bCs/>
                <w:sz w:val="20"/>
                <w:szCs w:val="20"/>
                <w:lang w:eastAsia="ru-RU"/>
              </w:rPr>
              <w:t>1 000,00</w:t>
            </w:r>
          </w:p>
        </w:tc>
      </w:tr>
      <w:tr w:rsidR="001B6F97" w:rsidRPr="001B6F97" w:rsidTr="00A86EB4">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182</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1 08 04020 01 0000 110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1 000,00</w:t>
            </w:r>
          </w:p>
        </w:tc>
      </w:tr>
      <w:tr w:rsidR="001B6F97" w:rsidRPr="001B6F97" w:rsidTr="00A86EB4">
        <w:trPr>
          <w:trHeight w:val="255"/>
        </w:trPr>
        <w:tc>
          <w:tcPr>
            <w:tcW w:w="847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НЕНАЛОГОВЫЕ ДОХОДЫ</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bCs/>
                <w:sz w:val="20"/>
                <w:szCs w:val="20"/>
                <w:lang w:eastAsia="ru-RU"/>
              </w:rPr>
            </w:pPr>
            <w:r w:rsidRPr="001B6F97">
              <w:rPr>
                <w:rFonts w:ascii="Arial" w:eastAsia="Times New Roman" w:hAnsi="Arial" w:cs="Arial"/>
                <w:bCs/>
                <w:sz w:val="20"/>
                <w:szCs w:val="20"/>
                <w:lang w:eastAsia="ru-RU"/>
              </w:rPr>
              <w:t>3 850 000,00</w:t>
            </w:r>
          </w:p>
        </w:tc>
      </w:tr>
      <w:tr w:rsidR="001B6F97" w:rsidRPr="001B6F97" w:rsidTr="00A86EB4">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lastRenderedPageBreak/>
              <w:t>999</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1 11 00000 00 0000 000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bCs/>
                <w:sz w:val="20"/>
                <w:szCs w:val="20"/>
                <w:lang w:eastAsia="ru-RU"/>
              </w:rPr>
            </w:pPr>
            <w:r w:rsidRPr="001B6F97">
              <w:rPr>
                <w:rFonts w:ascii="Arial" w:eastAsia="Times New Roman" w:hAnsi="Arial" w:cs="Arial"/>
                <w:bCs/>
                <w:sz w:val="20"/>
                <w:szCs w:val="20"/>
                <w:lang w:eastAsia="ru-RU"/>
              </w:rPr>
              <w:t>62 000,00</w:t>
            </w:r>
          </w:p>
        </w:tc>
      </w:tr>
      <w:tr w:rsidR="001B6F97" w:rsidRPr="001B6F97" w:rsidTr="00A86EB4">
        <w:trPr>
          <w:trHeight w:val="939"/>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1 11 05035 10 0000 120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5 000,00</w:t>
            </w:r>
          </w:p>
        </w:tc>
      </w:tr>
      <w:tr w:rsidR="001B6F97" w:rsidRPr="001B6F97" w:rsidTr="00A86EB4">
        <w:trPr>
          <w:trHeight w:val="1057"/>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1 11 09045 10 0000 120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57 000,00</w:t>
            </w:r>
          </w:p>
        </w:tc>
      </w:tr>
      <w:tr w:rsidR="001B6F97" w:rsidRPr="001B6F97" w:rsidTr="00A86EB4">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1 13 00000 00 0000 000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ДОХОДЫ ОТ ОКАЗАНИЯ ПЛАТНЫХ УСЛУГ (РАБОТ) И КОМПЕНСАЦИИ ЗАТРАТ ГОСУДАРСТВА</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bCs/>
                <w:sz w:val="20"/>
                <w:szCs w:val="20"/>
                <w:lang w:eastAsia="ru-RU"/>
              </w:rPr>
            </w:pPr>
            <w:r w:rsidRPr="001B6F97">
              <w:rPr>
                <w:rFonts w:ascii="Arial" w:eastAsia="Times New Roman" w:hAnsi="Arial" w:cs="Arial"/>
                <w:bCs/>
                <w:sz w:val="20"/>
                <w:szCs w:val="20"/>
                <w:lang w:eastAsia="ru-RU"/>
              </w:rPr>
              <w:t>180 000,00</w:t>
            </w:r>
          </w:p>
        </w:tc>
      </w:tr>
      <w:tr w:rsidR="001B6F97" w:rsidRPr="001B6F97" w:rsidTr="00A86EB4">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1 13 01995 10 0000 130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Прочие доходы от оказания платных услуг (работ) получателями средств бюджетов сельских поселений</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180 000,00</w:t>
            </w:r>
          </w:p>
        </w:tc>
      </w:tr>
      <w:tr w:rsidR="001B6F97" w:rsidRPr="001B6F97" w:rsidTr="00A86EB4">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1 14 00000 00 0000 000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ДОХОДЫ ОТ ПРОДАЖИ МАТЕРИАЛЬНЫХ И НЕМАТЕРИАЛЬНЫХ АКТИВОВ</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bCs/>
                <w:sz w:val="20"/>
                <w:szCs w:val="20"/>
                <w:lang w:eastAsia="ru-RU"/>
              </w:rPr>
            </w:pPr>
            <w:r w:rsidRPr="001B6F97">
              <w:rPr>
                <w:rFonts w:ascii="Arial" w:eastAsia="Times New Roman" w:hAnsi="Arial" w:cs="Arial"/>
                <w:bCs/>
                <w:sz w:val="20"/>
                <w:szCs w:val="20"/>
                <w:lang w:eastAsia="ru-RU"/>
              </w:rPr>
              <w:t>3 600 000,00</w:t>
            </w:r>
          </w:p>
        </w:tc>
      </w:tr>
      <w:tr w:rsidR="001B6F97" w:rsidRPr="001B6F97" w:rsidTr="00A86EB4">
        <w:trPr>
          <w:trHeight w:val="659"/>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114 06025 10 0000 430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 xml:space="preserve">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3 600 000,00</w:t>
            </w:r>
          </w:p>
        </w:tc>
      </w:tr>
      <w:tr w:rsidR="001B6F97" w:rsidRPr="001B6F97" w:rsidTr="00A86EB4">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843</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1 16 00000 00 0000 000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ШТРАФЫ, САНКЦИИ, ВОЗМЕЩЕНИЕ УЩЕРБА</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bCs/>
                <w:sz w:val="20"/>
                <w:szCs w:val="20"/>
                <w:lang w:eastAsia="ru-RU"/>
              </w:rPr>
            </w:pPr>
            <w:r w:rsidRPr="001B6F97">
              <w:rPr>
                <w:rFonts w:ascii="Arial" w:eastAsia="Times New Roman" w:hAnsi="Arial" w:cs="Arial"/>
                <w:bCs/>
                <w:sz w:val="20"/>
                <w:szCs w:val="20"/>
                <w:lang w:eastAsia="ru-RU"/>
              </w:rPr>
              <w:t>8 000,00</w:t>
            </w:r>
          </w:p>
        </w:tc>
      </w:tr>
      <w:tr w:rsidR="001B6F97" w:rsidRPr="001B6F97" w:rsidTr="00A86EB4">
        <w:trPr>
          <w:trHeight w:val="6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843</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1 16 02020 02 0000 140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8 000,00</w:t>
            </w:r>
          </w:p>
        </w:tc>
      </w:tr>
      <w:tr w:rsidR="001B6F97" w:rsidRPr="001B6F97" w:rsidTr="00A86EB4">
        <w:trPr>
          <w:trHeight w:val="255"/>
        </w:trPr>
        <w:tc>
          <w:tcPr>
            <w:tcW w:w="847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ИТОГО НАЛОГОВЫЕ И НЕНАЛОГОВЫЕ ДОХОДЫ</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bCs/>
                <w:sz w:val="20"/>
                <w:szCs w:val="20"/>
                <w:lang w:eastAsia="ru-RU"/>
              </w:rPr>
            </w:pPr>
            <w:r w:rsidRPr="001B6F97">
              <w:rPr>
                <w:rFonts w:ascii="Arial" w:eastAsia="Times New Roman" w:hAnsi="Arial" w:cs="Arial"/>
                <w:bCs/>
                <w:sz w:val="20"/>
                <w:szCs w:val="20"/>
                <w:lang w:eastAsia="ru-RU"/>
              </w:rPr>
              <w:t>15 020 788,00</w:t>
            </w:r>
          </w:p>
        </w:tc>
      </w:tr>
      <w:tr w:rsidR="001B6F97" w:rsidRPr="001B6F97" w:rsidTr="00A86EB4">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2 00 00000 00 0000 000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БЕЗВОЗМЕЗДНЫЕ ПОСТУПЛЕНИЯ</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bCs/>
                <w:sz w:val="20"/>
                <w:szCs w:val="20"/>
                <w:lang w:eastAsia="ru-RU"/>
              </w:rPr>
            </w:pPr>
            <w:r w:rsidRPr="001B6F97">
              <w:rPr>
                <w:rFonts w:ascii="Arial" w:eastAsia="Times New Roman" w:hAnsi="Arial" w:cs="Arial"/>
                <w:bCs/>
                <w:sz w:val="20"/>
                <w:szCs w:val="20"/>
                <w:lang w:eastAsia="ru-RU"/>
              </w:rPr>
              <w:t>11 421 800,00</w:t>
            </w:r>
          </w:p>
        </w:tc>
      </w:tr>
      <w:tr w:rsidR="001B6F97" w:rsidRPr="001B6F97" w:rsidTr="00A86EB4">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2 02 00000 00 0000 000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БЕЗВОЗМЕЗДНЫЕ ПОСТУПЛЕНИЯ ОТ ДРУГИХ БЮДЖЕТОВ БЮДЖЕТНОЙ СИСТЕМЫ РОССИЙСКОЙ ФЕДЕРАЦИИ</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bCs/>
                <w:sz w:val="20"/>
                <w:szCs w:val="20"/>
                <w:lang w:eastAsia="ru-RU"/>
              </w:rPr>
            </w:pPr>
            <w:r w:rsidRPr="001B6F97">
              <w:rPr>
                <w:rFonts w:ascii="Arial" w:eastAsia="Times New Roman" w:hAnsi="Arial" w:cs="Arial"/>
                <w:bCs/>
                <w:sz w:val="20"/>
                <w:szCs w:val="20"/>
                <w:lang w:eastAsia="ru-RU"/>
              </w:rPr>
              <w:t>11 261 800,00</w:t>
            </w:r>
          </w:p>
        </w:tc>
      </w:tr>
      <w:tr w:rsidR="001B6F97" w:rsidRPr="001B6F97" w:rsidTr="00A86EB4">
        <w:trPr>
          <w:trHeight w:val="457"/>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2 02 15001 10 0000 150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1 656 000,00</w:t>
            </w:r>
          </w:p>
        </w:tc>
      </w:tr>
      <w:tr w:rsidR="001B6F97" w:rsidRPr="001B6F97" w:rsidTr="00A86EB4">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2 02 16001 10 0000 150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Дотации бюджетам сельских поселений на выравнивание бюджетной обеспеченности из бюджетов муниципальных районов</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7 758 700,00</w:t>
            </w:r>
          </w:p>
        </w:tc>
      </w:tr>
      <w:tr w:rsidR="001B6F97" w:rsidRPr="001B6F97" w:rsidTr="00A86EB4">
        <w:trPr>
          <w:trHeight w:val="573"/>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2 02 30024 10 0000 150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4 200,00</w:t>
            </w:r>
          </w:p>
        </w:tc>
      </w:tr>
      <w:tr w:rsidR="001B6F97" w:rsidRPr="001B6F97" w:rsidTr="00A86EB4">
        <w:trPr>
          <w:trHeight w:val="739"/>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2 02 35118 10 0000 150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242 900,00</w:t>
            </w:r>
          </w:p>
        </w:tc>
      </w:tr>
      <w:tr w:rsidR="001B6F97" w:rsidRPr="001B6F97" w:rsidTr="00A86EB4">
        <w:trPr>
          <w:trHeight w:val="936"/>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2 02 40014 10 0000 150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1 600 000,00</w:t>
            </w:r>
          </w:p>
        </w:tc>
      </w:tr>
      <w:tr w:rsidR="001B6F97" w:rsidRPr="001B6F97" w:rsidTr="00A86EB4">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2 07 00000 00 0000 000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ПРОЧИЕ БЕЗВОЗМЕЗДНЫЕ ПОСТУПЛЕНИЯ</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bCs/>
                <w:sz w:val="20"/>
                <w:szCs w:val="20"/>
                <w:lang w:eastAsia="ru-RU"/>
              </w:rPr>
            </w:pPr>
            <w:r w:rsidRPr="001B6F97">
              <w:rPr>
                <w:rFonts w:ascii="Arial" w:eastAsia="Times New Roman" w:hAnsi="Arial" w:cs="Arial"/>
                <w:bCs/>
                <w:sz w:val="20"/>
                <w:szCs w:val="20"/>
                <w:lang w:eastAsia="ru-RU"/>
              </w:rPr>
              <w:t>160 000,00</w:t>
            </w:r>
          </w:p>
        </w:tc>
      </w:tr>
      <w:tr w:rsidR="001B6F97" w:rsidRPr="001B6F97" w:rsidTr="00A86EB4">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2268"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2 07 05020 10 0000 150</w:t>
            </w:r>
          </w:p>
        </w:tc>
        <w:tc>
          <w:tcPr>
            <w:tcW w:w="5387" w:type="dxa"/>
            <w:tcBorders>
              <w:top w:val="nil"/>
              <w:left w:val="nil"/>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 xml:space="preserve">Поступления от денежных пожертвований, предоставляемых физическими лицами получателям средств бюджетов  поселений </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160 000,00</w:t>
            </w:r>
          </w:p>
        </w:tc>
      </w:tr>
      <w:tr w:rsidR="001B6F97" w:rsidRPr="001B6F97" w:rsidTr="00A86EB4">
        <w:trPr>
          <w:trHeight w:val="255"/>
        </w:trPr>
        <w:tc>
          <w:tcPr>
            <w:tcW w:w="8472"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bCs/>
                <w:color w:val="000000"/>
                <w:sz w:val="20"/>
                <w:szCs w:val="20"/>
                <w:lang w:eastAsia="ru-RU"/>
              </w:rPr>
            </w:pPr>
            <w:r w:rsidRPr="001B6F97">
              <w:rPr>
                <w:rFonts w:ascii="Arial" w:eastAsia="Times New Roman" w:hAnsi="Arial" w:cs="Arial"/>
                <w:bCs/>
                <w:color w:val="000000"/>
                <w:sz w:val="20"/>
                <w:szCs w:val="20"/>
                <w:lang w:eastAsia="ru-RU"/>
              </w:rPr>
              <w:t>ИТОГО ДОХОДОВ</w:t>
            </w:r>
          </w:p>
        </w:tc>
        <w:tc>
          <w:tcPr>
            <w:tcW w:w="1842" w:type="dxa"/>
            <w:tcBorders>
              <w:top w:val="nil"/>
              <w:left w:val="nil"/>
              <w:bottom w:val="single" w:sz="4" w:space="0" w:color="000000"/>
              <w:right w:val="single" w:sz="4" w:space="0" w:color="000000"/>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bCs/>
                <w:color w:val="FFFFFF"/>
                <w:sz w:val="20"/>
                <w:szCs w:val="20"/>
                <w:lang w:eastAsia="ru-RU"/>
              </w:rPr>
            </w:pPr>
            <w:r w:rsidRPr="001B6F97">
              <w:rPr>
                <w:rFonts w:ascii="Arial" w:eastAsia="Times New Roman" w:hAnsi="Arial" w:cs="Arial"/>
                <w:bCs/>
                <w:sz w:val="20"/>
                <w:szCs w:val="20"/>
                <w:lang w:eastAsia="ru-RU"/>
              </w:rPr>
              <w:t>26 442 588,00</w:t>
            </w:r>
          </w:p>
        </w:tc>
      </w:tr>
    </w:tbl>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Приложение № 2</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К решению Совета депутатов</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Апраксинского сельского поселения</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Костромского муниципального района</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Костромской области</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от 29.05.2026 г. № 21</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B6F97" w:rsidRPr="001B6F97" w:rsidRDefault="001B6F97" w:rsidP="001B6F97">
      <w:pPr>
        <w:widowControl w:val="0"/>
        <w:autoSpaceDE w:val="0"/>
        <w:autoSpaceDN w:val="0"/>
        <w:adjustRightInd w:val="0"/>
        <w:spacing w:after="0" w:line="240" w:lineRule="auto"/>
        <w:contextualSpacing/>
        <w:jc w:val="center"/>
        <w:rPr>
          <w:rFonts w:ascii="Arial" w:eastAsia="Times New Roman" w:hAnsi="Arial" w:cs="Arial"/>
          <w:b/>
          <w:sz w:val="32"/>
          <w:szCs w:val="32"/>
          <w:lang w:eastAsia="ru-RU"/>
        </w:rPr>
      </w:pPr>
      <w:r w:rsidRPr="001B6F97">
        <w:rPr>
          <w:rFonts w:ascii="Arial" w:eastAsia="Times New Roman" w:hAnsi="Arial" w:cs="Arial"/>
          <w:b/>
          <w:bCs/>
          <w:color w:val="000000"/>
          <w:sz w:val="32"/>
          <w:szCs w:val="32"/>
          <w:lang w:eastAsia="ru-RU"/>
        </w:rPr>
        <w:t xml:space="preserve">ВЕДОМСТВЕННАЯ СТРУКТУРА, РАСПРЕДЕЛЕНИЕ БЮДЖЕТНЫХ АССИГНОВАНИЙ ПО ГЛАВНЫМ РАСПОРЯДИТЕЛЯМ БЮДЖЕТНЫХ СРЕДСТВ, ПО РАЗДЕЛАМ, ПОДРАЗДЕЛАМ, ЦЕЛЕВЫМ СТАТЬЯМ И ВИДАМ </w:t>
      </w:r>
      <w:proofErr w:type="gramStart"/>
      <w:r w:rsidRPr="001B6F97">
        <w:rPr>
          <w:rFonts w:ascii="Arial" w:eastAsia="Times New Roman" w:hAnsi="Arial" w:cs="Arial"/>
          <w:b/>
          <w:bCs/>
          <w:color w:val="000000"/>
          <w:sz w:val="32"/>
          <w:szCs w:val="32"/>
          <w:lang w:eastAsia="ru-RU"/>
        </w:rPr>
        <w:t>РАСХОДОВ КЛАССИФИКАЦИИ РАСХОДОВ БЮДЖЕТОВ РОССИЙСКОЙ ФЕДЕРАЦИИ БЮДЖЕТА</w:t>
      </w:r>
      <w:proofErr w:type="gramEnd"/>
      <w:r w:rsidRPr="001B6F97">
        <w:rPr>
          <w:rFonts w:ascii="Arial" w:eastAsia="Times New Roman" w:hAnsi="Arial" w:cs="Arial"/>
          <w:b/>
          <w:sz w:val="32"/>
          <w:szCs w:val="32"/>
          <w:lang w:eastAsia="ru-RU"/>
        </w:rPr>
        <w:t xml:space="preserve"> АПРАКСИНСКОГО СЕЛЬСКОГО ПОСЕЛЕНИЯ НА 2026 ГОД</w:t>
      </w:r>
    </w:p>
    <w:p w:rsidR="001B6F97" w:rsidRPr="001B6F97" w:rsidRDefault="001B6F97" w:rsidP="001B6F97">
      <w:pPr>
        <w:widowControl w:val="0"/>
        <w:autoSpaceDE w:val="0"/>
        <w:autoSpaceDN w:val="0"/>
        <w:adjustRightInd w:val="0"/>
        <w:spacing w:after="0" w:line="240" w:lineRule="auto"/>
        <w:contextualSpacing/>
        <w:rPr>
          <w:rFonts w:ascii="Arial" w:eastAsia="Times New Roman" w:hAnsi="Arial" w:cs="Arial"/>
          <w:b/>
          <w:sz w:val="20"/>
          <w:szCs w:val="20"/>
          <w:lang w:eastAsia="ru-RU"/>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3"/>
        <w:gridCol w:w="734"/>
        <w:gridCol w:w="1247"/>
        <w:gridCol w:w="1420"/>
        <w:gridCol w:w="978"/>
        <w:gridCol w:w="1842"/>
      </w:tblGrid>
      <w:tr w:rsidR="001B6F97" w:rsidRPr="001B6F97" w:rsidTr="00A86EB4">
        <w:trPr>
          <w:trHeight w:val="510"/>
        </w:trPr>
        <w:tc>
          <w:tcPr>
            <w:tcW w:w="4361" w:type="dxa"/>
            <w:vMerge w:val="restart"/>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Наименование</w:t>
            </w:r>
          </w:p>
        </w:tc>
        <w:tc>
          <w:tcPr>
            <w:tcW w:w="709" w:type="dxa"/>
            <w:vMerge w:val="restart"/>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 xml:space="preserve">Код </w:t>
            </w:r>
            <w:proofErr w:type="spellStart"/>
            <w:r w:rsidRPr="001B6F97">
              <w:rPr>
                <w:rFonts w:ascii="Arial" w:eastAsia="Times New Roman" w:hAnsi="Arial" w:cs="Arial"/>
                <w:sz w:val="20"/>
                <w:szCs w:val="20"/>
                <w:lang w:eastAsia="ru-RU"/>
              </w:rPr>
              <w:t>ГРБС</w:t>
            </w:r>
            <w:proofErr w:type="spellEnd"/>
          </w:p>
        </w:tc>
        <w:tc>
          <w:tcPr>
            <w:tcW w:w="1134" w:type="dxa"/>
            <w:vMerge w:val="restart"/>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Раздел, Подраздел</w:t>
            </w:r>
          </w:p>
        </w:tc>
        <w:tc>
          <w:tcPr>
            <w:tcW w:w="1383" w:type="dxa"/>
            <w:vMerge w:val="restart"/>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Целевая статья</w:t>
            </w:r>
          </w:p>
        </w:tc>
        <w:tc>
          <w:tcPr>
            <w:tcW w:w="885" w:type="dxa"/>
            <w:vMerge w:val="restart"/>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Вид расхода</w:t>
            </w:r>
          </w:p>
        </w:tc>
        <w:tc>
          <w:tcPr>
            <w:tcW w:w="1842" w:type="dxa"/>
            <w:vMerge w:val="restart"/>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Сумма расходов (руб.)</w:t>
            </w:r>
          </w:p>
        </w:tc>
      </w:tr>
      <w:tr w:rsidR="001B6F97" w:rsidRPr="001B6F97" w:rsidTr="00A86EB4">
        <w:trPr>
          <w:trHeight w:val="276"/>
        </w:trPr>
        <w:tc>
          <w:tcPr>
            <w:tcW w:w="4361" w:type="dxa"/>
            <w:vMerge/>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709" w:type="dxa"/>
            <w:vMerge/>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1134" w:type="dxa"/>
            <w:vMerge/>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1383" w:type="dxa"/>
            <w:vMerge/>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885" w:type="dxa"/>
            <w:vMerge/>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1842" w:type="dxa"/>
            <w:vMerge/>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r>
      <w:tr w:rsidR="001B6F97" w:rsidRPr="001B6F97" w:rsidTr="00A86EB4">
        <w:trPr>
          <w:trHeight w:val="533"/>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Администрация Апраксинского сельского поселения Костромского муниципального района Костромской области</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Общегосударственные вопросы</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0100</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10 399 086,00</w:t>
            </w:r>
          </w:p>
        </w:tc>
      </w:tr>
      <w:tr w:rsidR="001B6F97" w:rsidRPr="001B6F97" w:rsidTr="00A86EB4">
        <w:trPr>
          <w:trHeight w:val="76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0102</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1 873 908,00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Расходы на выплаты по оплате труда высшего должностного лица</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6100000110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1 873 908,00</w:t>
            </w:r>
          </w:p>
        </w:tc>
      </w:tr>
      <w:tr w:rsidR="001B6F97" w:rsidRPr="001B6F97" w:rsidTr="00A86EB4">
        <w:trPr>
          <w:trHeight w:val="127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1 873 908,00</w:t>
            </w:r>
          </w:p>
        </w:tc>
      </w:tr>
      <w:tr w:rsidR="001B6F97" w:rsidRPr="001B6F97" w:rsidTr="00A86EB4">
        <w:trPr>
          <w:trHeight w:val="76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0103</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102 000,00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Расходы на обеспечение функций представительного органа муниципального образования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6200000190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102 000,00</w:t>
            </w:r>
          </w:p>
        </w:tc>
      </w:tr>
      <w:tr w:rsidR="001B6F97" w:rsidRPr="001B6F97" w:rsidTr="00A86EB4">
        <w:trPr>
          <w:trHeight w:val="934"/>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102 000,00</w:t>
            </w:r>
          </w:p>
        </w:tc>
      </w:tr>
      <w:tr w:rsidR="001B6F97" w:rsidRPr="001B6F97" w:rsidTr="00A86EB4">
        <w:trPr>
          <w:trHeight w:val="76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 xml:space="preserve">Функционирование Правительства Российской Федерации, высших исполнительных органов субъектов </w:t>
            </w:r>
            <w:r w:rsidRPr="001B6F97">
              <w:rPr>
                <w:rFonts w:ascii="Arial" w:eastAsia="Times New Roman" w:hAnsi="Arial" w:cs="Arial"/>
                <w:color w:val="000000"/>
                <w:sz w:val="20"/>
                <w:szCs w:val="20"/>
                <w:lang w:eastAsia="ru-RU"/>
              </w:rPr>
              <w:lastRenderedPageBreak/>
              <w:t>Российской Федерации, местных администраций</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lastRenderedPageBreak/>
              <w:t>999</w:t>
            </w: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0104</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4 636 994,00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lastRenderedPageBreak/>
              <w:t>Расходы на выплаты по оплате труда работников органов местного самоуправления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6600000110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3 128 097,00</w:t>
            </w:r>
          </w:p>
        </w:tc>
      </w:tr>
      <w:tr w:rsidR="001B6F97" w:rsidRPr="001B6F97" w:rsidTr="00A86EB4">
        <w:trPr>
          <w:trHeight w:val="127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3 128 097,00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Расходы на обеспечение функций органов местного самоуправления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6600000190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1 504 697,00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1 494 697,00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Иные бюджетные ассигнования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800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10 000,00</w:t>
            </w:r>
          </w:p>
        </w:tc>
      </w:tr>
      <w:tr w:rsidR="001B6F97" w:rsidRPr="001B6F97" w:rsidTr="00A86EB4">
        <w:trPr>
          <w:trHeight w:val="102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6600072090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4 200,00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4 200,00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Резервные фонды</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0111</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10 000,00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 xml:space="preserve">Резервный фонд администрации муниципального образования </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9900020010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10 000,00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Иные бюджетные ассигнования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800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10 000,00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Другие общегосударственные вопросы</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0113</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3 776 184,00</w:t>
            </w:r>
          </w:p>
        </w:tc>
      </w:tr>
      <w:tr w:rsidR="001B6F97" w:rsidRPr="001B6F97" w:rsidTr="00A86EB4">
        <w:trPr>
          <w:trHeight w:val="102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Расходы на обеспечение деятельности (оказание услуг) подведомственных учреждений, осуществляющих реализацию функций, связанных с общегосударственным управлением</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990000059Ю</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3 588 600,00</w:t>
            </w:r>
          </w:p>
        </w:tc>
      </w:tr>
      <w:tr w:rsidR="001B6F97" w:rsidRPr="001B6F97" w:rsidTr="00A86EB4">
        <w:trPr>
          <w:trHeight w:val="858"/>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3 093 600,00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495 000,00</w:t>
            </w:r>
          </w:p>
        </w:tc>
      </w:tr>
      <w:tr w:rsidR="001B6F97" w:rsidRPr="001B6F97" w:rsidTr="00A86EB4">
        <w:trPr>
          <w:trHeight w:val="153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контрольно-счетного органа поселения по осуществлению внешнего муниципального финансового контроля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9900001790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120 500,00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Межбюджетные трансферты</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500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120 500,00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Содержание имущества, находящегося в казне муниципального образования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9900021000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50 000,00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50 000,00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lastRenderedPageBreak/>
              <w:t>Расходы на оплату членских взносов Ассоциации "Совет муниципальных образований Костромской области»</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9900022020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8 710,00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Иные бюджетные ассигнования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800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8 710,00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Обеспечение прочих обязательств муниципального образования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9900022040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8 374,00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Иные бюджетные ассигнования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800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8 374,00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Национальная оборона</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0200</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512 303,00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Мобилизационная и вневойсковая подготовка</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0203</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512 303,00</w:t>
            </w:r>
          </w:p>
        </w:tc>
      </w:tr>
      <w:tr w:rsidR="001B6F97" w:rsidRPr="001B6F97" w:rsidTr="00A86EB4">
        <w:trPr>
          <w:trHeight w:val="112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 за счет средств муниципального образования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6600001180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269 403,00</w:t>
            </w:r>
          </w:p>
        </w:tc>
      </w:tr>
      <w:tr w:rsidR="001B6F97" w:rsidRPr="001B6F97" w:rsidTr="00A86EB4">
        <w:trPr>
          <w:trHeight w:val="109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269 403,00</w:t>
            </w:r>
          </w:p>
        </w:tc>
      </w:tr>
      <w:tr w:rsidR="001B6F97" w:rsidRPr="001B6F97" w:rsidTr="00A86EB4">
        <w:trPr>
          <w:trHeight w:val="102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Расходы на 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6600051180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242 900,00</w:t>
            </w:r>
          </w:p>
        </w:tc>
      </w:tr>
      <w:tr w:rsidR="001B6F97" w:rsidRPr="001B6F97" w:rsidTr="00A86EB4">
        <w:trPr>
          <w:trHeight w:val="106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242 900,00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Национальная безопасность и правоохранительная деятельность</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0300</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430 000,00</w:t>
            </w:r>
          </w:p>
        </w:tc>
      </w:tr>
      <w:tr w:rsidR="001B6F97" w:rsidRPr="001B6F97" w:rsidTr="00A86EB4">
        <w:trPr>
          <w:trHeight w:val="76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0310</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430 000,00</w:t>
            </w:r>
          </w:p>
        </w:tc>
      </w:tr>
      <w:tr w:rsidR="001B6F97" w:rsidRPr="001B6F97" w:rsidTr="00A86EB4">
        <w:trPr>
          <w:trHeight w:val="102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 на 2026 год»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0900000000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430 000,00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Реализация мероприятий по предупреждению и ликвидации последствий чрезвычайных ситуаций</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0900023100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430 000,00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430 000,00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Национальная экономика</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0400</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6 388 500,00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Дорожное хозяйство (дорожные фонды)</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0409</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6 188 500,00</w:t>
            </w:r>
          </w:p>
        </w:tc>
      </w:tr>
      <w:tr w:rsidR="001B6F97" w:rsidRPr="001B6F97" w:rsidTr="00A86EB4">
        <w:trPr>
          <w:trHeight w:val="76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 xml:space="preserve">Муниципальная программа "Развитие транспортной инфраструктуры на территории Апраксинского </w:t>
            </w:r>
            <w:proofErr w:type="gramStart"/>
            <w:r w:rsidRPr="001B6F97">
              <w:rPr>
                <w:rFonts w:ascii="Arial" w:eastAsia="Times New Roman" w:hAnsi="Arial" w:cs="Arial"/>
                <w:color w:val="000000"/>
                <w:sz w:val="20"/>
                <w:szCs w:val="20"/>
                <w:lang w:eastAsia="ru-RU"/>
              </w:rPr>
              <w:t>сельского</w:t>
            </w:r>
            <w:proofErr w:type="gramEnd"/>
            <w:r w:rsidRPr="001B6F97">
              <w:rPr>
                <w:rFonts w:ascii="Arial" w:eastAsia="Times New Roman" w:hAnsi="Arial" w:cs="Arial"/>
                <w:color w:val="000000"/>
                <w:sz w:val="20"/>
                <w:szCs w:val="20"/>
                <w:lang w:eastAsia="ru-RU"/>
              </w:rPr>
              <w:t xml:space="preserve"> поселения Костромской области на 2026 год»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0200000000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6 188 500,00</w:t>
            </w:r>
          </w:p>
        </w:tc>
      </w:tr>
      <w:tr w:rsidR="001B6F97" w:rsidRPr="001B6F97" w:rsidTr="00A86EB4">
        <w:trPr>
          <w:trHeight w:val="549"/>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 xml:space="preserve">Содержание сети автомобильных дорог общего пользования местного значения  </w:t>
            </w:r>
            <w:r w:rsidRPr="001B6F97">
              <w:rPr>
                <w:rFonts w:ascii="Arial" w:eastAsia="Times New Roman" w:hAnsi="Arial" w:cs="Arial"/>
                <w:sz w:val="20"/>
                <w:szCs w:val="20"/>
                <w:lang w:eastAsia="ru-RU"/>
              </w:rPr>
              <w:lastRenderedPageBreak/>
              <w:t>за счет средств муниципального образования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0200024010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3 798 752,00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3 798 752,00</w:t>
            </w:r>
          </w:p>
        </w:tc>
      </w:tr>
      <w:tr w:rsidR="001B6F97" w:rsidRPr="001B6F97" w:rsidTr="00A86EB4">
        <w:trPr>
          <w:trHeight w:val="8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Проектирование, строительство, реконструкция, капитальный ремонт, ремонт и содержание автомобильных дорог общего пользования местного значения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FF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FF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020009Д100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889 748,00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FF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FF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889 748,00</w:t>
            </w:r>
          </w:p>
        </w:tc>
      </w:tr>
      <w:tr w:rsidR="001B6F97" w:rsidRPr="001B6F97" w:rsidTr="00A86EB4">
        <w:trPr>
          <w:trHeight w:val="84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 xml:space="preserve">Расходы </w:t>
            </w:r>
            <w:proofErr w:type="gramStart"/>
            <w:r w:rsidRPr="001B6F97">
              <w:rPr>
                <w:rFonts w:ascii="Arial" w:eastAsia="Times New Roman" w:hAnsi="Arial" w:cs="Arial"/>
                <w:sz w:val="20"/>
                <w:szCs w:val="20"/>
                <w:lang w:eastAsia="ru-RU"/>
              </w:rPr>
              <w:t>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w:t>
            </w:r>
            <w:proofErr w:type="gramEnd"/>
            <w:r w:rsidRPr="001B6F97">
              <w:rPr>
                <w:rFonts w:ascii="Arial" w:eastAsia="Times New Roman" w:hAnsi="Arial" w:cs="Arial"/>
                <w:sz w:val="20"/>
                <w:szCs w:val="20"/>
                <w:lang w:eastAsia="ru-RU"/>
              </w:rPr>
              <w:t xml:space="preserve"> Костромского муниципального района Костромской области</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FF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FF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0200020300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1 500 000,00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FF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FF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1 500 000,00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Другие вопросы в области национальной экономики</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999</w:t>
            </w: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0412</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200 000,00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 xml:space="preserve">Непрограммные расходы </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FF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FF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9900000000</w:t>
            </w:r>
          </w:p>
        </w:tc>
        <w:tc>
          <w:tcPr>
            <w:tcW w:w="885"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200 000,00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Прочие расходы по землеустройству и землепользованию</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9900020310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200 000,00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FF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FF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200 000,00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Жилищно-коммунальное хозяйство</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0500</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4 298 644,00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Жилищное хозяйство</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0501</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57 000,00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 xml:space="preserve">Непрограммные расходы </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9900000000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57 000,00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Взносы на капитальный ремонт и за муниципальный жилищный фонд (Фонд регионального оператора)</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9900020430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57 000,00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57 000,00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Коммунальное хозяйство</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0502</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100 000,00</w:t>
            </w:r>
          </w:p>
        </w:tc>
      </w:tr>
      <w:tr w:rsidR="001B6F97" w:rsidRPr="001B6F97" w:rsidTr="00A86EB4">
        <w:trPr>
          <w:trHeight w:val="102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Межбюджетные трансферты бюджетам поселений на осуществление полномочий по организации водоснабжения в границах населенных пунктов сельских поселений Костромского муниципального района</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9900020650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100 000,00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100 000,00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Капитальные вложения в объекты государственной (муниципальной) собственности</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400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Благоустройство</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0503</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4 141 644,00</w:t>
            </w:r>
          </w:p>
        </w:tc>
      </w:tr>
      <w:tr w:rsidR="001B6F97" w:rsidRPr="001B6F97" w:rsidTr="00A86EB4">
        <w:trPr>
          <w:trHeight w:val="8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2026 год»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0600000000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4 141 644,00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Содержание сетей уличного  освещения муниципального образования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0600020210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2 317 933,00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lastRenderedPageBreak/>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2 317 933,00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Прочие мероприятия в области благоустройства</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0600020240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1 823 711,00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200</w:t>
            </w: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1 823 711,00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Образование</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0700</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4 923 079,00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Молодежная политика</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0707</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4 923 079,00</w:t>
            </w:r>
          </w:p>
        </w:tc>
      </w:tr>
      <w:tr w:rsidR="001B6F97" w:rsidRPr="001B6F97" w:rsidTr="00A86EB4">
        <w:trPr>
          <w:trHeight w:val="483"/>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Расходы на обеспечение деятельности (оказание услуг) подведомственных учреждений в сфере работы с молодежью</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990000059Я</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4 743 079,00</w:t>
            </w:r>
          </w:p>
        </w:tc>
      </w:tr>
      <w:tr w:rsidR="001B6F97" w:rsidRPr="001B6F97" w:rsidTr="00A86EB4">
        <w:trPr>
          <w:trHeight w:val="102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100</w:t>
            </w: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2 920 876,00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200</w:t>
            </w: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1 815 203,00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Иные бюджетные ассигнования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800</w:t>
            </w: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7 000,00</w:t>
            </w:r>
          </w:p>
        </w:tc>
      </w:tr>
      <w:tr w:rsidR="001B6F97" w:rsidRPr="001B6F97" w:rsidTr="00A86EB4">
        <w:trPr>
          <w:trHeight w:val="76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Расходы на обеспечение деятельности (оказание услуг) подведомственных учреждений за счет доходов от предоставления платных услуг</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9900000691</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180 000,00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200</w:t>
            </w: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180 000,00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Культура, кинематография</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0800</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30 000,00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Культура</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0801</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30 000,00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Расходы на обеспечение деятельности (оказание услуг) подведомственных учреждений культуры</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990000059Д</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30 000,00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200</w:t>
            </w: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30 000,00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Социальная политика</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1000</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131 900,00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Пенсионное обеспечение</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999</w:t>
            </w: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1001</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131 900,00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Пенсии за выслугу лет муниципальным служащим</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9900083110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45 800,00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Социальное обеспечение и иные выплаты населению</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300</w:t>
            </w: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45 800,00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Ежемесячная доплата к пенсии лицам, замещавшим выборные должности.</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9900083100</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86 100,00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Социальное обеспечение и иные выплаты населению</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300</w:t>
            </w: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86 100,00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Физическая культура и спорт</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1100</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130 000,00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Физическая культура</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1101</w:t>
            </w: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130 000,00</w:t>
            </w:r>
          </w:p>
        </w:tc>
      </w:tr>
      <w:tr w:rsidR="001B6F97" w:rsidRPr="001B6F97" w:rsidTr="00A86EB4">
        <w:trPr>
          <w:trHeight w:val="76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Расходы на обеспечение деятельност</w:t>
            </w:r>
            <w:proofErr w:type="gramStart"/>
            <w:r w:rsidRPr="001B6F97">
              <w:rPr>
                <w:rFonts w:ascii="Arial" w:eastAsia="Times New Roman" w:hAnsi="Arial" w:cs="Arial"/>
                <w:color w:val="000000"/>
                <w:sz w:val="20"/>
                <w:szCs w:val="20"/>
                <w:lang w:eastAsia="ru-RU"/>
              </w:rPr>
              <w:t>и(</w:t>
            </w:r>
            <w:proofErr w:type="gramEnd"/>
            <w:r w:rsidRPr="001B6F97">
              <w:rPr>
                <w:rFonts w:ascii="Arial" w:eastAsia="Times New Roman" w:hAnsi="Arial" w:cs="Arial"/>
                <w:color w:val="000000"/>
                <w:sz w:val="20"/>
                <w:szCs w:val="20"/>
                <w:lang w:eastAsia="ru-RU"/>
              </w:rPr>
              <w:t>оказание услуг)  подведомственных учреждений в области физической культуры и спорта</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990000059Р</w:t>
            </w: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130 000,00</w:t>
            </w:r>
          </w:p>
        </w:tc>
      </w:tr>
      <w:tr w:rsidR="001B6F97" w:rsidRPr="001B6F97" w:rsidTr="00A86EB4">
        <w:trPr>
          <w:trHeight w:val="510"/>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Закупка товаров, работ и услуг для обеспечения государственных (муниципальных) нужд</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200</w:t>
            </w: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130 000,00</w:t>
            </w:r>
          </w:p>
        </w:tc>
      </w:tr>
      <w:tr w:rsidR="001B6F97" w:rsidRPr="001B6F97" w:rsidTr="00A86EB4">
        <w:trPr>
          <w:trHeight w:val="255"/>
        </w:trPr>
        <w:tc>
          <w:tcPr>
            <w:tcW w:w="4361"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r w:rsidRPr="001B6F97">
              <w:rPr>
                <w:rFonts w:ascii="Arial" w:eastAsia="Times New Roman" w:hAnsi="Arial" w:cs="Arial"/>
                <w:color w:val="000000"/>
                <w:sz w:val="20"/>
                <w:szCs w:val="20"/>
                <w:lang w:eastAsia="ru-RU"/>
              </w:rPr>
              <w:t>ВСЕГО</w:t>
            </w:r>
          </w:p>
        </w:tc>
        <w:tc>
          <w:tcPr>
            <w:tcW w:w="709"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134"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383"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885" w:type="dxa"/>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color w:val="000000"/>
                <w:sz w:val="20"/>
                <w:szCs w:val="20"/>
                <w:lang w:eastAsia="ru-RU"/>
              </w:rPr>
            </w:pPr>
          </w:p>
        </w:tc>
        <w:tc>
          <w:tcPr>
            <w:tcW w:w="1842" w:type="dxa"/>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0"/>
                <w:szCs w:val="20"/>
                <w:lang w:eastAsia="ru-RU"/>
              </w:rPr>
            </w:pPr>
            <w:r w:rsidRPr="001B6F97">
              <w:rPr>
                <w:rFonts w:ascii="Arial" w:eastAsia="Times New Roman" w:hAnsi="Arial" w:cs="Arial"/>
                <w:sz w:val="20"/>
                <w:szCs w:val="20"/>
                <w:lang w:eastAsia="ru-RU"/>
              </w:rPr>
              <w:t>27 243 512,00</w:t>
            </w:r>
          </w:p>
        </w:tc>
      </w:tr>
    </w:tbl>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1B6F97" w:rsidRPr="001B6F97" w:rsidRDefault="001B6F97" w:rsidP="001B6F97">
      <w:pPr>
        <w:widowControl w:val="0"/>
        <w:suppressAutoHyphens/>
        <w:spacing w:after="0" w:line="240" w:lineRule="auto"/>
        <w:contextualSpacing/>
        <w:jc w:val="right"/>
        <w:textAlignment w:val="baseline"/>
        <w:rPr>
          <w:rFonts w:ascii="Arial" w:eastAsia="Times New Roman" w:hAnsi="Arial" w:cs="Arial"/>
          <w:kern w:val="2"/>
          <w:sz w:val="24"/>
          <w:szCs w:val="24"/>
          <w:lang w:eastAsia="ru-RU" w:bidi="hi-IN"/>
        </w:rPr>
      </w:pPr>
      <w:r w:rsidRPr="001B6F97">
        <w:rPr>
          <w:rFonts w:ascii="Arial" w:eastAsia="Times New Roman" w:hAnsi="Arial" w:cs="Arial"/>
          <w:kern w:val="2"/>
          <w:sz w:val="24"/>
          <w:szCs w:val="24"/>
          <w:lang w:eastAsia="ru-RU" w:bidi="hi-IN"/>
        </w:rPr>
        <w:t>Приложение № 3</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К решению Совета депутатов</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Апраксинского сельского поселения</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Костромского муниципального района</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Костромской области</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r w:rsidRPr="001B6F97">
        <w:rPr>
          <w:rFonts w:ascii="Arial" w:eastAsia="Times New Roman" w:hAnsi="Arial" w:cs="Arial"/>
          <w:sz w:val="24"/>
          <w:szCs w:val="24"/>
          <w:lang w:eastAsia="ru-RU"/>
        </w:rPr>
        <w:t>от 29.05.2026 г. № 21</w:t>
      </w:r>
    </w:p>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32"/>
          <w:szCs w:val="32"/>
          <w:lang w:eastAsia="ru-RU"/>
        </w:rPr>
      </w:pPr>
    </w:p>
    <w:p w:rsidR="001B6F97" w:rsidRPr="001B6F97" w:rsidRDefault="001B6F97" w:rsidP="001B6F97">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r w:rsidRPr="001B6F97">
        <w:rPr>
          <w:rFonts w:ascii="Arial" w:eastAsia="Times New Roman" w:hAnsi="Arial" w:cs="Arial"/>
          <w:b/>
          <w:caps/>
          <w:sz w:val="32"/>
          <w:szCs w:val="32"/>
          <w:lang w:eastAsia="ru-RU"/>
        </w:rPr>
        <w:t>Источники финансирования дефицита бюджета Апраксинского сельского поселения на 2026 год</w:t>
      </w:r>
    </w:p>
    <w:p w:rsidR="001B6F97" w:rsidRPr="001B6F97" w:rsidRDefault="001B6F97" w:rsidP="001B6F97">
      <w:pPr>
        <w:widowControl w:val="0"/>
        <w:autoSpaceDE w:val="0"/>
        <w:autoSpaceDN w:val="0"/>
        <w:adjustRightInd w:val="0"/>
        <w:spacing w:after="0" w:line="240" w:lineRule="auto"/>
        <w:contextualSpacing/>
        <w:jc w:val="center"/>
        <w:rPr>
          <w:rFonts w:ascii="Arial" w:eastAsia="Times New Roman" w:hAnsi="Arial" w:cs="Arial"/>
          <w:b/>
          <w:caps/>
          <w:sz w:val="32"/>
          <w:szCs w:val="32"/>
          <w:lang w:eastAsia="ru-RU"/>
        </w:rPr>
      </w:pPr>
    </w:p>
    <w:tbl>
      <w:tblPr>
        <w:tblW w:w="10314" w:type="dxa"/>
        <w:tblLook w:val="04A0" w:firstRow="1" w:lastRow="0" w:firstColumn="1" w:lastColumn="0" w:noHBand="0" w:noVBand="1"/>
      </w:tblPr>
      <w:tblGrid>
        <w:gridCol w:w="2677"/>
        <w:gridCol w:w="4661"/>
        <w:gridCol w:w="2976"/>
      </w:tblGrid>
      <w:tr w:rsidR="001B6F97" w:rsidRPr="001B6F97" w:rsidTr="00A86EB4">
        <w:trPr>
          <w:trHeight w:val="167"/>
        </w:trPr>
        <w:tc>
          <w:tcPr>
            <w:tcW w:w="2677"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Код администратора</w:t>
            </w:r>
          </w:p>
        </w:tc>
        <w:tc>
          <w:tcPr>
            <w:tcW w:w="4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Наименование</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Сумма (руб.)</w:t>
            </w:r>
          </w:p>
        </w:tc>
      </w:tr>
      <w:tr w:rsidR="001B6F97" w:rsidRPr="001B6F97" w:rsidTr="00A86EB4">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000 01 00 00 00 00 0000 000</w:t>
            </w:r>
          </w:p>
        </w:tc>
        <w:tc>
          <w:tcPr>
            <w:tcW w:w="4661" w:type="dxa"/>
            <w:tcBorders>
              <w:top w:val="nil"/>
              <w:left w:val="nil"/>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Источники внутреннего финансирования дефицитов бюджетов</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rsidR="001B6F97" w:rsidRPr="001B6F97" w:rsidRDefault="001B6F97" w:rsidP="001B6F9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800 924,00</w:t>
            </w:r>
          </w:p>
        </w:tc>
      </w:tr>
      <w:tr w:rsidR="001B6F97" w:rsidRPr="001B6F97" w:rsidTr="00A86EB4">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000 01 05 00 00 00 0000 000</w:t>
            </w:r>
          </w:p>
        </w:tc>
        <w:tc>
          <w:tcPr>
            <w:tcW w:w="4661" w:type="dxa"/>
            <w:tcBorders>
              <w:top w:val="nil"/>
              <w:left w:val="nil"/>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Изменение остатков средств на счетах по учету средств бюджетов</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rsidR="001B6F97" w:rsidRPr="001B6F97" w:rsidRDefault="001B6F97" w:rsidP="001B6F9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800 924,00</w:t>
            </w:r>
          </w:p>
        </w:tc>
      </w:tr>
      <w:tr w:rsidR="001B6F97" w:rsidRPr="001B6F97" w:rsidTr="00A86EB4">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000 01 05 00 00 00 0000 500</w:t>
            </w:r>
          </w:p>
        </w:tc>
        <w:tc>
          <w:tcPr>
            <w:tcW w:w="4661" w:type="dxa"/>
            <w:tcBorders>
              <w:top w:val="nil"/>
              <w:left w:val="nil"/>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Увеличение остатков средств бюджетов</w:t>
            </w:r>
          </w:p>
        </w:tc>
        <w:tc>
          <w:tcPr>
            <w:tcW w:w="2976" w:type="dxa"/>
            <w:tcBorders>
              <w:top w:val="single" w:sz="4" w:space="0" w:color="auto"/>
              <w:left w:val="nil"/>
              <w:bottom w:val="single" w:sz="4" w:space="0" w:color="auto"/>
              <w:right w:val="single" w:sz="4" w:space="0" w:color="auto"/>
            </w:tcBorders>
            <w:shd w:val="clear" w:color="FFFFCC" w:fill="FFFFFF"/>
            <w:noWrap/>
            <w:vAlign w:val="bottom"/>
            <w:hideMark/>
          </w:tcPr>
          <w:p w:rsidR="001B6F97" w:rsidRPr="001B6F97" w:rsidRDefault="001B6F97" w:rsidP="001B6F9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-26 442 588,00</w:t>
            </w:r>
          </w:p>
        </w:tc>
      </w:tr>
      <w:tr w:rsidR="001B6F97" w:rsidRPr="001B6F97" w:rsidTr="00A86EB4">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000 01 05 02 00 00 0000 500</w:t>
            </w:r>
          </w:p>
        </w:tc>
        <w:tc>
          <w:tcPr>
            <w:tcW w:w="4661" w:type="dxa"/>
            <w:tcBorders>
              <w:top w:val="nil"/>
              <w:left w:val="nil"/>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Увеличение прочих остатков средств бюджетов</w:t>
            </w:r>
          </w:p>
        </w:tc>
        <w:tc>
          <w:tcPr>
            <w:tcW w:w="2976" w:type="dxa"/>
            <w:tcBorders>
              <w:top w:val="single" w:sz="4" w:space="0" w:color="auto"/>
              <w:left w:val="nil"/>
              <w:bottom w:val="single" w:sz="4" w:space="0" w:color="auto"/>
              <w:right w:val="single" w:sz="4" w:space="0" w:color="auto"/>
            </w:tcBorders>
            <w:shd w:val="clear" w:color="FFFFCC" w:fill="FFFFFF"/>
            <w:noWrap/>
            <w:vAlign w:val="bottom"/>
            <w:hideMark/>
          </w:tcPr>
          <w:p w:rsidR="001B6F97" w:rsidRPr="001B6F97" w:rsidRDefault="001B6F97" w:rsidP="001B6F9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-26 442 588,00</w:t>
            </w:r>
          </w:p>
        </w:tc>
      </w:tr>
      <w:tr w:rsidR="001B6F97" w:rsidRPr="001B6F97" w:rsidTr="00A86EB4">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000 01 05 02 01 00 0000 510</w:t>
            </w:r>
          </w:p>
        </w:tc>
        <w:tc>
          <w:tcPr>
            <w:tcW w:w="4661" w:type="dxa"/>
            <w:tcBorders>
              <w:top w:val="nil"/>
              <w:left w:val="nil"/>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Увеличение прочих остатков денежных средств бюджетов</w:t>
            </w:r>
          </w:p>
        </w:tc>
        <w:tc>
          <w:tcPr>
            <w:tcW w:w="2976" w:type="dxa"/>
            <w:tcBorders>
              <w:top w:val="single" w:sz="4" w:space="0" w:color="auto"/>
              <w:left w:val="nil"/>
              <w:bottom w:val="single" w:sz="4" w:space="0" w:color="auto"/>
              <w:right w:val="single" w:sz="4" w:space="0" w:color="auto"/>
            </w:tcBorders>
            <w:shd w:val="clear" w:color="FFFFCC" w:fill="FFFFFF"/>
            <w:noWrap/>
            <w:vAlign w:val="bottom"/>
            <w:hideMark/>
          </w:tcPr>
          <w:p w:rsidR="001B6F97" w:rsidRPr="001B6F97" w:rsidRDefault="001B6F97" w:rsidP="001B6F9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-26 442 588,00</w:t>
            </w:r>
          </w:p>
        </w:tc>
      </w:tr>
      <w:tr w:rsidR="001B6F97" w:rsidRPr="001B6F97" w:rsidTr="00A86EB4">
        <w:trPr>
          <w:trHeight w:val="456"/>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000 01 05 02 01 10 0000 510</w:t>
            </w:r>
          </w:p>
        </w:tc>
        <w:tc>
          <w:tcPr>
            <w:tcW w:w="4661" w:type="dxa"/>
            <w:tcBorders>
              <w:top w:val="nil"/>
              <w:left w:val="nil"/>
              <w:bottom w:val="single" w:sz="4" w:space="0" w:color="auto"/>
              <w:right w:val="single" w:sz="4" w:space="0" w:color="auto"/>
            </w:tcBorders>
            <w:shd w:val="clear" w:color="auto" w:fill="auto"/>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Увеличение прочих остатков денежных средств бюджетов  сельских поселений</w:t>
            </w:r>
          </w:p>
        </w:tc>
        <w:tc>
          <w:tcPr>
            <w:tcW w:w="2976" w:type="dxa"/>
            <w:tcBorders>
              <w:top w:val="single" w:sz="4" w:space="0" w:color="auto"/>
              <w:left w:val="nil"/>
              <w:bottom w:val="single" w:sz="4" w:space="0" w:color="auto"/>
              <w:right w:val="single" w:sz="4" w:space="0" w:color="auto"/>
            </w:tcBorders>
            <w:shd w:val="clear" w:color="FFFFCC" w:fill="FFFFFF"/>
            <w:noWrap/>
            <w:vAlign w:val="bottom"/>
            <w:hideMark/>
          </w:tcPr>
          <w:p w:rsidR="001B6F97" w:rsidRPr="001B6F97" w:rsidRDefault="001B6F97" w:rsidP="001B6F9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-26 442 588,00</w:t>
            </w:r>
          </w:p>
        </w:tc>
      </w:tr>
      <w:tr w:rsidR="001B6F97" w:rsidRPr="001B6F97" w:rsidTr="00A86EB4">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000 01 05 00 00 00 0000 600</w:t>
            </w:r>
          </w:p>
        </w:tc>
        <w:tc>
          <w:tcPr>
            <w:tcW w:w="4661" w:type="dxa"/>
            <w:tcBorders>
              <w:top w:val="nil"/>
              <w:left w:val="nil"/>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Уменьшение остатков средств бюджетов</w:t>
            </w:r>
          </w:p>
        </w:tc>
        <w:tc>
          <w:tcPr>
            <w:tcW w:w="2976" w:type="dxa"/>
            <w:tcBorders>
              <w:top w:val="single" w:sz="4" w:space="0" w:color="auto"/>
              <w:left w:val="nil"/>
              <w:bottom w:val="single" w:sz="4" w:space="0" w:color="auto"/>
              <w:right w:val="single" w:sz="4" w:space="0" w:color="auto"/>
            </w:tcBorders>
            <w:shd w:val="clear" w:color="00FFFF" w:fill="FFFFFF"/>
            <w:noWrap/>
            <w:vAlign w:val="bottom"/>
            <w:hideMark/>
          </w:tcPr>
          <w:p w:rsidR="001B6F97" w:rsidRPr="001B6F97" w:rsidRDefault="001B6F97" w:rsidP="001B6F9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27 243 512,00</w:t>
            </w:r>
          </w:p>
        </w:tc>
      </w:tr>
      <w:tr w:rsidR="001B6F97" w:rsidRPr="001B6F97" w:rsidTr="00A86EB4">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000 01 05 02 00 00 0000 600</w:t>
            </w:r>
          </w:p>
        </w:tc>
        <w:tc>
          <w:tcPr>
            <w:tcW w:w="4661" w:type="dxa"/>
            <w:tcBorders>
              <w:top w:val="nil"/>
              <w:left w:val="nil"/>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Уменьшение прочих остатков средств бюджетов</w:t>
            </w:r>
          </w:p>
        </w:tc>
        <w:tc>
          <w:tcPr>
            <w:tcW w:w="2976" w:type="dxa"/>
            <w:tcBorders>
              <w:top w:val="single" w:sz="4" w:space="0" w:color="auto"/>
              <w:left w:val="nil"/>
              <w:bottom w:val="single" w:sz="4" w:space="0" w:color="auto"/>
              <w:right w:val="single" w:sz="4" w:space="0" w:color="auto"/>
            </w:tcBorders>
            <w:shd w:val="clear" w:color="00FFFF" w:fill="FFFFFF"/>
            <w:noWrap/>
            <w:vAlign w:val="bottom"/>
            <w:hideMark/>
          </w:tcPr>
          <w:p w:rsidR="001B6F97" w:rsidRPr="001B6F97" w:rsidRDefault="001B6F97" w:rsidP="001B6F9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27 243 512,00</w:t>
            </w:r>
          </w:p>
        </w:tc>
      </w:tr>
      <w:tr w:rsidR="001B6F97" w:rsidRPr="001B6F97" w:rsidTr="00A86EB4">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000 01 05 02 01 00 0000 610</w:t>
            </w:r>
          </w:p>
        </w:tc>
        <w:tc>
          <w:tcPr>
            <w:tcW w:w="4661" w:type="dxa"/>
            <w:tcBorders>
              <w:top w:val="nil"/>
              <w:left w:val="nil"/>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Уменьшение прочих остатков денежных средств бюджетов</w:t>
            </w:r>
          </w:p>
        </w:tc>
        <w:tc>
          <w:tcPr>
            <w:tcW w:w="2976" w:type="dxa"/>
            <w:tcBorders>
              <w:top w:val="single" w:sz="4" w:space="0" w:color="auto"/>
              <w:left w:val="nil"/>
              <w:bottom w:val="single" w:sz="4" w:space="0" w:color="auto"/>
              <w:right w:val="single" w:sz="4" w:space="0" w:color="auto"/>
            </w:tcBorders>
            <w:shd w:val="clear" w:color="00FFFF" w:fill="FFFFFF"/>
            <w:noWrap/>
            <w:vAlign w:val="bottom"/>
            <w:hideMark/>
          </w:tcPr>
          <w:p w:rsidR="001B6F97" w:rsidRPr="001B6F97" w:rsidRDefault="001B6F97" w:rsidP="001B6F9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27 243 512,00</w:t>
            </w:r>
          </w:p>
        </w:tc>
      </w:tr>
      <w:tr w:rsidR="001B6F97" w:rsidRPr="001B6F97" w:rsidTr="00A86EB4">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000 01 05 02 01 10 0000 610</w:t>
            </w:r>
          </w:p>
        </w:tc>
        <w:tc>
          <w:tcPr>
            <w:tcW w:w="4661" w:type="dxa"/>
            <w:tcBorders>
              <w:top w:val="nil"/>
              <w:left w:val="nil"/>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Уменьшение прочих остатков денежных средств бюджетов  сельских поселений</w:t>
            </w:r>
          </w:p>
        </w:tc>
        <w:tc>
          <w:tcPr>
            <w:tcW w:w="2976" w:type="dxa"/>
            <w:tcBorders>
              <w:top w:val="single" w:sz="4" w:space="0" w:color="auto"/>
              <w:left w:val="nil"/>
              <w:bottom w:val="single" w:sz="4" w:space="0" w:color="auto"/>
              <w:right w:val="single" w:sz="4" w:space="0" w:color="auto"/>
            </w:tcBorders>
            <w:shd w:val="clear" w:color="00FFFF" w:fill="FFFFFF"/>
            <w:noWrap/>
            <w:vAlign w:val="bottom"/>
            <w:hideMark/>
          </w:tcPr>
          <w:p w:rsidR="001B6F97" w:rsidRPr="001B6F97" w:rsidRDefault="001B6F97" w:rsidP="001B6F97">
            <w:pPr>
              <w:widowControl w:val="0"/>
              <w:autoSpaceDE w:val="0"/>
              <w:autoSpaceDN w:val="0"/>
              <w:adjustRightInd w:val="0"/>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27 243 512,00</w:t>
            </w:r>
          </w:p>
        </w:tc>
      </w:tr>
      <w:tr w:rsidR="001B6F97" w:rsidRPr="001B6F97" w:rsidTr="00A86EB4">
        <w:trPr>
          <w:trHeight w:val="250"/>
        </w:trPr>
        <w:tc>
          <w:tcPr>
            <w:tcW w:w="2677" w:type="dxa"/>
            <w:tcBorders>
              <w:top w:val="nil"/>
              <w:left w:val="single" w:sz="4" w:space="0" w:color="auto"/>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r w:rsidRPr="001B6F97">
              <w:rPr>
                <w:rFonts w:ascii="Arial" w:eastAsia="Times New Roman" w:hAnsi="Arial" w:cs="Arial"/>
                <w:sz w:val="24"/>
                <w:szCs w:val="24"/>
                <w:lang w:eastAsia="ru-RU"/>
              </w:rPr>
              <w:t>ИТОГО</w:t>
            </w:r>
          </w:p>
        </w:tc>
        <w:tc>
          <w:tcPr>
            <w:tcW w:w="4661" w:type="dxa"/>
            <w:tcBorders>
              <w:top w:val="nil"/>
              <w:left w:val="nil"/>
              <w:bottom w:val="single" w:sz="4" w:space="0" w:color="auto"/>
              <w:right w:val="single" w:sz="4" w:space="0" w:color="auto"/>
            </w:tcBorders>
            <w:shd w:val="clear" w:color="auto" w:fill="auto"/>
            <w:noWrap/>
            <w:vAlign w:val="bottom"/>
            <w:hideMark/>
          </w:tcPr>
          <w:p w:rsidR="001B6F97" w:rsidRPr="001B6F97" w:rsidRDefault="001B6F97" w:rsidP="001B6F97">
            <w:pPr>
              <w:spacing w:after="0" w:line="240" w:lineRule="auto"/>
              <w:contextualSpacing/>
              <w:rPr>
                <w:rFonts w:ascii="Arial" w:eastAsia="Times New Roman" w:hAnsi="Arial" w:cs="Arial"/>
                <w:sz w:val="24"/>
                <w:szCs w:val="24"/>
                <w:lang w:eastAsia="ru-RU"/>
              </w:rPr>
            </w:pP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rsidR="001B6F97" w:rsidRPr="001B6F97" w:rsidRDefault="001B6F97" w:rsidP="001B6F97">
            <w:pPr>
              <w:widowControl w:val="0"/>
              <w:autoSpaceDE w:val="0"/>
              <w:autoSpaceDN w:val="0"/>
              <w:adjustRightInd w:val="0"/>
              <w:spacing w:after="0" w:line="240" w:lineRule="auto"/>
              <w:contextualSpacing/>
              <w:rPr>
                <w:rFonts w:ascii="Arial" w:eastAsia="Times New Roman" w:hAnsi="Arial" w:cs="Arial"/>
                <w:bCs/>
                <w:sz w:val="24"/>
                <w:szCs w:val="24"/>
                <w:lang w:eastAsia="ru-RU"/>
              </w:rPr>
            </w:pPr>
            <w:r w:rsidRPr="001B6F97">
              <w:rPr>
                <w:rFonts w:ascii="Arial" w:eastAsia="Times New Roman" w:hAnsi="Arial" w:cs="Arial"/>
                <w:bCs/>
                <w:sz w:val="24"/>
                <w:szCs w:val="24"/>
                <w:lang w:eastAsia="ru-RU"/>
              </w:rPr>
              <w:t>800 924,00</w:t>
            </w:r>
          </w:p>
        </w:tc>
      </w:tr>
    </w:tbl>
    <w:p w:rsidR="001B6F97" w:rsidRPr="001B6F97" w:rsidRDefault="001B6F97" w:rsidP="001B6F97">
      <w:pPr>
        <w:widowControl w:val="0"/>
        <w:autoSpaceDE w:val="0"/>
        <w:autoSpaceDN w:val="0"/>
        <w:adjustRightInd w:val="0"/>
        <w:spacing w:after="0" w:line="240" w:lineRule="auto"/>
        <w:contextualSpacing/>
        <w:jc w:val="right"/>
        <w:rPr>
          <w:rFonts w:ascii="Arial" w:eastAsia="Times New Roman" w:hAnsi="Arial" w:cs="Arial"/>
          <w:sz w:val="24"/>
          <w:szCs w:val="24"/>
          <w:lang w:eastAsia="ru-RU"/>
        </w:rPr>
      </w:pPr>
    </w:p>
    <w:p w:rsidR="004B2E00" w:rsidRPr="004B2E00" w:rsidRDefault="004B2E00" w:rsidP="004B2E00">
      <w:pPr>
        <w:widowControl w:val="0"/>
        <w:suppressAutoHyphens/>
        <w:autoSpaceDE w:val="0"/>
        <w:spacing w:after="0" w:line="240" w:lineRule="auto"/>
        <w:ind w:firstLine="284"/>
        <w:contextualSpacing/>
        <w:jc w:val="both"/>
        <w:rPr>
          <w:rFonts w:ascii="Arial" w:eastAsia="Times New Roman" w:hAnsi="Arial" w:cs="Arial"/>
          <w:sz w:val="24"/>
          <w:szCs w:val="24"/>
          <w:lang w:eastAsia="ar-SA"/>
        </w:rPr>
      </w:pPr>
    </w:p>
    <w:p w:rsidR="00354A33" w:rsidRPr="00354A33" w:rsidRDefault="00354A33" w:rsidP="00354A33">
      <w:pPr>
        <w:spacing w:after="0" w:line="240" w:lineRule="auto"/>
        <w:contextualSpacing/>
        <w:jc w:val="center"/>
        <w:rPr>
          <w:rFonts w:ascii="Arial" w:eastAsia="Times New Roman" w:hAnsi="Arial" w:cs="Arial"/>
          <w:b/>
          <w:noProof/>
        </w:rPr>
      </w:pPr>
      <w:r>
        <w:rPr>
          <w:rFonts w:ascii="Arial" w:eastAsia="Times New Roman" w:hAnsi="Arial" w:cs="Arial"/>
          <w:b/>
          <w:noProof/>
          <w:lang w:eastAsia="ru-RU"/>
        </w:rPr>
        <w:drawing>
          <wp:inline distT="0" distB="0" distL="0" distR="0">
            <wp:extent cx="428625" cy="419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p w:rsidR="00354A33" w:rsidRPr="00354A33" w:rsidRDefault="00354A33" w:rsidP="00354A33">
      <w:pPr>
        <w:spacing w:after="0" w:line="240" w:lineRule="auto"/>
        <w:contextualSpacing/>
        <w:jc w:val="center"/>
        <w:rPr>
          <w:rFonts w:ascii="Arial" w:eastAsia="Times New Roman" w:hAnsi="Arial" w:cs="Arial"/>
          <w:b/>
          <w:sz w:val="32"/>
          <w:szCs w:val="32"/>
          <w:lang w:eastAsia="ru-RU"/>
        </w:rPr>
      </w:pPr>
      <w:r w:rsidRPr="00354A33">
        <w:rPr>
          <w:rFonts w:ascii="Arial" w:eastAsia="Times New Roman" w:hAnsi="Arial" w:cs="Arial"/>
          <w:b/>
          <w:sz w:val="32"/>
          <w:szCs w:val="32"/>
          <w:lang w:eastAsia="ru-RU"/>
        </w:rPr>
        <w:t>СОВЕТ ДЕПУТАТОВ</w:t>
      </w:r>
    </w:p>
    <w:p w:rsidR="00354A33" w:rsidRPr="00354A33" w:rsidRDefault="00354A33" w:rsidP="00354A33">
      <w:pPr>
        <w:spacing w:after="0" w:line="240" w:lineRule="auto"/>
        <w:contextualSpacing/>
        <w:jc w:val="center"/>
        <w:rPr>
          <w:rFonts w:ascii="Arial" w:eastAsia="Times New Roman" w:hAnsi="Arial" w:cs="Arial"/>
          <w:b/>
          <w:sz w:val="32"/>
          <w:szCs w:val="32"/>
          <w:lang w:eastAsia="ru-RU"/>
        </w:rPr>
      </w:pPr>
      <w:r w:rsidRPr="00354A33">
        <w:rPr>
          <w:rFonts w:ascii="Arial" w:eastAsia="Times New Roman" w:hAnsi="Arial" w:cs="Arial"/>
          <w:b/>
          <w:sz w:val="32"/>
          <w:szCs w:val="32"/>
          <w:lang w:eastAsia="ru-RU"/>
        </w:rPr>
        <w:t>АПРАКСИНСКОГО СЕЛЬСКОГО ПОСЕЛЕНИЯ</w:t>
      </w:r>
    </w:p>
    <w:p w:rsidR="00354A33" w:rsidRPr="00354A33" w:rsidRDefault="00354A33" w:rsidP="00354A33">
      <w:pPr>
        <w:spacing w:after="0" w:line="240" w:lineRule="auto"/>
        <w:contextualSpacing/>
        <w:jc w:val="center"/>
        <w:rPr>
          <w:rFonts w:ascii="Arial" w:eastAsia="Times New Roman" w:hAnsi="Arial" w:cs="Arial"/>
          <w:b/>
          <w:sz w:val="32"/>
          <w:szCs w:val="32"/>
          <w:lang w:eastAsia="ru-RU"/>
        </w:rPr>
      </w:pPr>
      <w:r w:rsidRPr="00354A33">
        <w:rPr>
          <w:rFonts w:ascii="Arial" w:eastAsia="Times New Roman" w:hAnsi="Arial" w:cs="Arial"/>
          <w:b/>
          <w:sz w:val="32"/>
          <w:szCs w:val="32"/>
          <w:lang w:eastAsia="ru-RU"/>
        </w:rPr>
        <w:t xml:space="preserve">КОСТРОМСКОГО МУНИЦИПАЛЬНОГО РАЙОНА </w:t>
      </w:r>
    </w:p>
    <w:p w:rsidR="00354A33" w:rsidRPr="00354A33" w:rsidRDefault="00354A33" w:rsidP="00354A33">
      <w:pPr>
        <w:spacing w:after="0" w:line="240" w:lineRule="auto"/>
        <w:contextualSpacing/>
        <w:jc w:val="center"/>
        <w:rPr>
          <w:rFonts w:ascii="Arial" w:eastAsia="Times New Roman" w:hAnsi="Arial" w:cs="Arial"/>
          <w:b/>
          <w:sz w:val="32"/>
          <w:szCs w:val="32"/>
          <w:lang w:eastAsia="ru-RU"/>
        </w:rPr>
      </w:pPr>
      <w:r w:rsidRPr="00354A33">
        <w:rPr>
          <w:rFonts w:ascii="Arial" w:eastAsia="Times New Roman" w:hAnsi="Arial" w:cs="Arial"/>
          <w:b/>
          <w:sz w:val="32"/>
          <w:szCs w:val="32"/>
          <w:lang w:eastAsia="ru-RU"/>
        </w:rPr>
        <w:t>КОСТРОМСКОЙ ОБЛАСТИ</w:t>
      </w:r>
    </w:p>
    <w:p w:rsidR="00354A33" w:rsidRPr="00354A33" w:rsidRDefault="00354A33" w:rsidP="00354A33">
      <w:pPr>
        <w:spacing w:after="0" w:line="240" w:lineRule="auto"/>
        <w:contextualSpacing/>
        <w:jc w:val="center"/>
        <w:rPr>
          <w:rFonts w:ascii="Arial" w:eastAsia="Times New Roman" w:hAnsi="Arial" w:cs="Arial"/>
          <w:b/>
          <w:sz w:val="32"/>
          <w:szCs w:val="32"/>
          <w:lang w:eastAsia="ru-RU"/>
        </w:rPr>
      </w:pPr>
    </w:p>
    <w:p w:rsidR="00354A33" w:rsidRPr="00354A33" w:rsidRDefault="00354A33" w:rsidP="00354A33">
      <w:pPr>
        <w:spacing w:after="0" w:line="240" w:lineRule="auto"/>
        <w:contextualSpacing/>
        <w:jc w:val="center"/>
        <w:rPr>
          <w:rFonts w:ascii="Arial" w:eastAsia="Times New Roman" w:hAnsi="Arial" w:cs="Arial"/>
          <w:b/>
          <w:bCs/>
          <w:sz w:val="32"/>
          <w:szCs w:val="32"/>
          <w:lang w:eastAsia="ru-RU"/>
        </w:rPr>
      </w:pPr>
      <w:r w:rsidRPr="00354A33">
        <w:rPr>
          <w:rFonts w:ascii="Arial" w:eastAsia="Times New Roman" w:hAnsi="Arial" w:cs="Arial"/>
          <w:b/>
          <w:bCs/>
          <w:sz w:val="32"/>
          <w:szCs w:val="32"/>
          <w:lang w:eastAsia="ru-RU"/>
        </w:rPr>
        <w:t>РЕШЕНИЕ</w:t>
      </w:r>
    </w:p>
    <w:p w:rsidR="00354A33" w:rsidRPr="00354A33" w:rsidRDefault="00354A33" w:rsidP="00354A33">
      <w:pPr>
        <w:spacing w:after="0" w:line="240" w:lineRule="auto"/>
        <w:contextualSpacing/>
        <w:jc w:val="center"/>
        <w:rPr>
          <w:rFonts w:ascii="Arial" w:eastAsia="Times New Roman" w:hAnsi="Arial" w:cs="Arial"/>
          <w:b/>
          <w:sz w:val="32"/>
          <w:szCs w:val="32"/>
          <w:lang w:eastAsia="ru-RU"/>
        </w:rPr>
      </w:pPr>
      <w:r w:rsidRPr="00354A33">
        <w:rPr>
          <w:rFonts w:ascii="Arial" w:eastAsia="Times New Roman" w:hAnsi="Arial" w:cs="Arial"/>
          <w:b/>
          <w:sz w:val="32"/>
          <w:szCs w:val="32"/>
          <w:lang w:eastAsia="ru-RU"/>
        </w:rPr>
        <w:t>от 29 мая 2026 года №22 п. Апраксино</w:t>
      </w:r>
    </w:p>
    <w:p w:rsidR="00354A33" w:rsidRPr="00354A33" w:rsidRDefault="00354A33" w:rsidP="00354A33">
      <w:pPr>
        <w:spacing w:after="0" w:line="240" w:lineRule="auto"/>
        <w:contextualSpacing/>
        <w:jc w:val="center"/>
        <w:rPr>
          <w:rFonts w:ascii="Arial" w:eastAsia="Times New Roman" w:hAnsi="Arial" w:cs="Arial"/>
          <w:b/>
          <w:sz w:val="32"/>
          <w:szCs w:val="32"/>
          <w:lang w:eastAsia="ru-RU"/>
        </w:rPr>
      </w:pPr>
    </w:p>
    <w:p w:rsidR="00354A33" w:rsidRPr="00354A33" w:rsidRDefault="00354A33" w:rsidP="00354A33">
      <w:pPr>
        <w:spacing w:after="0" w:line="240" w:lineRule="auto"/>
        <w:contextualSpacing/>
        <w:jc w:val="center"/>
        <w:rPr>
          <w:rFonts w:ascii="Arial" w:eastAsia="Times New Roman" w:hAnsi="Arial" w:cs="Arial"/>
          <w:b/>
          <w:caps/>
          <w:sz w:val="32"/>
          <w:szCs w:val="32"/>
          <w:lang w:eastAsia="ru-RU"/>
        </w:rPr>
      </w:pPr>
      <w:r w:rsidRPr="00354A33">
        <w:rPr>
          <w:rFonts w:ascii="Arial" w:eastAsia="Times New Roman" w:hAnsi="Arial" w:cs="Arial"/>
          <w:b/>
          <w:caps/>
          <w:sz w:val="32"/>
          <w:szCs w:val="32"/>
          <w:lang w:eastAsia="ru-RU"/>
        </w:rPr>
        <w:t>О внесении изменений в решение Совета депутатов Апраксинского сельского поселения Костромского муниципального района Костромской области от 30.10.2020 № 20 «Об утверждении Положения «Об оплате труда главы Апраксинского сельского поселения Костромского муниципального района Костромской области»</w:t>
      </w:r>
    </w:p>
    <w:p w:rsidR="00354A33" w:rsidRPr="00354A33" w:rsidRDefault="00354A33" w:rsidP="00354A33">
      <w:pPr>
        <w:spacing w:after="0" w:line="240" w:lineRule="auto"/>
        <w:ind w:firstLine="709"/>
        <w:contextualSpacing/>
        <w:rPr>
          <w:rFonts w:ascii="Arial" w:eastAsia="Times New Roman" w:hAnsi="Arial" w:cs="Arial"/>
          <w:sz w:val="24"/>
          <w:szCs w:val="24"/>
          <w:lang w:eastAsia="ru-RU"/>
        </w:rPr>
      </w:pPr>
    </w:p>
    <w:p w:rsidR="00354A33" w:rsidRPr="00354A33" w:rsidRDefault="00354A33" w:rsidP="00354A33">
      <w:pPr>
        <w:spacing w:after="0" w:line="240" w:lineRule="auto"/>
        <w:ind w:firstLine="709"/>
        <w:contextualSpacing/>
        <w:jc w:val="both"/>
        <w:rPr>
          <w:rFonts w:ascii="Arial" w:eastAsia="Times New Roman" w:hAnsi="Arial" w:cs="Arial"/>
          <w:sz w:val="24"/>
          <w:szCs w:val="24"/>
          <w:lang w:eastAsia="ru-RU"/>
        </w:rPr>
      </w:pPr>
      <w:r w:rsidRPr="00354A33">
        <w:rPr>
          <w:rFonts w:ascii="Arial" w:eastAsia="Times New Roman" w:hAnsi="Arial" w:cs="Arial"/>
          <w:sz w:val="24"/>
          <w:szCs w:val="24"/>
          <w:lang w:eastAsia="ru-RU"/>
        </w:rPr>
        <w:t xml:space="preserve">В соответствии со статьей 66 Федерального закона от 20 марта 2025 года № 33-ФЗ "Об общих принципах организации местного самоуправления в единой системе публичной власти", руководствуясь Уставом муниципального образования Апраксинское сельское поселение Костромского муниципального района Костромской области, Совет депутатов </w:t>
      </w:r>
    </w:p>
    <w:p w:rsidR="00354A33" w:rsidRPr="00354A33" w:rsidRDefault="00354A33" w:rsidP="00354A33">
      <w:pPr>
        <w:spacing w:after="0" w:line="240" w:lineRule="auto"/>
        <w:ind w:firstLine="709"/>
        <w:contextualSpacing/>
        <w:jc w:val="both"/>
        <w:rPr>
          <w:rFonts w:ascii="Arial" w:eastAsia="Times New Roman" w:hAnsi="Arial" w:cs="Arial"/>
          <w:sz w:val="24"/>
          <w:szCs w:val="24"/>
          <w:lang w:eastAsia="ru-RU"/>
        </w:rPr>
      </w:pPr>
      <w:r w:rsidRPr="00354A33">
        <w:rPr>
          <w:rFonts w:ascii="Arial" w:eastAsia="Times New Roman" w:hAnsi="Arial" w:cs="Arial"/>
          <w:sz w:val="24"/>
          <w:szCs w:val="24"/>
          <w:lang w:eastAsia="ru-RU"/>
        </w:rPr>
        <w:t>РЕШИЛ:</w:t>
      </w:r>
    </w:p>
    <w:p w:rsidR="00354A33" w:rsidRPr="00354A33" w:rsidRDefault="00354A33" w:rsidP="00354A33">
      <w:pPr>
        <w:spacing w:after="0" w:line="240" w:lineRule="auto"/>
        <w:ind w:firstLine="709"/>
        <w:contextualSpacing/>
        <w:jc w:val="both"/>
        <w:rPr>
          <w:rFonts w:ascii="Arial" w:eastAsia="Times New Roman" w:hAnsi="Arial" w:cs="Arial"/>
          <w:sz w:val="24"/>
          <w:szCs w:val="24"/>
          <w:lang w:eastAsia="ru-RU"/>
        </w:rPr>
      </w:pPr>
    </w:p>
    <w:p w:rsidR="00354A33" w:rsidRPr="00354A33" w:rsidRDefault="00354A33" w:rsidP="00354A33">
      <w:pPr>
        <w:spacing w:after="0" w:line="240" w:lineRule="auto"/>
        <w:ind w:firstLine="709"/>
        <w:contextualSpacing/>
        <w:jc w:val="both"/>
        <w:rPr>
          <w:rFonts w:ascii="Arial" w:eastAsia="Times New Roman" w:hAnsi="Arial" w:cs="Arial"/>
          <w:sz w:val="24"/>
          <w:szCs w:val="24"/>
          <w:lang w:eastAsia="ru-RU"/>
        </w:rPr>
      </w:pPr>
      <w:r w:rsidRPr="00354A33">
        <w:rPr>
          <w:rFonts w:ascii="Arial" w:eastAsia="Times New Roman" w:hAnsi="Arial" w:cs="Arial"/>
          <w:sz w:val="24"/>
          <w:szCs w:val="24"/>
          <w:lang w:eastAsia="ru-RU"/>
        </w:rPr>
        <w:t>1. Внести в решение Совета депутатов Апраксинского сельского поселения Костромского муниципального района Костромской области от 30.10.2020 № 20 «Об утверждении  Положения «Об оплате труда главы Апраксинского сельского поселения Костромского</w:t>
      </w:r>
      <w:r w:rsidRPr="00354A33">
        <w:rPr>
          <w:rFonts w:ascii="Arial" w:eastAsia="Times New Roman" w:hAnsi="Arial" w:cs="Arial"/>
          <w:b/>
          <w:sz w:val="24"/>
          <w:szCs w:val="24"/>
          <w:lang w:eastAsia="ru-RU"/>
        </w:rPr>
        <w:t xml:space="preserve"> </w:t>
      </w:r>
      <w:r w:rsidRPr="00354A33">
        <w:rPr>
          <w:rFonts w:ascii="Arial" w:eastAsia="Times New Roman" w:hAnsi="Arial" w:cs="Arial"/>
          <w:sz w:val="24"/>
          <w:szCs w:val="24"/>
          <w:lang w:eastAsia="ru-RU"/>
        </w:rPr>
        <w:t>муниципального района Костромской  области» следующие изменения:</w:t>
      </w:r>
    </w:p>
    <w:p w:rsidR="00354A33" w:rsidRPr="00354A33" w:rsidRDefault="00354A33" w:rsidP="00354A33">
      <w:pPr>
        <w:spacing w:after="0" w:line="240" w:lineRule="auto"/>
        <w:ind w:firstLine="709"/>
        <w:contextualSpacing/>
        <w:jc w:val="both"/>
        <w:rPr>
          <w:rFonts w:ascii="Arial" w:eastAsia="Times New Roman" w:hAnsi="Arial" w:cs="Arial"/>
          <w:sz w:val="24"/>
          <w:szCs w:val="24"/>
          <w:lang w:eastAsia="ru-RU"/>
        </w:rPr>
      </w:pPr>
      <w:r w:rsidRPr="00354A33">
        <w:rPr>
          <w:rFonts w:ascii="Arial" w:eastAsia="Times New Roman" w:hAnsi="Arial" w:cs="Arial"/>
          <w:sz w:val="24"/>
          <w:szCs w:val="24"/>
          <w:lang w:eastAsia="ru-RU"/>
        </w:rPr>
        <w:t>1.1. Приложение 1 к положению по оплате труда главы Апраксинского сельского поселения читать в следующей редакции:</w:t>
      </w:r>
    </w:p>
    <w:p w:rsidR="00354A33" w:rsidRPr="00354A33" w:rsidRDefault="00354A33" w:rsidP="00354A33">
      <w:pPr>
        <w:spacing w:after="0" w:line="240" w:lineRule="auto"/>
        <w:ind w:firstLine="709"/>
        <w:contextualSpacing/>
        <w:jc w:val="both"/>
        <w:rPr>
          <w:rFonts w:ascii="Arial" w:eastAsia="Times New Roman" w:hAnsi="Arial" w:cs="Arial"/>
          <w:sz w:val="24"/>
          <w:szCs w:val="24"/>
          <w:lang w:eastAsia="ru-RU"/>
        </w:rPr>
      </w:pPr>
      <w:r w:rsidRPr="00354A33">
        <w:rPr>
          <w:rFonts w:ascii="Arial" w:eastAsia="Times New Roman" w:hAnsi="Arial" w:cs="Arial"/>
          <w:sz w:val="24"/>
          <w:szCs w:val="24"/>
          <w:lang w:eastAsia="ru-RU"/>
        </w:rPr>
        <w:t>«</w:t>
      </w:r>
    </w:p>
    <w:p w:rsidR="00354A33" w:rsidRPr="00354A33" w:rsidRDefault="00354A33" w:rsidP="00354A33">
      <w:pPr>
        <w:spacing w:after="0" w:line="240" w:lineRule="auto"/>
        <w:contextualSpacing/>
        <w:jc w:val="right"/>
        <w:rPr>
          <w:rFonts w:ascii="Arial" w:eastAsia="Times New Roman" w:hAnsi="Arial" w:cs="Arial"/>
          <w:sz w:val="24"/>
          <w:szCs w:val="24"/>
          <w:lang w:eastAsia="ru-RU"/>
        </w:rPr>
      </w:pPr>
      <w:r w:rsidRPr="00354A33">
        <w:rPr>
          <w:rFonts w:ascii="Arial" w:eastAsia="Times New Roman" w:hAnsi="Arial" w:cs="Arial"/>
          <w:sz w:val="24"/>
          <w:szCs w:val="24"/>
          <w:lang w:eastAsia="ru-RU"/>
        </w:rPr>
        <w:t>Приложение 1</w:t>
      </w:r>
    </w:p>
    <w:p w:rsidR="00354A33" w:rsidRPr="00354A33" w:rsidRDefault="00354A33" w:rsidP="00354A33">
      <w:pPr>
        <w:overflowPunct w:val="0"/>
        <w:autoSpaceDE w:val="0"/>
        <w:autoSpaceDN w:val="0"/>
        <w:adjustRightInd w:val="0"/>
        <w:spacing w:after="0" w:line="240" w:lineRule="auto"/>
        <w:ind w:left="3600" w:firstLine="720"/>
        <w:contextualSpacing/>
        <w:jc w:val="right"/>
        <w:rPr>
          <w:rFonts w:ascii="Arial" w:eastAsia="Times New Roman" w:hAnsi="Arial" w:cs="Arial"/>
          <w:sz w:val="24"/>
          <w:szCs w:val="24"/>
          <w:lang w:eastAsia="ru-RU"/>
        </w:rPr>
      </w:pPr>
      <w:r w:rsidRPr="00354A33">
        <w:rPr>
          <w:rFonts w:ascii="Arial" w:eastAsia="Times New Roman" w:hAnsi="Arial" w:cs="Arial"/>
          <w:sz w:val="24"/>
          <w:szCs w:val="24"/>
          <w:lang w:eastAsia="ru-RU"/>
        </w:rPr>
        <w:t>к положению по оплате труда главы</w:t>
      </w:r>
    </w:p>
    <w:p w:rsidR="00354A33" w:rsidRPr="00354A33" w:rsidRDefault="00354A33" w:rsidP="00354A33">
      <w:pPr>
        <w:overflowPunct w:val="0"/>
        <w:autoSpaceDE w:val="0"/>
        <w:autoSpaceDN w:val="0"/>
        <w:adjustRightInd w:val="0"/>
        <w:spacing w:after="0" w:line="240" w:lineRule="auto"/>
        <w:contextualSpacing/>
        <w:jc w:val="right"/>
        <w:rPr>
          <w:rFonts w:ascii="Arial" w:eastAsia="Times New Roman" w:hAnsi="Arial" w:cs="Arial"/>
          <w:sz w:val="24"/>
          <w:szCs w:val="24"/>
          <w:lang w:eastAsia="ru-RU"/>
        </w:rPr>
      </w:pPr>
      <w:r w:rsidRPr="00354A33">
        <w:rPr>
          <w:rFonts w:ascii="Arial" w:eastAsia="Times New Roman" w:hAnsi="Arial" w:cs="Arial"/>
          <w:sz w:val="24"/>
          <w:szCs w:val="24"/>
          <w:lang w:eastAsia="ru-RU"/>
        </w:rPr>
        <w:t>Апраксинского сельского</w:t>
      </w:r>
    </w:p>
    <w:p w:rsidR="00354A33" w:rsidRPr="00354A33" w:rsidRDefault="00354A33" w:rsidP="00354A33">
      <w:pPr>
        <w:overflowPunct w:val="0"/>
        <w:autoSpaceDE w:val="0"/>
        <w:autoSpaceDN w:val="0"/>
        <w:adjustRightInd w:val="0"/>
        <w:spacing w:after="0" w:line="240" w:lineRule="auto"/>
        <w:contextualSpacing/>
        <w:jc w:val="right"/>
        <w:rPr>
          <w:rFonts w:ascii="Arial" w:eastAsia="Times New Roman" w:hAnsi="Arial" w:cs="Arial"/>
          <w:sz w:val="24"/>
          <w:szCs w:val="24"/>
          <w:lang w:eastAsia="ru-RU"/>
        </w:rPr>
      </w:pPr>
      <w:r w:rsidRPr="00354A33">
        <w:rPr>
          <w:rFonts w:ascii="Arial" w:eastAsia="Times New Roman" w:hAnsi="Arial" w:cs="Arial"/>
          <w:sz w:val="24"/>
          <w:szCs w:val="24"/>
          <w:lang w:eastAsia="ru-RU"/>
        </w:rPr>
        <w:t>поселения</w:t>
      </w:r>
    </w:p>
    <w:p w:rsidR="00354A33" w:rsidRPr="00354A33" w:rsidRDefault="00354A33" w:rsidP="00354A33">
      <w:pPr>
        <w:spacing w:after="0" w:line="240" w:lineRule="auto"/>
        <w:contextualSpacing/>
        <w:jc w:val="center"/>
        <w:rPr>
          <w:rFonts w:ascii="Arial" w:eastAsia="Times New Roman" w:hAnsi="Arial" w:cs="Arial"/>
          <w:b/>
          <w:sz w:val="24"/>
          <w:szCs w:val="24"/>
          <w:lang w:eastAsia="ru-RU"/>
        </w:rPr>
      </w:pPr>
    </w:p>
    <w:p w:rsidR="00354A33" w:rsidRPr="00354A33" w:rsidRDefault="00354A33" w:rsidP="00354A33">
      <w:pPr>
        <w:spacing w:after="0" w:line="240" w:lineRule="auto"/>
        <w:contextualSpacing/>
        <w:jc w:val="center"/>
        <w:rPr>
          <w:rFonts w:ascii="Arial" w:eastAsia="Times New Roman" w:hAnsi="Arial" w:cs="Arial"/>
          <w:b/>
          <w:bCs/>
          <w:iCs/>
          <w:caps/>
          <w:sz w:val="24"/>
          <w:szCs w:val="24"/>
          <w:lang w:eastAsia="ru-RU"/>
        </w:rPr>
      </w:pPr>
      <w:proofErr w:type="gramStart"/>
      <w:r w:rsidRPr="00354A33">
        <w:rPr>
          <w:rFonts w:ascii="Arial" w:eastAsia="Times New Roman" w:hAnsi="Arial" w:cs="Arial"/>
          <w:b/>
          <w:caps/>
          <w:sz w:val="24"/>
          <w:szCs w:val="24"/>
          <w:lang w:eastAsia="ru-RU"/>
        </w:rPr>
        <w:t>Размеры оплаты труда</w:t>
      </w:r>
      <w:proofErr w:type="gramEnd"/>
      <w:r w:rsidRPr="00354A33">
        <w:rPr>
          <w:rFonts w:ascii="Arial" w:eastAsia="Times New Roman" w:hAnsi="Arial" w:cs="Arial"/>
          <w:caps/>
          <w:sz w:val="24"/>
          <w:szCs w:val="24"/>
          <w:lang w:eastAsia="ru-RU"/>
        </w:rPr>
        <w:t xml:space="preserve"> </w:t>
      </w:r>
      <w:r w:rsidRPr="00354A33">
        <w:rPr>
          <w:rFonts w:ascii="Arial" w:eastAsia="Times New Roman" w:hAnsi="Arial" w:cs="Arial"/>
          <w:b/>
          <w:bCs/>
          <w:iCs/>
          <w:caps/>
          <w:sz w:val="24"/>
          <w:szCs w:val="24"/>
          <w:lang w:eastAsia="ru-RU"/>
        </w:rPr>
        <w:t>главы Апраксинского сельского поселения</w:t>
      </w:r>
    </w:p>
    <w:p w:rsidR="00354A33" w:rsidRPr="00354A33" w:rsidRDefault="00354A33" w:rsidP="00354A33">
      <w:pPr>
        <w:spacing w:after="0" w:line="240" w:lineRule="auto"/>
        <w:contextualSpacing/>
        <w:jc w:val="center"/>
        <w:rPr>
          <w:rFonts w:ascii="Arial" w:eastAsia="Times New Roman" w:hAnsi="Arial" w:cs="Arial"/>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354A33" w:rsidRPr="00354A33" w:rsidTr="00A86EB4">
        <w:tc>
          <w:tcPr>
            <w:tcW w:w="3114" w:type="dxa"/>
            <w:shd w:val="clear" w:color="auto" w:fill="auto"/>
          </w:tcPr>
          <w:p w:rsidR="00354A33" w:rsidRPr="00354A33" w:rsidRDefault="00354A33" w:rsidP="00354A33">
            <w:pPr>
              <w:spacing w:after="0" w:line="240" w:lineRule="auto"/>
              <w:contextualSpacing/>
              <w:rPr>
                <w:rFonts w:ascii="Arial" w:eastAsia="Times New Roman" w:hAnsi="Arial" w:cs="Arial"/>
                <w:sz w:val="24"/>
                <w:szCs w:val="24"/>
                <w:lang w:eastAsia="ru-RU"/>
              </w:rPr>
            </w:pPr>
            <w:r w:rsidRPr="00354A33">
              <w:rPr>
                <w:rFonts w:ascii="Arial" w:eastAsia="Times New Roman" w:hAnsi="Arial" w:cs="Arial"/>
                <w:sz w:val="24"/>
                <w:szCs w:val="24"/>
                <w:lang w:eastAsia="ru-RU"/>
              </w:rPr>
              <w:t>Наименование должности</w:t>
            </w:r>
          </w:p>
        </w:tc>
        <w:tc>
          <w:tcPr>
            <w:tcW w:w="3115" w:type="dxa"/>
            <w:shd w:val="clear" w:color="auto" w:fill="auto"/>
          </w:tcPr>
          <w:p w:rsidR="00354A33" w:rsidRPr="00354A33" w:rsidRDefault="00354A33" w:rsidP="00354A33">
            <w:pPr>
              <w:spacing w:after="0" w:line="240" w:lineRule="auto"/>
              <w:contextualSpacing/>
              <w:rPr>
                <w:rFonts w:ascii="Arial" w:eastAsia="Times New Roman" w:hAnsi="Arial" w:cs="Arial"/>
                <w:sz w:val="24"/>
                <w:szCs w:val="24"/>
                <w:lang w:eastAsia="ru-RU"/>
              </w:rPr>
            </w:pPr>
            <w:r w:rsidRPr="00354A33">
              <w:rPr>
                <w:rFonts w:ascii="Arial" w:eastAsia="Times New Roman" w:hAnsi="Arial" w:cs="Arial"/>
                <w:sz w:val="24"/>
                <w:szCs w:val="24"/>
                <w:lang w:eastAsia="ru-RU"/>
              </w:rPr>
              <w:t>Должностной оклад в месяц (руб.)</w:t>
            </w:r>
          </w:p>
        </w:tc>
        <w:tc>
          <w:tcPr>
            <w:tcW w:w="3115" w:type="dxa"/>
            <w:shd w:val="clear" w:color="auto" w:fill="auto"/>
          </w:tcPr>
          <w:p w:rsidR="00354A33" w:rsidRPr="00354A33" w:rsidRDefault="00354A33" w:rsidP="00354A33">
            <w:pPr>
              <w:spacing w:after="0" w:line="240" w:lineRule="auto"/>
              <w:contextualSpacing/>
              <w:rPr>
                <w:rFonts w:ascii="Arial" w:eastAsia="Times New Roman" w:hAnsi="Arial" w:cs="Arial"/>
                <w:sz w:val="24"/>
                <w:szCs w:val="24"/>
                <w:lang w:eastAsia="ru-RU"/>
              </w:rPr>
            </w:pPr>
            <w:r w:rsidRPr="00354A33">
              <w:rPr>
                <w:rFonts w:ascii="Arial" w:eastAsia="Times New Roman" w:hAnsi="Arial" w:cs="Arial"/>
                <w:sz w:val="24"/>
                <w:szCs w:val="24"/>
                <w:lang w:eastAsia="ru-RU"/>
              </w:rPr>
              <w:t>Денежная выплата</w:t>
            </w:r>
          </w:p>
          <w:p w:rsidR="00354A33" w:rsidRPr="00354A33" w:rsidRDefault="00354A33" w:rsidP="00354A33">
            <w:pPr>
              <w:spacing w:after="0" w:line="240" w:lineRule="auto"/>
              <w:contextualSpacing/>
              <w:rPr>
                <w:rFonts w:ascii="Arial" w:eastAsia="Times New Roman" w:hAnsi="Arial" w:cs="Arial"/>
                <w:sz w:val="24"/>
                <w:szCs w:val="24"/>
                <w:lang w:eastAsia="ru-RU"/>
              </w:rPr>
            </w:pPr>
            <w:r w:rsidRPr="00354A33">
              <w:rPr>
                <w:rFonts w:ascii="Arial" w:eastAsia="Times New Roman" w:hAnsi="Arial" w:cs="Arial"/>
                <w:sz w:val="24"/>
                <w:szCs w:val="24"/>
                <w:lang w:eastAsia="ru-RU"/>
              </w:rPr>
              <w:t>за (</w:t>
            </w:r>
            <w:proofErr w:type="spellStart"/>
            <w:r w:rsidRPr="00354A33">
              <w:rPr>
                <w:rFonts w:ascii="Arial" w:eastAsia="Times New Roman" w:hAnsi="Arial" w:cs="Arial"/>
                <w:sz w:val="24"/>
                <w:szCs w:val="24"/>
                <w:lang w:eastAsia="ru-RU"/>
              </w:rPr>
              <w:t>ОУИП</w:t>
            </w:r>
            <w:proofErr w:type="spellEnd"/>
            <w:r w:rsidRPr="00354A33">
              <w:rPr>
                <w:rFonts w:ascii="Arial" w:eastAsia="Times New Roman" w:hAnsi="Arial" w:cs="Arial"/>
                <w:sz w:val="24"/>
                <w:szCs w:val="24"/>
                <w:lang w:eastAsia="ru-RU"/>
              </w:rPr>
              <w:t>)</w:t>
            </w:r>
          </w:p>
          <w:p w:rsidR="00354A33" w:rsidRPr="00354A33" w:rsidRDefault="00354A33" w:rsidP="00354A33">
            <w:pPr>
              <w:spacing w:after="0" w:line="240" w:lineRule="auto"/>
              <w:contextualSpacing/>
              <w:rPr>
                <w:rFonts w:ascii="Arial" w:eastAsia="Times New Roman" w:hAnsi="Arial" w:cs="Arial"/>
                <w:sz w:val="24"/>
                <w:szCs w:val="24"/>
                <w:lang w:eastAsia="ru-RU"/>
              </w:rPr>
            </w:pPr>
            <w:r w:rsidRPr="00354A33">
              <w:rPr>
                <w:rFonts w:ascii="Arial" w:eastAsia="Times New Roman" w:hAnsi="Arial" w:cs="Arial"/>
                <w:sz w:val="24"/>
                <w:szCs w:val="24"/>
                <w:lang w:eastAsia="ru-RU"/>
              </w:rPr>
              <w:t>(%)</w:t>
            </w:r>
          </w:p>
        </w:tc>
      </w:tr>
      <w:tr w:rsidR="00354A33" w:rsidRPr="00354A33" w:rsidTr="00A86EB4">
        <w:tc>
          <w:tcPr>
            <w:tcW w:w="3114" w:type="dxa"/>
            <w:shd w:val="clear" w:color="auto" w:fill="auto"/>
          </w:tcPr>
          <w:p w:rsidR="00354A33" w:rsidRPr="00354A33" w:rsidRDefault="00354A33" w:rsidP="00354A33">
            <w:pPr>
              <w:spacing w:after="0" w:line="240" w:lineRule="auto"/>
              <w:contextualSpacing/>
              <w:rPr>
                <w:rFonts w:ascii="Arial" w:eastAsia="Times New Roman" w:hAnsi="Arial" w:cs="Arial"/>
                <w:sz w:val="24"/>
                <w:szCs w:val="24"/>
                <w:lang w:eastAsia="ru-RU"/>
              </w:rPr>
            </w:pPr>
            <w:r w:rsidRPr="00354A33">
              <w:rPr>
                <w:rFonts w:ascii="Arial" w:eastAsia="Times New Roman" w:hAnsi="Arial" w:cs="Arial"/>
                <w:sz w:val="24"/>
                <w:szCs w:val="24"/>
                <w:lang w:eastAsia="ru-RU"/>
              </w:rPr>
              <w:t xml:space="preserve">Глава Апраксинского </w:t>
            </w:r>
            <w:proofErr w:type="gramStart"/>
            <w:r w:rsidRPr="00354A33">
              <w:rPr>
                <w:rFonts w:ascii="Arial" w:eastAsia="Times New Roman" w:hAnsi="Arial" w:cs="Arial"/>
                <w:sz w:val="24"/>
                <w:szCs w:val="24"/>
                <w:lang w:eastAsia="ru-RU"/>
              </w:rPr>
              <w:t>сельского</w:t>
            </w:r>
            <w:proofErr w:type="gramEnd"/>
            <w:r w:rsidRPr="00354A33">
              <w:rPr>
                <w:rFonts w:ascii="Arial" w:eastAsia="Times New Roman" w:hAnsi="Arial" w:cs="Arial"/>
                <w:sz w:val="24"/>
                <w:szCs w:val="24"/>
                <w:lang w:eastAsia="ru-RU"/>
              </w:rPr>
              <w:t xml:space="preserve"> поселения</w:t>
            </w:r>
          </w:p>
        </w:tc>
        <w:tc>
          <w:tcPr>
            <w:tcW w:w="3115" w:type="dxa"/>
            <w:shd w:val="clear" w:color="auto" w:fill="auto"/>
          </w:tcPr>
          <w:p w:rsidR="00354A33" w:rsidRPr="00354A33" w:rsidRDefault="00354A33" w:rsidP="00354A33">
            <w:pPr>
              <w:spacing w:after="0" w:line="240" w:lineRule="auto"/>
              <w:contextualSpacing/>
              <w:rPr>
                <w:rFonts w:ascii="Arial" w:eastAsia="Times New Roman" w:hAnsi="Arial" w:cs="Arial"/>
                <w:sz w:val="24"/>
                <w:szCs w:val="24"/>
                <w:lang w:eastAsia="ru-RU"/>
              </w:rPr>
            </w:pPr>
            <w:r w:rsidRPr="00354A33">
              <w:rPr>
                <w:rFonts w:ascii="Arial" w:eastAsia="Times New Roman" w:hAnsi="Arial" w:cs="Arial"/>
                <w:sz w:val="24"/>
                <w:szCs w:val="24"/>
                <w:lang w:eastAsia="ru-RU"/>
              </w:rPr>
              <w:t>14581,00</w:t>
            </w:r>
          </w:p>
        </w:tc>
        <w:tc>
          <w:tcPr>
            <w:tcW w:w="3115" w:type="dxa"/>
            <w:shd w:val="clear" w:color="auto" w:fill="auto"/>
          </w:tcPr>
          <w:p w:rsidR="00354A33" w:rsidRPr="00354A33" w:rsidRDefault="00354A33" w:rsidP="00354A33">
            <w:pPr>
              <w:spacing w:after="0" w:line="240" w:lineRule="auto"/>
              <w:contextualSpacing/>
              <w:rPr>
                <w:rFonts w:ascii="Arial" w:eastAsia="Times New Roman" w:hAnsi="Arial" w:cs="Arial"/>
                <w:sz w:val="24"/>
                <w:szCs w:val="24"/>
                <w:lang w:eastAsia="ru-RU"/>
              </w:rPr>
            </w:pPr>
            <w:r w:rsidRPr="00354A33">
              <w:rPr>
                <w:rFonts w:ascii="Arial" w:eastAsia="Times New Roman" w:hAnsi="Arial" w:cs="Arial"/>
                <w:sz w:val="24"/>
                <w:szCs w:val="24"/>
                <w:lang w:eastAsia="ru-RU"/>
              </w:rPr>
              <w:t>500</w:t>
            </w:r>
          </w:p>
        </w:tc>
      </w:tr>
    </w:tbl>
    <w:p w:rsidR="00354A33" w:rsidRPr="00354A33" w:rsidRDefault="00354A33" w:rsidP="00354A33">
      <w:pPr>
        <w:spacing w:after="0" w:line="240" w:lineRule="auto"/>
        <w:ind w:firstLine="709"/>
        <w:contextualSpacing/>
        <w:rPr>
          <w:rFonts w:ascii="Arial" w:eastAsia="Times New Roman" w:hAnsi="Arial" w:cs="Arial"/>
          <w:sz w:val="24"/>
          <w:szCs w:val="24"/>
          <w:lang w:eastAsia="ru-RU"/>
        </w:rPr>
      </w:pPr>
      <w:r w:rsidRPr="00354A33">
        <w:rPr>
          <w:rFonts w:ascii="Arial" w:eastAsia="Times New Roman" w:hAnsi="Arial" w:cs="Arial"/>
          <w:sz w:val="24"/>
          <w:szCs w:val="24"/>
          <w:lang w:eastAsia="ru-RU"/>
        </w:rPr>
        <w:t>».</w:t>
      </w:r>
    </w:p>
    <w:p w:rsidR="00354A33" w:rsidRPr="00354A33" w:rsidRDefault="00354A33" w:rsidP="00354A33">
      <w:pPr>
        <w:spacing w:after="0" w:line="240" w:lineRule="auto"/>
        <w:ind w:firstLine="708"/>
        <w:contextualSpacing/>
        <w:jc w:val="both"/>
        <w:rPr>
          <w:rFonts w:ascii="Arial" w:eastAsia="Times New Roman" w:hAnsi="Arial" w:cs="Arial"/>
          <w:sz w:val="24"/>
          <w:szCs w:val="24"/>
          <w:lang w:eastAsia="ru-RU"/>
        </w:rPr>
      </w:pPr>
      <w:r w:rsidRPr="00354A33">
        <w:rPr>
          <w:rFonts w:ascii="Arial" w:eastAsia="Times New Roman" w:hAnsi="Arial" w:cs="Arial"/>
          <w:sz w:val="24"/>
          <w:szCs w:val="24"/>
          <w:lang w:eastAsia="ru-RU"/>
        </w:rPr>
        <w:t xml:space="preserve">2. Настоящее решение вступает в силу со дня его официального опубликования и распространяется на </w:t>
      </w:r>
      <w:proofErr w:type="gramStart"/>
      <w:r w:rsidRPr="00354A33">
        <w:rPr>
          <w:rFonts w:ascii="Arial" w:eastAsia="Times New Roman" w:hAnsi="Arial" w:cs="Arial"/>
          <w:sz w:val="24"/>
          <w:szCs w:val="24"/>
          <w:lang w:eastAsia="ru-RU"/>
        </w:rPr>
        <w:t>правоотношения</w:t>
      </w:r>
      <w:proofErr w:type="gramEnd"/>
      <w:r w:rsidRPr="00354A33">
        <w:rPr>
          <w:rFonts w:ascii="Arial" w:eastAsia="Times New Roman" w:hAnsi="Arial" w:cs="Arial"/>
          <w:sz w:val="24"/>
          <w:szCs w:val="24"/>
          <w:lang w:eastAsia="ru-RU"/>
        </w:rPr>
        <w:t xml:space="preserve"> возникшие с 01 января 2026 года.</w:t>
      </w:r>
    </w:p>
    <w:p w:rsidR="00354A33" w:rsidRPr="00354A33" w:rsidRDefault="00354A33" w:rsidP="00354A33">
      <w:pPr>
        <w:spacing w:after="0" w:line="240" w:lineRule="auto"/>
        <w:ind w:firstLine="709"/>
        <w:contextualSpacing/>
        <w:jc w:val="both"/>
        <w:rPr>
          <w:rFonts w:ascii="Arial" w:eastAsia="Times New Roman" w:hAnsi="Arial" w:cs="Arial"/>
          <w:sz w:val="24"/>
          <w:szCs w:val="24"/>
          <w:lang w:eastAsia="ru-RU"/>
        </w:rPr>
      </w:pPr>
    </w:p>
    <w:p w:rsidR="00354A33" w:rsidRPr="00354A33" w:rsidRDefault="00354A33" w:rsidP="00354A33">
      <w:pPr>
        <w:spacing w:after="0" w:line="240" w:lineRule="auto"/>
        <w:ind w:firstLine="709"/>
        <w:contextualSpacing/>
        <w:jc w:val="both"/>
        <w:rPr>
          <w:rFonts w:ascii="Arial" w:eastAsia="Times New Roman" w:hAnsi="Arial" w:cs="Arial"/>
          <w:sz w:val="24"/>
          <w:szCs w:val="24"/>
          <w:lang w:eastAsia="ru-RU"/>
        </w:rPr>
      </w:pPr>
    </w:p>
    <w:p w:rsidR="00354A33" w:rsidRPr="00354A33" w:rsidRDefault="00354A33" w:rsidP="00354A33">
      <w:pPr>
        <w:spacing w:after="0" w:line="240" w:lineRule="auto"/>
        <w:ind w:firstLine="709"/>
        <w:contextualSpacing/>
        <w:jc w:val="both"/>
        <w:rPr>
          <w:rFonts w:ascii="Arial" w:eastAsia="Times New Roman" w:hAnsi="Arial" w:cs="Arial"/>
          <w:sz w:val="24"/>
          <w:szCs w:val="24"/>
          <w:lang w:eastAsia="ru-RU"/>
        </w:rPr>
      </w:pPr>
    </w:p>
    <w:p w:rsidR="00354A33" w:rsidRPr="00354A33" w:rsidRDefault="00354A33" w:rsidP="00354A33">
      <w:pPr>
        <w:spacing w:after="0" w:line="240" w:lineRule="auto"/>
        <w:contextualSpacing/>
        <w:rPr>
          <w:rFonts w:ascii="Arial" w:eastAsia="Times New Roman" w:hAnsi="Arial" w:cs="Arial"/>
          <w:sz w:val="24"/>
          <w:szCs w:val="24"/>
          <w:lang w:eastAsia="ru-RU"/>
        </w:rPr>
      </w:pPr>
      <w:r w:rsidRPr="00354A33">
        <w:rPr>
          <w:rFonts w:ascii="Arial" w:eastAsia="Times New Roman" w:hAnsi="Arial" w:cs="Arial"/>
          <w:sz w:val="24"/>
          <w:szCs w:val="24"/>
          <w:lang w:eastAsia="ru-RU"/>
        </w:rPr>
        <w:t xml:space="preserve">Заместитель председателя Совета депутатов </w:t>
      </w:r>
    </w:p>
    <w:p w:rsidR="00354A33" w:rsidRPr="00354A33" w:rsidRDefault="00354A33" w:rsidP="00354A33">
      <w:pPr>
        <w:spacing w:after="0" w:line="240" w:lineRule="auto"/>
        <w:contextualSpacing/>
        <w:rPr>
          <w:rFonts w:ascii="Arial" w:eastAsia="Times New Roman" w:hAnsi="Arial" w:cs="Arial"/>
          <w:sz w:val="24"/>
          <w:szCs w:val="24"/>
          <w:lang w:eastAsia="ru-RU"/>
        </w:rPr>
      </w:pPr>
      <w:r w:rsidRPr="00354A33">
        <w:rPr>
          <w:rFonts w:ascii="Arial" w:eastAsia="Times New Roman" w:hAnsi="Arial" w:cs="Arial"/>
          <w:sz w:val="24"/>
          <w:szCs w:val="24"/>
          <w:lang w:eastAsia="ru-RU"/>
        </w:rPr>
        <w:t xml:space="preserve">Апраксинского сельского поселения </w:t>
      </w:r>
    </w:p>
    <w:p w:rsidR="00354A33" w:rsidRPr="00354A33" w:rsidRDefault="00354A33" w:rsidP="00354A33">
      <w:pPr>
        <w:spacing w:after="0" w:line="240" w:lineRule="auto"/>
        <w:contextualSpacing/>
        <w:rPr>
          <w:rFonts w:ascii="Arial" w:eastAsia="Times New Roman" w:hAnsi="Arial" w:cs="Arial"/>
          <w:sz w:val="24"/>
          <w:szCs w:val="24"/>
          <w:lang w:eastAsia="ru-RU"/>
        </w:rPr>
      </w:pPr>
      <w:r w:rsidRPr="00354A33">
        <w:rPr>
          <w:rFonts w:ascii="Arial" w:eastAsia="Times New Roman" w:hAnsi="Arial" w:cs="Arial"/>
          <w:sz w:val="24"/>
          <w:szCs w:val="24"/>
          <w:lang w:eastAsia="ru-RU"/>
        </w:rPr>
        <w:t>Костромского муниципального района</w:t>
      </w:r>
    </w:p>
    <w:p w:rsidR="00354A33" w:rsidRPr="00354A33" w:rsidRDefault="00354A33" w:rsidP="00354A33">
      <w:pPr>
        <w:spacing w:after="0" w:line="240" w:lineRule="auto"/>
        <w:contextualSpacing/>
        <w:rPr>
          <w:rFonts w:ascii="Arial" w:eastAsia="Times New Roman" w:hAnsi="Arial" w:cs="Arial"/>
          <w:sz w:val="24"/>
          <w:szCs w:val="24"/>
          <w:lang w:eastAsia="ru-RU"/>
        </w:rPr>
      </w:pPr>
      <w:r w:rsidRPr="00354A33">
        <w:rPr>
          <w:rFonts w:ascii="Arial" w:eastAsia="Times New Roman" w:hAnsi="Arial" w:cs="Arial"/>
          <w:sz w:val="24"/>
          <w:szCs w:val="24"/>
          <w:lang w:eastAsia="ru-RU"/>
        </w:rPr>
        <w:t>Костромской области                                                                                                   В. А. Ипатова</w:t>
      </w:r>
    </w:p>
    <w:p w:rsidR="00354A33" w:rsidRPr="00354A33" w:rsidRDefault="00354A33" w:rsidP="00354A33">
      <w:pPr>
        <w:spacing w:after="0" w:line="240" w:lineRule="auto"/>
        <w:contextualSpacing/>
        <w:rPr>
          <w:rFonts w:ascii="Arial" w:eastAsia="Times New Roman" w:hAnsi="Arial" w:cs="Arial"/>
          <w:sz w:val="24"/>
          <w:szCs w:val="24"/>
          <w:lang w:eastAsia="ru-RU"/>
        </w:rPr>
      </w:pPr>
    </w:p>
    <w:p w:rsidR="00354A33" w:rsidRPr="00354A33" w:rsidRDefault="00354A33" w:rsidP="00354A33">
      <w:pPr>
        <w:spacing w:after="0" w:line="240" w:lineRule="auto"/>
        <w:contextualSpacing/>
        <w:rPr>
          <w:rFonts w:ascii="Arial" w:eastAsia="Times New Roman" w:hAnsi="Arial" w:cs="Arial"/>
          <w:sz w:val="24"/>
          <w:szCs w:val="24"/>
          <w:lang w:eastAsia="ru-RU"/>
        </w:rPr>
      </w:pPr>
    </w:p>
    <w:p w:rsidR="00354A33" w:rsidRPr="00354A33" w:rsidRDefault="00354A33" w:rsidP="00354A33">
      <w:pPr>
        <w:spacing w:after="0" w:line="240" w:lineRule="auto"/>
        <w:contextualSpacing/>
        <w:rPr>
          <w:rFonts w:ascii="Arial" w:eastAsia="Times New Roman" w:hAnsi="Arial" w:cs="Arial"/>
          <w:sz w:val="24"/>
          <w:szCs w:val="24"/>
          <w:lang w:eastAsia="ru-RU"/>
        </w:rPr>
      </w:pPr>
    </w:p>
    <w:p w:rsidR="00FB17E0" w:rsidRPr="00FB17E0" w:rsidRDefault="00FB17E0" w:rsidP="00FB17E0">
      <w:pPr>
        <w:spacing w:after="0" w:line="240" w:lineRule="auto"/>
        <w:contextualSpacing/>
        <w:jc w:val="center"/>
        <w:rPr>
          <w:rFonts w:ascii="Arial" w:eastAsia="Times New Roman" w:hAnsi="Arial" w:cs="Arial"/>
          <w:b/>
          <w:noProof/>
          <w:sz w:val="24"/>
          <w:szCs w:val="24"/>
        </w:rPr>
      </w:pPr>
      <w:r>
        <w:rPr>
          <w:rFonts w:ascii="Arial" w:eastAsia="Times New Roman" w:hAnsi="Arial" w:cs="Arial"/>
          <w:b/>
          <w:noProof/>
          <w:sz w:val="24"/>
          <w:szCs w:val="24"/>
          <w:lang w:eastAsia="ru-RU"/>
        </w:rPr>
        <w:lastRenderedPageBreak/>
        <w:drawing>
          <wp:inline distT="0" distB="0" distL="0" distR="0">
            <wp:extent cx="428625"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a:ln>
                      <a:noFill/>
                    </a:ln>
                  </pic:spPr>
                </pic:pic>
              </a:graphicData>
            </a:graphic>
          </wp:inline>
        </w:drawing>
      </w:r>
    </w:p>
    <w:p w:rsidR="00FB17E0" w:rsidRPr="00FB17E0" w:rsidRDefault="00FB17E0" w:rsidP="00FB17E0">
      <w:pPr>
        <w:spacing w:after="0" w:line="240" w:lineRule="auto"/>
        <w:contextualSpacing/>
        <w:jc w:val="center"/>
        <w:rPr>
          <w:rFonts w:ascii="Arial" w:eastAsia="Times New Roman" w:hAnsi="Arial" w:cs="Arial"/>
          <w:b/>
          <w:sz w:val="32"/>
          <w:szCs w:val="32"/>
          <w:lang w:eastAsia="ru-RU"/>
        </w:rPr>
      </w:pPr>
      <w:r w:rsidRPr="00FB17E0">
        <w:rPr>
          <w:rFonts w:ascii="Arial" w:eastAsia="Times New Roman" w:hAnsi="Arial" w:cs="Arial"/>
          <w:b/>
          <w:sz w:val="32"/>
          <w:szCs w:val="32"/>
          <w:lang w:eastAsia="ru-RU"/>
        </w:rPr>
        <w:t>СОВЕТ ДЕПУТАТОВ</w:t>
      </w:r>
    </w:p>
    <w:p w:rsidR="00FB17E0" w:rsidRPr="00FB17E0" w:rsidRDefault="00FB17E0" w:rsidP="00FB17E0">
      <w:pPr>
        <w:spacing w:after="0" w:line="240" w:lineRule="auto"/>
        <w:contextualSpacing/>
        <w:jc w:val="center"/>
        <w:rPr>
          <w:rFonts w:ascii="Arial" w:eastAsia="Times New Roman" w:hAnsi="Arial" w:cs="Arial"/>
          <w:b/>
          <w:sz w:val="32"/>
          <w:szCs w:val="32"/>
          <w:lang w:eastAsia="ru-RU"/>
        </w:rPr>
      </w:pPr>
      <w:r w:rsidRPr="00FB17E0">
        <w:rPr>
          <w:rFonts w:ascii="Arial" w:eastAsia="Times New Roman" w:hAnsi="Arial" w:cs="Arial"/>
          <w:b/>
          <w:sz w:val="32"/>
          <w:szCs w:val="32"/>
          <w:lang w:eastAsia="ru-RU"/>
        </w:rPr>
        <w:t>АПРАКСИНСКОГО СЕЛЬСКОГО ПОСЕЛЕНИЯ</w:t>
      </w:r>
    </w:p>
    <w:p w:rsidR="00FB17E0" w:rsidRPr="00FB17E0" w:rsidRDefault="00FB17E0" w:rsidP="00FB17E0">
      <w:pPr>
        <w:spacing w:after="0" w:line="240" w:lineRule="auto"/>
        <w:contextualSpacing/>
        <w:jc w:val="center"/>
        <w:rPr>
          <w:rFonts w:ascii="Arial" w:eastAsia="Times New Roman" w:hAnsi="Arial" w:cs="Arial"/>
          <w:b/>
          <w:sz w:val="32"/>
          <w:szCs w:val="32"/>
          <w:lang w:eastAsia="ru-RU"/>
        </w:rPr>
      </w:pPr>
      <w:r w:rsidRPr="00FB17E0">
        <w:rPr>
          <w:rFonts w:ascii="Arial" w:eastAsia="Times New Roman" w:hAnsi="Arial" w:cs="Arial"/>
          <w:b/>
          <w:sz w:val="32"/>
          <w:szCs w:val="32"/>
          <w:lang w:eastAsia="ru-RU"/>
        </w:rPr>
        <w:t xml:space="preserve">КОСТРОМСКОГО МУНИЦИПАЛЬНОГО РАЙОНА </w:t>
      </w:r>
    </w:p>
    <w:p w:rsidR="00FB17E0" w:rsidRPr="00FB17E0" w:rsidRDefault="00FB17E0" w:rsidP="00FB17E0">
      <w:pPr>
        <w:spacing w:after="0" w:line="240" w:lineRule="auto"/>
        <w:contextualSpacing/>
        <w:jc w:val="center"/>
        <w:rPr>
          <w:rFonts w:ascii="Arial" w:eastAsia="Times New Roman" w:hAnsi="Arial" w:cs="Arial"/>
          <w:b/>
          <w:sz w:val="32"/>
          <w:szCs w:val="32"/>
          <w:lang w:eastAsia="ru-RU"/>
        </w:rPr>
      </w:pPr>
      <w:r w:rsidRPr="00FB17E0">
        <w:rPr>
          <w:rFonts w:ascii="Arial" w:eastAsia="Times New Roman" w:hAnsi="Arial" w:cs="Arial"/>
          <w:b/>
          <w:sz w:val="32"/>
          <w:szCs w:val="32"/>
          <w:lang w:eastAsia="ru-RU"/>
        </w:rPr>
        <w:t>КОСТРОМСКОЙ ОБЛАСТИ</w:t>
      </w:r>
    </w:p>
    <w:p w:rsidR="00FB17E0" w:rsidRPr="00FB17E0" w:rsidRDefault="00FB17E0" w:rsidP="00FB17E0">
      <w:pPr>
        <w:spacing w:after="0" w:line="240" w:lineRule="auto"/>
        <w:contextualSpacing/>
        <w:jc w:val="center"/>
        <w:rPr>
          <w:rFonts w:ascii="Arial" w:eastAsia="Times New Roman" w:hAnsi="Arial" w:cs="Arial"/>
          <w:b/>
          <w:sz w:val="32"/>
          <w:szCs w:val="32"/>
          <w:lang w:eastAsia="ru-RU"/>
        </w:rPr>
      </w:pPr>
    </w:p>
    <w:p w:rsidR="00FB17E0" w:rsidRPr="00FB17E0" w:rsidRDefault="00FB17E0" w:rsidP="00FB17E0">
      <w:pPr>
        <w:spacing w:after="0" w:line="240" w:lineRule="auto"/>
        <w:contextualSpacing/>
        <w:jc w:val="center"/>
        <w:rPr>
          <w:rFonts w:ascii="Arial" w:eastAsia="Times New Roman" w:hAnsi="Arial" w:cs="Arial"/>
          <w:b/>
          <w:bCs/>
          <w:sz w:val="32"/>
          <w:szCs w:val="32"/>
          <w:lang w:eastAsia="ru-RU"/>
        </w:rPr>
      </w:pPr>
      <w:r w:rsidRPr="00FB17E0">
        <w:rPr>
          <w:rFonts w:ascii="Arial" w:eastAsia="Times New Roman" w:hAnsi="Arial" w:cs="Arial"/>
          <w:b/>
          <w:bCs/>
          <w:sz w:val="32"/>
          <w:szCs w:val="32"/>
          <w:lang w:eastAsia="ru-RU"/>
        </w:rPr>
        <w:t>РЕШЕНИЕ</w:t>
      </w:r>
    </w:p>
    <w:p w:rsidR="00FB17E0" w:rsidRPr="00FB17E0" w:rsidRDefault="00FB17E0" w:rsidP="00FB17E0">
      <w:pPr>
        <w:spacing w:after="0" w:line="240" w:lineRule="auto"/>
        <w:contextualSpacing/>
        <w:jc w:val="center"/>
        <w:rPr>
          <w:rFonts w:ascii="Arial" w:eastAsia="Times New Roman" w:hAnsi="Arial" w:cs="Arial"/>
          <w:b/>
          <w:sz w:val="32"/>
          <w:szCs w:val="32"/>
          <w:lang w:eastAsia="ru-RU"/>
        </w:rPr>
      </w:pPr>
      <w:r w:rsidRPr="00FB17E0">
        <w:rPr>
          <w:rFonts w:ascii="Arial" w:eastAsia="Times New Roman" w:hAnsi="Arial" w:cs="Arial"/>
          <w:b/>
          <w:sz w:val="32"/>
          <w:szCs w:val="32"/>
          <w:lang w:eastAsia="ru-RU"/>
        </w:rPr>
        <w:t>от 29 мая 2026 года №23 п. Апраксино</w:t>
      </w:r>
    </w:p>
    <w:p w:rsidR="00FB17E0" w:rsidRPr="00FB17E0" w:rsidRDefault="00FB17E0" w:rsidP="00FB17E0">
      <w:pPr>
        <w:spacing w:after="0" w:line="240" w:lineRule="auto"/>
        <w:contextualSpacing/>
        <w:jc w:val="center"/>
        <w:rPr>
          <w:rFonts w:ascii="Arial" w:eastAsia="Times New Roman" w:hAnsi="Arial" w:cs="Arial"/>
          <w:b/>
          <w:sz w:val="32"/>
          <w:szCs w:val="32"/>
          <w:lang w:eastAsia="ru-RU"/>
        </w:rPr>
      </w:pPr>
    </w:p>
    <w:p w:rsidR="00FB17E0" w:rsidRPr="00FB17E0" w:rsidRDefault="00FB17E0" w:rsidP="00FB17E0">
      <w:pPr>
        <w:spacing w:after="0" w:line="240" w:lineRule="auto"/>
        <w:contextualSpacing/>
        <w:jc w:val="center"/>
        <w:rPr>
          <w:rFonts w:ascii="Arial" w:eastAsia="Times New Roman" w:hAnsi="Arial" w:cs="Arial"/>
          <w:b/>
          <w:caps/>
          <w:sz w:val="32"/>
          <w:szCs w:val="32"/>
          <w:lang w:eastAsia="ru-RU"/>
        </w:rPr>
      </w:pPr>
      <w:r w:rsidRPr="00FB17E0">
        <w:rPr>
          <w:rFonts w:ascii="Arial" w:eastAsia="Times New Roman" w:hAnsi="Arial" w:cs="Arial"/>
          <w:b/>
          <w:caps/>
          <w:sz w:val="32"/>
          <w:szCs w:val="32"/>
          <w:lang w:eastAsia="ru-RU"/>
        </w:rPr>
        <w:t>О внесении изменений в решение Совета депутатов Апраксинского сельского поселения Костромского муниципального района Костромской области от 30.10.2020 № 22 «Об утверждении  Положения «О размерах, порядке оплаты труда и поощрениях муниципальных служащих администрации Апраксинского сельского поселения Костромского муниципального района Костромской области»</w:t>
      </w:r>
    </w:p>
    <w:p w:rsidR="00FB17E0" w:rsidRPr="00FB17E0" w:rsidRDefault="00FB17E0" w:rsidP="00FB17E0">
      <w:pPr>
        <w:spacing w:after="0" w:line="240" w:lineRule="auto"/>
        <w:contextualSpacing/>
        <w:rPr>
          <w:rFonts w:ascii="Arial" w:eastAsia="Times New Roman" w:hAnsi="Arial" w:cs="Arial"/>
          <w:sz w:val="24"/>
          <w:szCs w:val="24"/>
          <w:lang w:eastAsia="ru-RU"/>
        </w:rPr>
      </w:pPr>
    </w:p>
    <w:p w:rsidR="00FB17E0" w:rsidRPr="00FB17E0" w:rsidRDefault="00FB17E0" w:rsidP="00FB17E0">
      <w:pPr>
        <w:spacing w:after="0" w:line="240" w:lineRule="auto"/>
        <w:ind w:firstLine="709"/>
        <w:contextualSpacing/>
        <w:jc w:val="both"/>
        <w:rPr>
          <w:rFonts w:ascii="Arial" w:eastAsia="Times New Roman" w:hAnsi="Arial" w:cs="Arial"/>
          <w:sz w:val="24"/>
          <w:szCs w:val="24"/>
          <w:lang w:eastAsia="ru-RU"/>
        </w:rPr>
      </w:pPr>
      <w:proofErr w:type="gramStart"/>
      <w:r w:rsidRPr="00FB17E0">
        <w:rPr>
          <w:rFonts w:ascii="Arial" w:eastAsia="Times New Roman" w:hAnsi="Arial" w:cs="Arial"/>
          <w:sz w:val="24"/>
          <w:szCs w:val="24"/>
          <w:lang w:eastAsia="ru-RU"/>
        </w:rPr>
        <w:t>В соответствии со статьей 22 Федерального закона от 2 марта 2007 года № 25-ФЗ "О муниципальной службе в Российской Федерации", статьей 9 Закона Костромской области от 9 ноября 2007 № 210-4-ЗКО "О муниципальной службе в Костромской области", руководствуясь Уставом муниципального образования Апраксинское сельское поселение  Костромского муниципального района Костромской области, Положением «О муниципальной службе в Апраксинском сельском поселении Костромского муниципального района Костромской области</w:t>
      </w:r>
      <w:proofErr w:type="gramEnd"/>
      <w:r w:rsidRPr="00FB17E0">
        <w:rPr>
          <w:rFonts w:ascii="Arial" w:eastAsia="Times New Roman" w:hAnsi="Arial" w:cs="Arial"/>
          <w:sz w:val="24"/>
          <w:szCs w:val="24"/>
          <w:lang w:eastAsia="ru-RU"/>
        </w:rPr>
        <w:t>», Совет депутатов</w:t>
      </w:r>
    </w:p>
    <w:p w:rsidR="00FB17E0" w:rsidRPr="00FB17E0" w:rsidRDefault="00FB17E0" w:rsidP="00FB17E0">
      <w:pPr>
        <w:spacing w:after="0" w:line="240" w:lineRule="auto"/>
        <w:ind w:firstLine="709"/>
        <w:contextualSpacing/>
        <w:jc w:val="both"/>
        <w:rPr>
          <w:rFonts w:ascii="Arial" w:eastAsia="Times New Roman" w:hAnsi="Arial" w:cs="Arial"/>
          <w:sz w:val="24"/>
          <w:szCs w:val="24"/>
          <w:lang w:eastAsia="ru-RU"/>
        </w:rPr>
      </w:pPr>
      <w:r w:rsidRPr="00FB17E0">
        <w:rPr>
          <w:rFonts w:ascii="Arial" w:eastAsia="Times New Roman" w:hAnsi="Arial" w:cs="Arial"/>
          <w:sz w:val="24"/>
          <w:szCs w:val="24"/>
          <w:lang w:eastAsia="ru-RU"/>
        </w:rPr>
        <w:t>РЕШИЛ:</w:t>
      </w:r>
    </w:p>
    <w:p w:rsidR="00FB17E0" w:rsidRPr="00FB17E0" w:rsidRDefault="00FB17E0" w:rsidP="00FB17E0">
      <w:pPr>
        <w:spacing w:after="0" w:line="240" w:lineRule="auto"/>
        <w:ind w:firstLine="709"/>
        <w:contextualSpacing/>
        <w:jc w:val="both"/>
        <w:rPr>
          <w:rFonts w:ascii="Arial" w:eastAsia="Times New Roman" w:hAnsi="Arial" w:cs="Arial"/>
          <w:sz w:val="24"/>
          <w:szCs w:val="24"/>
          <w:lang w:eastAsia="ru-RU"/>
        </w:rPr>
      </w:pPr>
      <w:r w:rsidRPr="00FB17E0">
        <w:rPr>
          <w:rFonts w:ascii="Arial" w:eastAsia="Times New Roman" w:hAnsi="Arial" w:cs="Arial"/>
          <w:sz w:val="24"/>
          <w:szCs w:val="24"/>
          <w:lang w:eastAsia="ru-RU"/>
        </w:rPr>
        <w:t>1. Внести в решение Совета депутатов Апраксинского сельского поселения Костромского муниципального района Костромской области от 30.10.2020 № 22 «Об утверждении  Положения «О размерах, порядке оплаты труда и поощрениях муниципальных служащих администрации Апраксинского сельского поселения Костромского муниципального района Костромской области» следующие изменения:</w:t>
      </w:r>
    </w:p>
    <w:p w:rsidR="00FB17E0" w:rsidRPr="00FB17E0" w:rsidRDefault="00FB17E0" w:rsidP="00FB17E0">
      <w:pPr>
        <w:spacing w:after="0" w:line="240" w:lineRule="auto"/>
        <w:ind w:firstLine="709"/>
        <w:contextualSpacing/>
        <w:jc w:val="both"/>
        <w:rPr>
          <w:rFonts w:ascii="Arial" w:eastAsia="Times New Roman" w:hAnsi="Arial" w:cs="Arial"/>
          <w:sz w:val="24"/>
          <w:szCs w:val="24"/>
          <w:lang w:eastAsia="ru-RU"/>
        </w:rPr>
      </w:pPr>
      <w:r w:rsidRPr="00FB17E0">
        <w:rPr>
          <w:rFonts w:ascii="Arial" w:eastAsia="Times New Roman" w:hAnsi="Arial" w:cs="Arial"/>
          <w:sz w:val="24"/>
          <w:szCs w:val="24"/>
          <w:lang w:eastAsia="ru-RU"/>
        </w:rPr>
        <w:t>1.1. Приложение № 1к Положению по оплате труда муниципальных служащих администрации Апраксинского сельского поселения Костромского муниципального района Костромской области изложить в следующей редакции:</w:t>
      </w:r>
    </w:p>
    <w:p w:rsidR="00FB17E0" w:rsidRPr="00FB17E0" w:rsidRDefault="00FB17E0" w:rsidP="00FB17E0">
      <w:pPr>
        <w:spacing w:after="0" w:line="240" w:lineRule="auto"/>
        <w:ind w:firstLine="709"/>
        <w:contextualSpacing/>
        <w:jc w:val="both"/>
        <w:rPr>
          <w:rFonts w:ascii="Arial" w:eastAsia="Times New Roman" w:hAnsi="Arial" w:cs="Arial"/>
          <w:sz w:val="24"/>
          <w:szCs w:val="24"/>
          <w:lang w:eastAsia="ru-RU"/>
        </w:rPr>
      </w:pPr>
      <w:r w:rsidRPr="00FB17E0">
        <w:rPr>
          <w:rFonts w:ascii="Arial" w:eastAsia="Times New Roman" w:hAnsi="Arial" w:cs="Arial"/>
          <w:sz w:val="24"/>
          <w:szCs w:val="24"/>
          <w:lang w:eastAsia="ru-RU"/>
        </w:rPr>
        <w:t>«</w:t>
      </w:r>
    </w:p>
    <w:p w:rsidR="00FB17E0" w:rsidRPr="00FB17E0" w:rsidRDefault="00FB17E0" w:rsidP="00FB17E0">
      <w:pPr>
        <w:suppressAutoHyphens/>
        <w:spacing w:after="0" w:line="240" w:lineRule="auto"/>
        <w:contextualSpacing/>
        <w:jc w:val="right"/>
        <w:rPr>
          <w:rFonts w:ascii="Arial" w:eastAsia="font298" w:hAnsi="Arial" w:cs="Arial"/>
          <w:color w:val="00000A"/>
          <w:kern w:val="2"/>
          <w:sz w:val="24"/>
          <w:szCs w:val="24"/>
          <w:lang w:eastAsia="ru-RU"/>
        </w:rPr>
      </w:pPr>
      <w:r w:rsidRPr="00FB17E0">
        <w:rPr>
          <w:rFonts w:ascii="Arial" w:eastAsia="font298" w:hAnsi="Arial" w:cs="Arial"/>
          <w:color w:val="00000A"/>
          <w:kern w:val="2"/>
          <w:sz w:val="24"/>
          <w:szCs w:val="24"/>
          <w:lang w:eastAsia="ru-RU"/>
        </w:rPr>
        <w:t>Приложение № 1</w:t>
      </w:r>
    </w:p>
    <w:p w:rsidR="00FB17E0" w:rsidRPr="00FB17E0" w:rsidRDefault="00FB17E0" w:rsidP="00FB17E0">
      <w:pPr>
        <w:spacing w:after="0" w:line="240" w:lineRule="auto"/>
        <w:contextualSpacing/>
        <w:jc w:val="right"/>
        <w:rPr>
          <w:rFonts w:ascii="Arial" w:eastAsia="Times New Roman" w:hAnsi="Arial" w:cs="Arial"/>
          <w:sz w:val="24"/>
          <w:szCs w:val="24"/>
          <w:lang w:eastAsia="ru-RU"/>
        </w:rPr>
      </w:pPr>
      <w:r w:rsidRPr="00FB17E0">
        <w:rPr>
          <w:rFonts w:ascii="Arial" w:eastAsia="Times New Roman" w:hAnsi="Arial" w:cs="Arial"/>
          <w:sz w:val="24"/>
          <w:szCs w:val="24"/>
          <w:lang w:eastAsia="ru-RU"/>
        </w:rPr>
        <w:t>к Положению по оплате труда</w:t>
      </w:r>
    </w:p>
    <w:p w:rsidR="00FB17E0" w:rsidRPr="00FB17E0" w:rsidRDefault="00FB17E0" w:rsidP="00FB17E0">
      <w:pPr>
        <w:spacing w:after="0" w:line="240" w:lineRule="auto"/>
        <w:contextualSpacing/>
        <w:jc w:val="right"/>
        <w:rPr>
          <w:rFonts w:ascii="Arial" w:eastAsia="Times New Roman" w:hAnsi="Arial" w:cs="Arial"/>
          <w:sz w:val="24"/>
          <w:szCs w:val="24"/>
          <w:lang w:eastAsia="ru-RU"/>
        </w:rPr>
      </w:pPr>
      <w:r w:rsidRPr="00FB17E0">
        <w:rPr>
          <w:rFonts w:ascii="Arial" w:eastAsia="Times New Roman" w:hAnsi="Arial" w:cs="Arial"/>
          <w:sz w:val="24"/>
          <w:szCs w:val="24"/>
          <w:lang w:eastAsia="ru-RU"/>
        </w:rPr>
        <w:t>муниципальных служащих администрации</w:t>
      </w:r>
    </w:p>
    <w:p w:rsidR="00FB17E0" w:rsidRPr="00FB17E0" w:rsidRDefault="00FB17E0" w:rsidP="00FB17E0">
      <w:pPr>
        <w:spacing w:after="0" w:line="240" w:lineRule="auto"/>
        <w:contextualSpacing/>
        <w:jc w:val="right"/>
        <w:rPr>
          <w:rFonts w:ascii="Arial" w:eastAsia="Times New Roman" w:hAnsi="Arial" w:cs="Arial"/>
          <w:sz w:val="24"/>
          <w:szCs w:val="24"/>
          <w:lang w:eastAsia="ru-RU"/>
        </w:rPr>
      </w:pPr>
      <w:r w:rsidRPr="00FB17E0">
        <w:rPr>
          <w:rFonts w:ascii="Arial" w:eastAsia="Times New Roman" w:hAnsi="Arial" w:cs="Arial"/>
          <w:sz w:val="24"/>
          <w:szCs w:val="24"/>
          <w:lang w:eastAsia="ru-RU"/>
        </w:rPr>
        <w:t>Апраксинского сельского поселения</w:t>
      </w:r>
    </w:p>
    <w:p w:rsidR="00FB17E0" w:rsidRPr="00FB17E0" w:rsidRDefault="00FB17E0" w:rsidP="00FB17E0">
      <w:pPr>
        <w:spacing w:after="0" w:line="240" w:lineRule="auto"/>
        <w:contextualSpacing/>
        <w:jc w:val="right"/>
        <w:rPr>
          <w:rFonts w:ascii="Arial" w:eastAsia="Times New Roman" w:hAnsi="Arial" w:cs="Arial"/>
          <w:sz w:val="24"/>
          <w:szCs w:val="24"/>
          <w:lang w:eastAsia="ru-RU"/>
        </w:rPr>
      </w:pPr>
      <w:r w:rsidRPr="00FB17E0">
        <w:rPr>
          <w:rFonts w:ascii="Arial" w:eastAsia="Times New Roman" w:hAnsi="Arial" w:cs="Arial"/>
          <w:sz w:val="24"/>
          <w:szCs w:val="24"/>
          <w:lang w:eastAsia="ru-RU"/>
        </w:rPr>
        <w:t>Костромского муниципального района</w:t>
      </w:r>
    </w:p>
    <w:p w:rsidR="00FB17E0" w:rsidRPr="00FB17E0" w:rsidRDefault="00FB17E0" w:rsidP="00FB17E0">
      <w:pPr>
        <w:spacing w:after="0" w:line="240" w:lineRule="auto"/>
        <w:contextualSpacing/>
        <w:jc w:val="right"/>
        <w:rPr>
          <w:rFonts w:ascii="Arial" w:eastAsia="Times New Roman" w:hAnsi="Arial" w:cs="Arial"/>
          <w:sz w:val="24"/>
          <w:szCs w:val="24"/>
          <w:lang w:eastAsia="ru-RU"/>
        </w:rPr>
      </w:pPr>
      <w:r w:rsidRPr="00FB17E0">
        <w:rPr>
          <w:rFonts w:ascii="Arial" w:eastAsia="Times New Roman" w:hAnsi="Arial" w:cs="Arial"/>
          <w:sz w:val="24"/>
          <w:szCs w:val="24"/>
          <w:lang w:eastAsia="ru-RU"/>
        </w:rPr>
        <w:t>Костромской области</w:t>
      </w:r>
    </w:p>
    <w:p w:rsidR="00FB17E0" w:rsidRPr="00FB17E0" w:rsidRDefault="00FB17E0" w:rsidP="00FB17E0">
      <w:pPr>
        <w:suppressAutoHyphens/>
        <w:spacing w:after="0" w:line="240" w:lineRule="auto"/>
        <w:contextualSpacing/>
        <w:jc w:val="right"/>
        <w:rPr>
          <w:rFonts w:ascii="Arial" w:eastAsia="font298" w:hAnsi="Arial" w:cs="Arial"/>
          <w:color w:val="00000A"/>
          <w:kern w:val="2"/>
          <w:sz w:val="24"/>
          <w:szCs w:val="24"/>
          <w:lang w:eastAsia="ru-RU"/>
        </w:rPr>
      </w:pPr>
    </w:p>
    <w:p w:rsidR="00FB17E0" w:rsidRPr="00FB17E0" w:rsidRDefault="00FB17E0" w:rsidP="00FB17E0">
      <w:pPr>
        <w:suppressAutoHyphens/>
        <w:spacing w:after="0" w:line="240" w:lineRule="auto"/>
        <w:contextualSpacing/>
        <w:jc w:val="center"/>
        <w:rPr>
          <w:rFonts w:ascii="Arial" w:eastAsia="font298" w:hAnsi="Arial" w:cs="Arial"/>
          <w:b/>
          <w:caps/>
          <w:color w:val="00000A"/>
          <w:kern w:val="2"/>
          <w:sz w:val="32"/>
          <w:szCs w:val="32"/>
          <w:lang w:eastAsia="ru-RU"/>
        </w:rPr>
      </w:pPr>
      <w:r w:rsidRPr="00FB17E0">
        <w:rPr>
          <w:rFonts w:ascii="Arial" w:eastAsia="font298" w:hAnsi="Arial" w:cs="Arial"/>
          <w:b/>
          <w:caps/>
          <w:color w:val="00000A"/>
          <w:kern w:val="2"/>
          <w:sz w:val="32"/>
          <w:szCs w:val="32"/>
          <w:lang w:eastAsia="ru-RU"/>
        </w:rPr>
        <w:t>РАЗМЕРЫ</w:t>
      </w:r>
    </w:p>
    <w:p w:rsidR="00FB17E0" w:rsidRPr="00FB17E0" w:rsidRDefault="00FB17E0" w:rsidP="00FB17E0">
      <w:pPr>
        <w:suppressAutoHyphens/>
        <w:spacing w:after="0" w:line="240" w:lineRule="auto"/>
        <w:contextualSpacing/>
        <w:jc w:val="center"/>
        <w:rPr>
          <w:rFonts w:ascii="Arial" w:eastAsia="font298" w:hAnsi="Arial" w:cs="Arial"/>
          <w:b/>
          <w:caps/>
          <w:color w:val="00000A"/>
          <w:kern w:val="2"/>
          <w:sz w:val="32"/>
          <w:szCs w:val="32"/>
          <w:lang w:eastAsia="ru-RU"/>
        </w:rPr>
      </w:pPr>
      <w:r w:rsidRPr="00FB17E0">
        <w:rPr>
          <w:rFonts w:ascii="Arial" w:eastAsia="font298" w:hAnsi="Arial" w:cs="Arial"/>
          <w:b/>
          <w:caps/>
          <w:color w:val="00000A"/>
          <w:kern w:val="2"/>
          <w:sz w:val="32"/>
          <w:szCs w:val="32"/>
          <w:lang w:eastAsia="ru-RU"/>
        </w:rPr>
        <w:t xml:space="preserve">должностных окладов лиц, замещающих </w:t>
      </w:r>
    </w:p>
    <w:p w:rsidR="00FB17E0" w:rsidRPr="00FB17E0" w:rsidRDefault="00FB17E0" w:rsidP="00FB17E0">
      <w:pPr>
        <w:suppressAutoHyphens/>
        <w:spacing w:after="0" w:line="240" w:lineRule="auto"/>
        <w:contextualSpacing/>
        <w:jc w:val="center"/>
        <w:rPr>
          <w:rFonts w:ascii="Arial" w:eastAsia="font298" w:hAnsi="Arial" w:cs="Arial"/>
          <w:b/>
          <w:caps/>
          <w:color w:val="00000A"/>
          <w:kern w:val="2"/>
          <w:sz w:val="32"/>
          <w:szCs w:val="32"/>
          <w:lang w:eastAsia="ru-RU"/>
        </w:rPr>
      </w:pPr>
      <w:r w:rsidRPr="00FB17E0">
        <w:rPr>
          <w:rFonts w:ascii="Arial" w:eastAsia="font298" w:hAnsi="Arial" w:cs="Arial"/>
          <w:b/>
          <w:caps/>
          <w:color w:val="00000A"/>
          <w:kern w:val="2"/>
          <w:sz w:val="32"/>
          <w:szCs w:val="32"/>
          <w:lang w:eastAsia="ru-RU"/>
        </w:rPr>
        <w:lastRenderedPageBreak/>
        <w:t>должности муниципальной службы Апраксинского сельского поселения Костромского муниципального района</w:t>
      </w:r>
    </w:p>
    <w:p w:rsidR="00FB17E0" w:rsidRPr="00FB17E0" w:rsidRDefault="00FB17E0" w:rsidP="00FB17E0">
      <w:pPr>
        <w:suppressAutoHyphens/>
        <w:spacing w:after="0" w:line="240" w:lineRule="auto"/>
        <w:contextualSpacing/>
        <w:jc w:val="center"/>
        <w:rPr>
          <w:rFonts w:ascii="Arial" w:eastAsia="font298" w:hAnsi="Arial" w:cs="Arial"/>
          <w:color w:val="00000A"/>
          <w:kern w:val="2"/>
          <w:sz w:val="24"/>
          <w:szCs w:val="24"/>
          <w:lang w:eastAsia="ru-RU"/>
        </w:rPr>
      </w:pPr>
    </w:p>
    <w:tbl>
      <w:tblPr>
        <w:tblW w:w="10146" w:type="dxa"/>
        <w:tblInd w:w="73" w:type="dxa"/>
        <w:tblLayout w:type="fixed"/>
        <w:tblCellMar>
          <w:left w:w="73" w:type="dxa"/>
        </w:tblCellMar>
        <w:tblLook w:val="04A0" w:firstRow="1" w:lastRow="0" w:firstColumn="1" w:lastColumn="0" w:noHBand="0" w:noVBand="1"/>
      </w:tblPr>
      <w:tblGrid>
        <w:gridCol w:w="5076"/>
        <w:gridCol w:w="5070"/>
      </w:tblGrid>
      <w:tr w:rsidR="00FB17E0" w:rsidRPr="00FB17E0" w:rsidTr="00A86EB4">
        <w:trPr>
          <w:trHeight w:val="499"/>
        </w:trPr>
        <w:tc>
          <w:tcPr>
            <w:tcW w:w="5076" w:type="dxa"/>
            <w:tcBorders>
              <w:top w:val="single" w:sz="4" w:space="0" w:color="000001"/>
              <w:left w:val="single" w:sz="4" w:space="0" w:color="000001"/>
              <w:bottom w:val="single" w:sz="4" w:space="0" w:color="000001"/>
              <w:right w:val="nil"/>
            </w:tcBorders>
            <w:vAlign w:val="center"/>
            <w:hideMark/>
          </w:tcPr>
          <w:p w:rsidR="00FB17E0" w:rsidRPr="00FB17E0" w:rsidRDefault="00FB17E0" w:rsidP="00FB17E0">
            <w:pPr>
              <w:suppressAutoHyphens/>
              <w:spacing w:after="0" w:line="240" w:lineRule="auto"/>
              <w:contextualSpacing/>
              <w:rPr>
                <w:rFonts w:ascii="Arial" w:eastAsia="font298" w:hAnsi="Arial" w:cs="Arial"/>
                <w:color w:val="00000A"/>
                <w:kern w:val="2"/>
                <w:sz w:val="24"/>
                <w:szCs w:val="24"/>
              </w:rPr>
            </w:pPr>
            <w:r w:rsidRPr="00FB17E0">
              <w:rPr>
                <w:rFonts w:ascii="Arial" w:eastAsia="font298" w:hAnsi="Arial" w:cs="Arial"/>
                <w:b/>
                <w:color w:val="00000A"/>
                <w:kern w:val="2"/>
                <w:sz w:val="24"/>
                <w:szCs w:val="24"/>
              </w:rPr>
              <w:t>Наименование должности</w:t>
            </w:r>
          </w:p>
        </w:tc>
        <w:tc>
          <w:tcPr>
            <w:tcW w:w="5070" w:type="dxa"/>
            <w:tcBorders>
              <w:top w:val="single" w:sz="4" w:space="0" w:color="000001"/>
              <w:left w:val="single" w:sz="4" w:space="0" w:color="000001"/>
              <w:bottom w:val="single" w:sz="4" w:space="0" w:color="000001"/>
              <w:right w:val="single" w:sz="4" w:space="0" w:color="000001"/>
            </w:tcBorders>
            <w:vAlign w:val="center"/>
            <w:hideMark/>
          </w:tcPr>
          <w:p w:rsidR="00FB17E0" w:rsidRPr="00FB17E0" w:rsidRDefault="00FB17E0" w:rsidP="00FB17E0">
            <w:pPr>
              <w:suppressAutoHyphens/>
              <w:spacing w:after="0" w:line="240" w:lineRule="auto"/>
              <w:contextualSpacing/>
              <w:rPr>
                <w:rFonts w:ascii="Arial" w:eastAsia="font298" w:hAnsi="Arial" w:cs="Arial"/>
                <w:color w:val="00000A"/>
                <w:kern w:val="2"/>
                <w:sz w:val="24"/>
                <w:szCs w:val="24"/>
              </w:rPr>
            </w:pPr>
            <w:r w:rsidRPr="00FB17E0">
              <w:rPr>
                <w:rFonts w:ascii="Arial" w:eastAsia="font298" w:hAnsi="Arial" w:cs="Arial"/>
                <w:b/>
                <w:color w:val="00000A"/>
                <w:kern w:val="2"/>
                <w:sz w:val="24"/>
                <w:szCs w:val="24"/>
              </w:rPr>
              <w:t>Должностной оклад (в рублях в месяц)</w:t>
            </w:r>
          </w:p>
        </w:tc>
      </w:tr>
      <w:tr w:rsidR="00FB17E0" w:rsidRPr="00FB17E0" w:rsidTr="00A86EB4">
        <w:tc>
          <w:tcPr>
            <w:tcW w:w="5076" w:type="dxa"/>
            <w:tcBorders>
              <w:top w:val="single" w:sz="4" w:space="0" w:color="000001"/>
              <w:left w:val="single" w:sz="4" w:space="0" w:color="000001"/>
              <w:bottom w:val="single" w:sz="4" w:space="0" w:color="000001"/>
              <w:right w:val="nil"/>
            </w:tcBorders>
            <w:hideMark/>
          </w:tcPr>
          <w:p w:rsidR="00FB17E0" w:rsidRPr="00FB17E0" w:rsidRDefault="00FB17E0" w:rsidP="00FB17E0">
            <w:pPr>
              <w:suppressAutoHyphens/>
              <w:spacing w:after="0" w:line="240" w:lineRule="auto"/>
              <w:contextualSpacing/>
              <w:rPr>
                <w:rFonts w:ascii="Arial" w:eastAsia="font298" w:hAnsi="Arial" w:cs="Arial"/>
                <w:color w:val="00000A"/>
                <w:kern w:val="2"/>
                <w:sz w:val="24"/>
                <w:szCs w:val="24"/>
              </w:rPr>
            </w:pPr>
            <w:r w:rsidRPr="00FB17E0">
              <w:rPr>
                <w:rFonts w:ascii="Arial" w:eastAsia="font298" w:hAnsi="Arial" w:cs="Arial"/>
                <w:color w:val="00000A"/>
                <w:kern w:val="2"/>
                <w:sz w:val="24"/>
                <w:szCs w:val="24"/>
              </w:rPr>
              <w:t>Заместитель главы</w:t>
            </w:r>
          </w:p>
        </w:tc>
        <w:tc>
          <w:tcPr>
            <w:tcW w:w="5070" w:type="dxa"/>
            <w:tcBorders>
              <w:top w:val="single" w:sz="4" w:space="0" w:color="000001"/>
              <w:left w:val="single" w:sz="4" w:space="0" w:color="000001"/>
              <w:bottom w:val="single" w:sz="4" w:space="0" w:color="000001"/>
              <w:right w:val="single" w:sz="4" w:space="0" w:color="000001"/>
            </w:tcBorders>
            <w:hideMark/>
          </w:tcPr>
          <w:p w:rsidR="00FB17E0" w:rsidRPr="00FB17E0" w:rsidRDefault="00FB17E0" w:rsidP="00FB17E0">
            <w:pPr>
              <w:suppressAutoHyphens/>
              <w:snapToGrid w:val="0"/>
              <w:spacing w:after="0" w:line="240" w:lineRule="auto"/>
              <w:contextualSpacing/>
              <w:rPr>
                <w:rFonts w:ascii="Arial" w:eastAsia="font298" w:hAnsi="Arial" w:cs="Arial"/>
                <w:color w:val="00000A"/>
                <w:kern w:val="2"/>
                <w:sz w:val="24"/>
                <w:szCs w:val="24"/>
              </w:rPr>
            </w:pPr>
            <w:r w:rsidRPr="00FB17E0">
              <w:rPr>
                <w:rFonts w:ascii="Arial" w:eastAsia="font298" w:hAnsi="Arial" w:cs="Arial"/>
                <w:color w:val="00000A"/>
                <w:kern w:val="2"/>
                <w:sz w:val="24"/>
                <w:szCs w:val="24"/>
              </w:rPr>
              <w:t>14 169</w:t>
            </w:r>
          </w:p>
        </w:tc>
      </w:tr>
      <w:tr w:rsidR="00FB17E0" w:rsidRPr="00FB17E0" w:rsidTr="00A86EB4">
        <w:tc>
          <w:tcPr>
            <w:tcW w:w="5076" w:type="dxa"/>
            <w:tcBorders>
              <w:top w:val="single" w:sz="4" w:space="0" w:color="000001"/>
              <w:left w:val="single" w:sz="4" w:space="0" w:color="000001"/>
              <w:bottom w:val="single" w:sz="4" w:space="0" w:color="000001"/>
              <w:right w:val="nil"/>
            </w:tcBorders>
            <w:hideMark/>
          </w:tcPr>
          <w:p w:rsidR="00FB17E0" w:rsidRPr="00FB17E0" w:rsidRDefault="00FB17E0" w:rsidP="00FB17E0">
            <w:pPr>
              <w:suppressAutoHyphens/>
              <w:spacing w:after="0" w:line="240" w:lineRule="auto"/>
              <w:contextualSpacing/>
              <w:rPr>
                <w:rFonts w:ascii="Arial" w:eastAsia="font298" w:hAnsi="Arial" w:cs="Arial"/>
                <w:color w:val="00000A"/>
                <w:kern w:val="2"/>
                <w:sz w:val="24"/>
                <w:szCs w:val="24"/>
              </w:rPr>
            </w:pPr>
            <w:r w:rsidRPr="00FB17E0">
              <w:rPr>
                <w:rFonts w:ascii="Arial" w:eastAsia="font298" w:hAnsi="Arial" w:cs="Arial"/>
                <w:color w:val="00000A"/>
                <w:kern w:val="2"/>
                <w:sz w:val="24"/>
                <w:szCs w:val="24"/>
              </w:rPr>
              <w:t>Ведущий специалист</w:t>
            </w:r>
          </w:p>
        </w:tc>
        <w:tc>
          <w:tcPr>
            <w:tcW w:w="5070" w:type="dxa"/>
            <w:tcBorders>
              <w:top w:val="single" w:sz="4" w:space="0" w:color="000001"/>
              <w:left w:val="single" w:sz="4" w:space="0" w:color="000001"/>
              <w:bottom w:val="single" w:sz="4" w:space="0" w:color="000001"/>
              <w:right w:val="single" w:sz="4" w:space="0" w:color="000001"/>
            </w:tcBorders>
            <w:hideMark/>
          </w:tcPr>
          <w:p w:rsidR="00FB17E0" w:rsidRPr="00FB17E0" w:rsidRDefault="00FB17E0" w:rsidP="00FB17E0">
            <w:pPr>
              <w:suppressAutoHyphens/>
              <w:spacing w:after="0" w:line="240" w:lineRule="auto"/>
              <w:contextualSpacing/>
              <w:rPr>
                <w:rFonts w:ascii="Arial" w:eastAsia="font298" w:hAnsi="Arial" w:cs="Arial"/>
                <w:color w:val="00000A"/>
                <w:kern w:val="2"/>
                <w:sz w:val="24"/>
                <w:szCs w:val="24"/>
              </w:rPr>
            </w:pPr>
            <w:r w:rsidRPr="00FB17E0">
              <w:rPr>
                <w:rFonts w:ascii="Arial" w:eastAsia="font298" w:hAnsi="Arial" w:cs="Arial"/>
                <w:color w:val="00000A"/>
                <w:kern w:val="2"/>
                <w:sz w:val="24"/>
                <w:szCs w:val="24"/>
              </w:rPr>
              <w:t>10 456</w:t>
            </w:r>
          </w:p>
        </w:tc>
      </w:tr>
    </w:tbl>
    <w:p w:rsidR="00FB17E0" w:rsidRPr="00FB17E0" w:rsidRDefault="00FB17E0" w:rsidP="00FB17E0">
      <w:pPr>
        <w:spacing w:after="0" w:line="240" w:lineRule="auto"/>
        <w:ind w:firstLine="709"/>
        <w:contextualSpacing/>
        <w:jc w:val="both"/>
        <w:rPr>
          <w:rFonts w:ascii="Arial" w:eastAsia="Times New Roman" w:hAnsi="Arial" w:cs="Arial"/>
          <w:sz w:val="24"/>
          <w:szCs w:val="24"/>
          <w:lang w:eastAsia="ru-RU"/>
        </w:rPr>
      </w:pPr>
      <w:r w:rsidRPr="00FB17E0">
        <w:rPr>
          <w:rFonts w:ascii="Arial" w:eastAsia="Times New Roman" w:hAnsi="Arial" w:cs="Arial"/>
          <w:sz w:val="24"/>
          <w:szCs w:val="24"/>
          <w:lang w:eastAsia="ru-RU"/>
        </w:rPr>
        <w:t>».</w:t>
      </w:r>
    </w:p>
    <w:p w:rsidR="00FB17E0" w:rsidRPr="00FB17E0" w:rsidRDefault="00FB17E0" w:rsidP="00FB17E0">
      <w:pPr>
        <w:spacing w:after="0" w:line="240" w:lineRule="auto"/>
        <w:ind w:firstLine="709"/>
        <w:contextualSpacing/>
        <w:jc w:val="both"/>
        <w:rPr>
          <w:rFonts w:ascii="Arial" w:eastAsia="Times New Roman" w:hAnsi="Arial" w:cs="Arial"/>
          <w:sz w:val="24"/>
          <w:szCs w:val="24"/>
          <w:lang w:eastAsia="ru-RU"/>
        </w:rPr>
      </w:pPr>
      <w:r w:rsidRPr="00FB17E0">
        <w:rPr>
          <w:rFonts w:ascii="Arial" w:eastAsia="Times New Roman" w:hAnsi="Arial" w:cs="Arial"/>
          <w:sz w:val="24"/>
          <w:szCs w:val="24"/>
          <w:lang w:eastAsia="ru-RU"/>
        </w:rPr>
        <w:t>1.2. Приложение № 3 к Положению по оплате труда муниципальных служащих администрации Апраксинского сельского поселения Костромского муниципального района Костромской области изложить в следующей редакции:</w:t>
      </w:r>
    </w:p>
    <w:p w:rsidR="00FB17E0" w:rsidRPr="00FB17E0" w:rsidRDefault="00FB17E0" w:rsidP="00FB17E0">
      <w:pPr>
        <w:suppressAutoHyphens/>
        <w:spacing w:after="0" w:line="240" w:lineRule="auto"/>
        <w:ind w:firstLine="709"/>
        <w:contextualSpacing/>
        <w:jc w:val="both"/>
        <w:rPr>
          <w:rFonts w:ascii="Arial" w:eastAsia="font298" w:hAnsi="Arial" w:cs="Arial"/>
          <w:color w:val="00000A"/>
          <w:kern w:val="2"/>
          <w:sz w:val="24"/>
          <w:szCs w:val="24"/>
          <w:lang w:eastAsia="ru-RU"/>
        </w:rPr>
      </w:pPr>
      <w:r w:rsidRPr="00FB17E0">
        <w:rPr>
          <w:rFonts w:ascii="Arial" w:eastAsia="font298" w:hAnsi="Arial" w:cs="Arial"/>
          <w:color w:val="00000A"/>
          <w:kern w:val="2"/>
          <w:sz w:val="24"/>
          <w:szCs w:val="24"/>
          <w:lang w:eastAsia="ru-RU"/>
        </w:rPr>
        <w:t>«</w:t>
      </w:r>
    </w:p>
    <w:p w:rsidR="00FB17E0" w:rsidRPr="00FB17E0" w:rsidRDefault="00FB17E0" w:rsidP="00FB17E0">
      <w:pPr>
        <w:suppressAutoHyphens/>
        <w:spacing w:after="0" w:line="240" w:lineRule="auto"/>
        <w:contextualSpacing/>
        <w:jc w:val="right"/>
        <w:rPr>
          <w:rFonts w:ascii="Arial" w:eastAsia="font298" w:hAnsi="Arial" w:cs="Arial"/>
          <w:color w:val="00000A"/>
          <w:kern w:val="2"/>
          <w:sz w:val="24"/>
          <w:szCs w:val="24"/>
          <w:lang w:eastAsia="ru-RU"/>
        </w:rPr>
      </w:pPr>
      <w:r w:rsidRPr="00FB17E0">
        <w:rPr>
          <w:rFonts w:ascii="Arial" w:eastAsia="font298" w:hAnsi="Arial" w:cs="Arial"/>
          <w:color w:val="00000A"/>
          <w:kern w:val="2"/>
          <w:sz w:val="24"/>
          <w:szCs w:val="24"/>
          <w:lang w:eastAsia="ru-RU"/>
        </w:rPr>
        <w:t>Приложение № 3</w:t>
      </w:r>
    </w:p>
    <w:p w:rsidR="00FB17E0" w:rsidRPr="00FB17E0" w:rsidRDefault="00FB17E0" w:rsidP="00FB17E0">
      <w:pPr>
        <w:spacing w:after="0" w:line="240" w:lineRule="auto"/>
        <w:contextualSpacing/>
        <w:jc w:val="right"/>
        <w:rPr>
          <w:rFonts w:ascii="Arial" w:eastAsia="Times New Roman" w:hAnsi="Arial" w:cs="Arial"/>
          <w:sz w:val="24"/>
          <w:szCs w:val="24"/>
          <w:lang w:eastAsia="ru-RU"/>
        </w:rPr>
      </w:pPr>
      <w:r w:rsidRPr="00FB17E0">
        <w:rPr>
          <w:rFonts w:ascii="Arial" w:eastAsia="Times New Roman" w:hAnsi="Arial" w:cs="Arial"/>
          <w:sz w:val="24"/>
          <w:szCs w:val="24"/>
          <w:lang w:eastAsia="ru-RU"/>
        </w:rPr>
        <w:t>к Положению по оплате труда</w:t>
      </w:r>
    </w:p>
    <w:p w:rsidR="00FB17E0" w:rsidRPr="00FB17E0" w:rsidRDefault="00FB17E0" w:rsidP="00FB17E0">
      <w:pPr>
        <w:spacing w:after="0" w:line="240" w:lineRule="auto"/>
        <w:contextualSpacing/>
        <w:jc w:val="right"/>
        <w:rPr>
          <w:rFonts w:ascii="Arial" w:eastAsia="Times New Roman" w:hAnsi="Arial" w:cs="Arial"/>
          <w:sz w:val="24"/>
          <w:szCs w:val="24"/>
          <w:lang w:eastAsia="ru-RU"/>
        </w:rPr>
      </w:pPr>
      <w:r w:rsidRPr="00FB17E0">
        <w:rPr>
          <w:rFonts w:ascii="Arial" w:eastAsia="Times New Roman" w:hAnsi="Arial" w:cs="Arial"/>
          <w:sz w:val="24"/>
          <w:szCs w:val="24"/>
          <w:lang w:eastAsia="ru-RU"/>
        </w:rPr>
        <w:t>муниципальных служащих администрации</w:t>
      </w:r>
    </w:p>
    <w:p w:rsidR="00FB17E0" w:rsidRPr="00FB17E0" w:rsidRDefault="00FB17E0" w:rsidP="00FB17E0">
      <w:pPr>
        <w:spacing w:after="0" w:line="240" w:lineRule="auto"/>
        <w:contextualSpacing/>
        <w:jc w:val="right"/>
        <w:rPr>
          <w:rFonts w:ascii="Arial" w:eastAsia="Times New Roman" w:hAnsi="Arial" w:cs="Arial"/>
          <w:sz w:val="24"/>
          <w:szCs w:val="24"/>
          <w:lang w:eastAsia="ru-RU"/>
        </w:rPr>
      </w:pPr>
      <w:r w:rsidRPr="00FB17E0">
        <w:rPr>
          <w:rFonts w:ascii="Arial" w:eastAsia="Times New Roman" w:hAnsi="Arial" w:cs="Arial"/>
          <w:sz w:val="24"/>
          <w:szCs w:val="24"/>
          <w:lang w:eastAsia="ru-RU"/>
        </w:rPr>
        <w:t>Апраксинского сельского поселения</w:t>
      </w:r>
    </w:p>
    <w:p w:rsidR="00FB17E0" w:rsidRPr="00FB17E0" w:rsidRDefault="00FB17E0" w:rsidP="00FB17E0">
      <w:pPr>
        <w:spacing w:after="0" w:line="240" w:lineRule="auto"/>
        <w:contextualSpacing/>
        <w:jc w:val="right"/>
        <w:rPr>
          <w:rFonts w:ascii="Arial" w:eastAsia="Times New Roman" w:hAnsi="Arial" w:cs="Arial"/>
          <w:sz w:val="24"/>
          <w:szCs w:val="24"/>
          <w:lang w:eastAsia="ru-RU"/>
        </w:rPr>
      </w:pPr>
      <w:r w:rsidRPr="00FB17E0">
        <w:rPr>
          <w:rFonts w:ascii="Arial" w:eastAsia="Times New Roman" w:hAnsi="Arial" w:cs="Arial"/>
          <w:sz w:val="24"/>
          <w:szCs w:val="24"/>
          <w:lang w:eastAsia="ru-RU"/>
        </w:rPr>
        <w:t>Костромского муниципального района</w:t>
      </w:r>
    </w:p>
    <w:p w:rsidR="00FB17E0" w:rsidRPr="00FB17E0" w:rsidRDefault="00FB17E0" w:rsidP="00FB17E0">
      <w:pPr>
        <w:spacing w:after="0" w:line="240" w:lineRule="auto"/>
        <w:contextualSpacing/>
        <w:jc w:val="right"/>
        <w:rPr>
          <w:rFonts w:ascii="Arial" w:eastAsia="Times New Roman" w:hAnsi="Arial" w:cs="Arial"/>
          <w:sz w:val="24"/>
          <w:szCs w:val="24"/>
          <w:lang w:eastAsia="ru-RU"/>
        </w:rPr>
      </w:pPr>
      <w:r w:rsidRPr="00FB17E0">
        <w:rPr>
          <w:rFonts w:ascii="Arial" w:eastAsia="Times New Roman" w:hAnsi="Arial" w:cs="Arial"/>
          <w:sz w:val="24"/>
          <w:szCs w:val="24"/>
          <w:lang w:eastAsia="ru-RU"/>
        </w:rPr>
        <w:t>Костромской области</w:t>
      </w:r>
    </w:p>
    <w:p w:rsidR="00FB17E0" w:rsidRPr="00FB17E0" w:rsidRDefault="00FB17E0" w:rsidP="00FB17E0">
      <w:pPr>
        <w:spacing w:after="0" w:line="240" w:lineRule="auto"/>
        <w:contextualSpacing/>
        <w:jc w:val="center"/>
        <w:rPr>
          <w:rFonts w:ascii="Arial" w:eastAsia="Times New Roman" w:hAnsi="Arial" w:cs="Arial"/>
          <w:sz w:val="24"/>
          <w:szCs w:val="24"/>
          <w:lang w:eastAsia="ru-RU"/>
        </w:rPr>
      </w:pPr>
    </w:p>
    <w:p w:rsidR="00FB17E0" w:rsidRPr="00FB17E0" w:rsidRDefault="00FB17E0" w:rsidP="00FB17E0">
      <w:pPr>
        <w:spacing w:after="0" w:line="240" w:lineRule="auto"/>
        <w:contextualSpacing/>
        <w:jc w:val="center"/>
        <w:rPr>
          <w:rFonts w:ascii="Arial" w:eastAsia="Times New Roman" w:hAnsi="Arial" w:cs="Arial"/>
          <w:b/>
          <w:caps/>
          <w:sz w:val="32"/>
          <w:szCs w:val="32"/>
          <w:lang w:eastAsia="ru-RU"/>
        </w:rPr>
      </w:pPr>
      <w:r w:rsidRPr="00FB17E0">
        <w:rPr>
          <w:rFonts w:ascii="Arial" w:eastAsia="Times New Roman" w:hAnsi="Arial" w:cs="Arial"/>
          <w:b/>
          <w:caps/>
          <w:sz w:val="32"/>
          <w:szCs w:val="32"/>
          <w:lang w:eastAsia="ru-RU"/>
        </w:rPr>
        <w:t>«Размер ежемесячной надбавки за классный чин»</w:t>
      </w:r>
    </w:p>
    <w:p w:rsidR="00FB17E0" w:rsidRPr="00FB17E0" w:rsidRDefault="00FB17E0" w:rsidP="00FB17E0">
      <w:pPr>
        <w:spacing w:after="0" w:line="240" w:lineRule="auto"/>
        <w:contextualSpacing/>
        <w:jc w:val="center"/>
        <w:rPr>
          <w:rFonts w:ascii="Arial" w:eastAsia="Times New Roman" w:hAnsi="Arial" w:cs="Arial"/>
          <w:b/>
          <w:caps/>
          <w:sz w:val="32"/>
          <w:szCs w:val="32"/>
          <w:lang w:eastAsia="ru-RU"/>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588"/>
        <w:gridCol w:w="2914"/>
      </w:tblGrid>
      <w:tr w:rsidR="00FB17E0" w:rsidRPr="00FB17E0" w:rsidTr="00A86EB4">
        <w:tc>
          <w:tcPr>
            <w:tcW w:w="6588" w:type="dxa"/>
            <w:tcBorders>
              <w:top w:val="single" w:sz="2" w:space="0" w:color="000000"/>
              <w:left w:val="single" w:sz="2" w:space="0" w:color="000000"/>
              <w:bottom w:val="single" w:sz="2" w:space="0" w:color="000000"/>
              <w:right w:val="nil"/>
            </w:tcBorders>
            <w:hideMark/>
          </w:tcPr>
          <w:p w:rsidR="00FB17E0" w:rsidRPr="00FB17E0" w:rsidRDefault="00FB17E0" w:rsidP="00FB17E0">
            <w:pPr>
              <w:spacing w:after="0" w:line="240" w:lineRule="auto"/>
              <w:contextualSpacing/>
              <w:rPr>
                <w:rFonts w:ascii="Arial" w:eastAsia="Times New Roman" w:hAnsi="Arial" w:cs="Arial"/>
                <w:sz w:val="24"/>
                <w:szCs w:val="24"/>
                <w:lang w:eastAsia="ru-RU"/>
              </w:rPr>
            </w:pPr>
            <w:r w:rsidRPr="00FB17E0">
              <w:rPr>
                <w:rFonts w:ascii="Arial" w:eastAsia="Times New Roman" w:hAnsi="Arial" w:cs="Arial"/>
                <w:sz w:val="24"/>
                <w:szCs w:val="24"/>
                <w:lang w:eastAsia="ru-RU"/>
              </w:rPr>
              <w:t>Наименование классного чина</w:t>
            </w:r>
          </w:p>
        </w:tc>
        <w:tc>
          <w:tcPr>
            <w:tcW w:w="2914" w:type="dxa"/>
            <w:tcBorders>
              <w:top w:val="single" w:sz="2" w:space="0" w:color="000000"/>
              <w:left w:val="single" w:sz="2" w:space="0" w:color="000000"/>
              <w:bottom w:val="single" w:sz="2" w:space="0" w:color="000000"/>
              <w:right w:val="single" w:sz="2" w:space="0" w:color="000000"/>
            </w:tcBorders>
            <w:hideMark/>
          </w:tcPr>
          <w:p w:rsidR="00FB17E0" w:rsidRPr="00FB17E0" w:rsidRDefault="00FB17E0" w:rsidP="00FB17E0">
            <w:pPr>
              <w:spacing w:after="0" w:line="240" w:lineRule="auto"/>
              <w:contextualSpacing/>
              <w:rPr>
                <w:rFonts w:ascii="Arial" w:eastAsia="Times New Roman" w:hAnsi="Arial" w:cs="Arial"/>
                <w:sz w:val="24"/>
                <w:szCs w:val="24"/>
                <w:lang w:eastAsia="ru-RU"/>
              </w:rPr>
            </w:pPr>
            <w:r w:rsidRPr="00FB17E0">
              <w:rPr>
                <w:rFonts w:ascii="Arial" w:eastAsia="Times New Roman" w:hAnsi="Arial" w:cs="Arial"/>
                <w:sz w:val="24"/>
                <w:szCs w:val="24"/>
                <w:lang w:eastAsia="ru-RU"/>
              </w:rPr>
              <w:t>Размер надбавки за классный чин (рублей в месяц)</w:t>
            </w:r>
          </w:p>
        </w:tc>
      </w:tr>
      <w:tr w:rsidR="00FB17E0" w:rsidRPr="00FB17E0" w:rsidTr="00A86EB4">
        <w:tc>
          <w:tcPr>
            <w:tcW w:w="6588" w:type="dxa"/>
            <w:tcBorders>
              <w:top w:val="nil"/>
              <w:left w:val="single" w:sz="2" w:space="0" w:color="000000"/>
              <w:bottom w:val="single" w:sz="2" w:space="0" w:color="000000"/>
              <w:right w:val="nil"/>
            </w:tcBorders>
            <w:hideMark/>
          </w:tcPr>
          <w:p w:rsidR="00FB17E0" w:rsidRPr="00FB17E0" w:rsidRDefault="00FB17E0" w:rsidP="00FB17E0">
            <w:pPr>
              <w:spacing w:after="0" w:line="240" w:lineRule="auto"/>
              <w:contextualSpacing/>
              <w:rPr>
                <w:rFonts w:ascii="Arial" w:eastAsia="Times New Roman" w:hAnsi="Arial" w:cs="Arial"/>
                <w:sz w:val="24"/>
                <w:szCs w:val="24"/>
                <w:lang w:eastAsia="ru-RU"/>
              </w:rPr>
            </w:pPr>
            <w:r w:rsidRPr="00FB17E0">
              <w:rPr>
                <w:rFonts w:ascii="Arial" w:eastAsia="Times New Roman" w:hAnsi="Arial" w:cs="Arial"/>
                <w:sz w:val="24"/>
                <w:szCs w:val="24"/>
                <w:lang w:eastAsia="ru-RU"/>
              </w:rPr>
              <w:t>действительный муниципальный советник 1 класса</w:t>
            </w:r>
          </w:p>
        </w:tc>
        <w:tc>
          <w:tcPr>
            <w:tcW w:w="2914" w:type="dxa"/>
            <w:tcBorders>
              <w:top w:val="nil"/>
              <w:left w:val="single" w:sz="2" w:space="0" w:color="000000"/>
              <w:bottom w:val="single" w:sz="2" w:space="0" w:color="000000"/>
              <w:right w:val="single" w:sz="2" w:space="0" w:color="000000"/>
            </w:tcBorders>
            <w:vAlign w:val="bottom"/>
            <w:hideMark/>
          </w:tcPr>
          <w:p w:rsidR="00FB17E0" w:rsidRPr="00FB17E0" w:rsidRDefault="00FB17E0" w:rsidP="00FB17E0">
            <w:pPr>
              <w:spacing w:after="0" w:line="240" w:lineRule="auto"/>
              <w:contextualSpacing/>
              <w:rPr>
                <w:rFonts w:ascii="Arial" w:eastAsia="Times New Roman" w:hAnsi="Arial" w:cs="Arial"/>
                <w:color w:val="000000"/>
                <w:sz w:val="24"/>
                <w:szCs w:val="24"/>
                <w:lang w:eastAsia="ru-RU"/>
              </w:rPr>
            </w:pPr>
            <w:r w:rsidRPr="00FB17E0">
              <w:rPr>
                <w:rFonts w:ascii="Arial" w:eastAsia="Times New Roman" w:hAnsi="Arial" w:cs="Arial"/>
                <w:color w:val="000000"/>
                <w:sz w:val="24"/>
                <w:szCs w:val="24"/>
                <w:lang w:eastAsia="ru-RU"/>
              </w:rPr>
              <w:t>3200</w:t>
            </w:r>
          </w:p>
        </w:tc>
      </w:tr>
      <w:tr w:rsidR="00FB17E0" w:rsidRPr="00FB17E0" w:rsidTr="00A86EB4">
        <w:tc>
          <w:tcPr>
            <w:tcW w:w="6588" w:type="dxa"/>
            <w:tcBorders>
              <w:top w:val="nil"/>
              <w:left w:val="single" w:sz="2" w:space="0" w:color="000000"/>
              <w:bottom w:val="single" w:sz="2" w:space="0" w:color="000000"/>
              <w:right w:val="nil"/>
            </w:tcBorders>
            <w:hideMark/>
          </w:tcPr>
          <w:p w:rsidR="00FB17E0" w:rsidRPr="00FB17E0" w:rsidRDefault="00FB17E0" w:rsidP="00FB17E0">
            <w:pPr>
              <w:spacing w:after="0" w:line="240" w:lineRule="auto"/>
              <w:contextualSpacing/>
              <w:rPr>
                <w:rFonts w:ascii="Arial" w:eastAsia="Times New Roman" w:hAnsi="Arial" w:cs="Arial"/>
                <w:sz w:val="24"/>
                <w:szCs w:val="24"/>
                <w:lang w:eastAsia="ru-RU"/>
              </w:rPr>
            </w:pPr>
            <w:r w:rsidRPr="00FB17E0">
              <w:rPr>
                <w:rFonts w:ascii="Arial" w:eastAsia="Times New Roman" w:hAnsi="Arial" w:cs="Arial"/>
                <w:sz w:val="24"/>
                <w:szCs w:val="24"/>
                <w:lang w:eastAsia="ru-RU"/>
              </w:rPr>
              <w:t>действительный муниципальный советник 2 класса</w:t>
            </w:r>
          </w:p>
        </w:tc>
        <w:tc>
          <w:tcPr>
            <w:tcW w:w="2914" w:type="dxa"/>
            <w:tcBorders>
              <w:top w:val="nil"/>
              <w:left w:val="single" w:sz="2" w:space="0" w:color="000000"/>
              <w:bottom w:val="single" w:sz="2" w:space="0" w:color="000000"/>
              <w:right w:val="single" w:sz="2" w:space="0" w:color="000000"/>
            </w:tcBorders>
            <w:vAlign w:val="bottom"/>
            <w:hideMark/>
          </w:tcPr>
          <w:p w:rsidR="00FB17E0" w:rsidRPr="00FB17E0" w:rsidRDefault="00FB17E0" w:rsidP="00FB17E0">
            <w:pPr>
              <w:spacing w:after="0" w:line="240" w:lineRule="auto"/>
              <w:contextualSpacing/>
              <w:rPr>
                <w:rFonts w:ascii="Arial" w:eastAsia="Times New Roman" w:hAnsi="Arial" w:cs="Arial"/>
                <w:color w:val="000000"/>
                <w:sz w:val="24"/>
                <w:szCs w:val="24"/>
                <w:lang w:eastAsia="ru-RU"/>
              </w:rPr>
            </w:pPr>
            <w:r w:rsidRPr="00FB17E0">
              <w:rPr>
                <w:rFonts w:ascii="Arial" w:eastAsia="Times New Roman" w:hAnsi="Arial" w:cs="Arial"/>
                <w:color w:val="000000"/>
                <w:sz w:val="24"/>
                <w:szCs w:val="24"/>
                <w:lang w:eastAsia="ru-RU"/>
              </w:rPr>
              <w:t>3028</w:t>
            </w:r>
          </w:p>
        </w:tc>
      </w:tr>
      <w:tr w:rsidR="00FB17E0" w:rsidRPr="00FB17E0" w:rsidTr="00A86EB4">
        <w:tc>
          <w:tcPr>
            <w:tcW w:w="6588" w:type="dxa"/>
            <w:tcBorders>
              <w:top w:val="nil"/>
              <w:left w:val="single" w:sz="2" w:space="0" w:color="000000"/>
              <w:bottom w:val="single" w:sz="2" w:space="0" w:color="000000"/>
              <w:right w:val="nil"/>
            </w:tcBorders>
            <w:hideMark/>
          </w:tcPr>
          <w:p w:rsidR="00FB17E0" w:rsidRPr="00FB17E0" w:rsidRDefault="00FB17E0" w:rsidP="00FB17E0">
            <w:pPr>
              <w:spacing w:after="0" w:line="240" w:lineRule="auto"/>
              <w:contextualSpacing/>
              <w:rPr>
                <w:rFonts w:ascii="Arial" w:eastAsia="Times New Roman" w:hAnsi="Arial" w:cs="Arial"/>
                <w:sz w:val="24"/>
                <w:szCs w:val="24"/>
                <w:lang w:eastAsia="ru-RU"/>
              </w:rPr>
            </w:pPr>
            <w:r w:rsidRPr="00FB17E0">
              <w:rPr>
                <w:rFonts w:ascii="Arial" w:eastAsia="Times New Roman" w:hAnsi="Arial" w:cs="Arial"/>
                <w:sz w:val="24"/>
                <w:szCs w:val="24"/>
                <w:lang w:eastAsia="ru-RU"/>
              </w:rPr>
              <w:t>действительный муниципальный советник 3 класса</w:t>
            </w:r>
          </w:p>
        </w:tc>
        <w:tc>
          <w:tcPr>
            <w:tcW w:w="2914" w:type="dxa"/>
            <w:tcBorders>
              <w:top w:val="nil"/>
              <w:left w:val="single" w:sz="2" w:space="0" w:color="000000"/>
              <w:bottom w:val="single" w:sz="2" w:space="0" w:color="000000"/>
              <w:right w:val="single" w:sz="2" w:space="0" w:color="000000"/>
            </w:tcBorders>
            <w:vAlign w:val="bottom"/>
            <w:hideMark/>
          </w:tcPr>
          <w:p w:rsidR="00FB17E0" w:rsidRPr="00FB17E0" w:rsidRDefault="00FB17E0" w:rsidP="00FB17E0">
            <w:pPr>
              <w:spacing w:after="0" w:line="240" w:lineRule="auto"/>
              <w:contextualSpacing/>
              <w:rPr>
                <w:rFonts w:ascii="Arial" w:eastAsia="Times New Roman" w:hAnsi="Arial" w:cs="Arial"/>
                <w:color w:val="000000"/>
                <w:sz w:val="24"/>
                <w:szCs w:val="24"/>
                <w:lang w:eastAsia="ru-RU"/>
              </w:rPr>
            </w:pPr>
            <w:r w:rsidRPr="00FB17E0">
              <w:rPr>
                <w:rFonts w:ascii="Arial" w:eastAsia="Times New Roman" w:hAnsi="Arial" w:cs="Arial"/>
                <w:color w:val="000000"/>
                <w:sz w:val="24"/>
                <w:szCs w:val="24"/>
                <w:lang w:eastAsia="ru-RU"/>
              </w:rPr>
              <w:t>2904</w:t>
            </w:r>
          </w:p>
        </w:tc>
      </w:tr>
      <w:tr w:rsidR="00FB17E0" w:rsidRPr="00FB17E0" w:rsidTr="00A86EB4">
        <w:tc>
          <w:tcPr>
            <w:tcW w:w="6588" w:type="dxa"/>
            <w:tcBorders>
              <w:top w:val="nil"/>
              <w:left w:val="single" w:sz="2" w:space="0" w:color="000000"/>
              <w:bottom w:val="single" w:sz="2" w:space="0" w:color="000000"/>
              <w:right w:val="nil"/>
            </w:tcBorders>
            <w:hideMark/>
          </w:tcPr>
          <w:p w:rsidR="00FB17E0" w:rsidRPr="00FB17E0" w:rsidRDefault="00FB17E0" w:rsidP="00FB17E0">
            <w:pPr>
              <w:spacing w:after="0" w:line="240" w:lineRule="auto"/>
              <w:contextualSpacing/>
              <w:rPr>
                <w:rFonts w:ascii="Arial" w:eastAsia="Times New Roman" w:hAnsi="Arial" w:cs="Arial"/>
                <w:sz w:val="24"/>
                <w:szCs w:val="24"/>
                <w:lang w:eastAsia="ru-RU"/>
              </w:rPr>
            </w:pPr>
            <w:r w:rsidRPr="00FB17E0">
              <w:rPr>
                <w:rFonts w:ascii="Arial" w:eastAsia="Times New Roman" w:hAnsi="Arial" w:cs="Arial"/>
                <w:sz w:val="24"/>
                <w:szCs w:val="24"/>
                <w:lang w:eastAsia="ru-RU"/>
              </w:rPr>
              <w:t>муниципальный советник 1 класса</w:t>
            </w:r>
          </w:p>
        </w:tc>
        <w:tc>
          <w:tcPr>
            <w:tcW w:w="2914" w:type="dxa"/>
            <w:tcBorders>
              <w:top w:val="nil"/>
              <w:left w:val="single" w:sz="2" w:space="0" w:color="000000"/>
              <w:bottom w:val="single" w:sz="2" w:space="0" w:color="000000"/>
              <w:right w:val="single" w:sz="2" w:space="0" w:color="000000"/>
            </w:tcBorders>
            <w:vAlign w:val="bottom"/>
            <w:hideMark/>
          </w:tcPr>
          <w:p w:rsidR="00FB17E0" w:rsidRPr="00FB17E0" w:rsidRDefault="00FB17E0" w:rsidP="00FB17E0">
            <w:pPr>
              <w:spacing w:after="0" w:line="240" w:lineRule="auto"/>
              <w:contextualSpacing/>
              <w:rPr>
                <w:rFonts w:ascii="Arial" w:eastAsia="Times New Roman" w:hAnsi="Arial" w:cs="Arial"/>
                <w:color w:val="000000"/>
                <w:sz w:val="24"/>
                <w:szCs w:val="24"/>
                <w:lang w:eastAsia="ru-RU"/>
              </w:rPr>
            </w:pPr>
            <w:r w:rsidRPr="00FB17E0">
              <w:rPr>
                <w:rFonts w:ascii="Arial" w:eastAsia="Times New Roman" w:hAnsi="Arial" w:cs="Arial"/>
                <w:color w:val="000000"/>
                <w:sz w:val="24"/>
                <w:szCs w:val="24"/>
                <w:lang w:eastAsia="ru-RU"/>
              </w:rPr>
              <w:t>2597</w:t>
            </w:r>
          </w:p>
        </w:tc>
      </w:tr>
      <w:tr w:rsidR="00FB17E0" w:rsidRPr="00FB17E0" w:rsidTr="00A86EB4">
        <w:tc>
          <w:tcPr>
            <w:tcW w:w="6588" w:type="dxa"/>
            <w:tcBorders>
              <w:top w:val="nil"/>
              <w:left w:val="single" w:sz="2" w:space="0" w:color="000000"/>
              <w:bottom w:val="single" w:sz="2" w:space="0" w:color="000000"/>
              <w:right w:val="nil"/>
            </w:tcBorders>
            <w:hideMark/>
          </w:tcPr>
          <w:p w:rsidR="00FB17E0" w:rsidRPr="00FB17E0" w:rsidRDefault="00FB17E0" w:rsidP="00FB17E0">
            <w:pPr>
              <w:spacing w:after="0" w:line="240" w:lineRule="auto"/>
              <w:contextualSpacing/>
              <w:rPr>
                <w:rFonts w:ascii="Arial" w:eastAsia="Times New Roman" w:hAnsi="Arial" w:cs="Arial"/>
                <w:sz w:val="24"/>
                <w:szCs w:val="24"/>
                <w:lang w:eastAsia="ru-RU"/>
              </w:rPr>
            </w:pPr>
            <w:r w:rsidRPr="00FB17E0">
              <w:rPr>
                <w:rFonts w:ascii="Arial" w:eastAsia="Times New Roman" w:hAnsi="Arial" w:cs="Arial"/>
                <w:sz w:val="24"/>
                <w:szCs w:val="24"/>
                <w:lang w:eastAsia="ru-RU"/>
              </w:rPr>
              <w:t>муниципальный советник 2 класса</w:t>
            </w:r>
          </w:p>
        </w:tc>
        <w:tc>
          <w:tcPr>
            <w:tcW w:w="2914" w:type="dxa"/>
            <w:tcBorders>
              <w:top w:val="nil"/>
              <w:left w:val="single" w:sz="2" w:space="0" w:color="000000"/>
              <w:bottom w:val="single" w:sz="2" w:space="0" w:color="000000"/>
              <w:right w:val="single" w:sz="2" w:space="0" w:color="000000"/>
            </w:tcBorders>
            <w:vAlign w:val="bottom"/>
            <w:hideMark/>
          </w:tcPr>
          <w:p w:rsidR="00FB17E0" w:rsidRPr="00FB17E0" w:rsidRDefault="00FB17E0" w:rsidP="00FB17E0">
            <w:pPr>
              <w:spacing w:after="0" w:line="240" w:lineRule="auto"/>
              <w:contextualSpacing/>
              <w:rPr>
                <w:rFonts w:ascii="Arial" w:eastAsia="Times New Roman" w:hAnsi="Arial" w:cs="Arial"/>
                <w:color w:val="000000"/>
                <w:sz w:val="24"/>
                <w:szCs w:val="24"/>
                <w:lang w:eastAsia="ru-RU"/>
              </w:rPr>
            </w:pPr>
            <w:r w:rsidRPr="00FB17E0">
              <w:rPr>
                <w:rFonts w:ascii="Arial" w:eastAsia="Times New Roman" w:hAnsi="Arial" w:cs="Arial"/>
                <w:color w:val="000000"/>
                <w:sz w:val="24"/>
                <w:szCs w:val="24"/>
                <w:lang w:eastAsia="ru-RU"/>
              </w:rPr>
              <w:t>2424</w:t>
            </w:r>
          </w:p>
        </w:tc>
      </w:tr>
      <w:tr w:rsidR="00FB17E0" w:rsidRPr="00FB17E0" w:rsidTr="00A86EB4">
        <w:tc>
          <w:tcPr>
            <w:tcW w:w="6588" w:type="dxa"/>
            <w:tcBorders>
              <w:top w:val="nil"/>
              <w:left w:val="single" w:sz="2" w:space="0" w:color="000000"/>
              <w:bottom w:val="single" w:sz="2" w:space="0" w:color="000000"/>
              <w:right w:val="nil"/>
            </w:tcBorders>
            <w:hideMark/>
          </w:tcPr>
          <w:p w:rsidR="00FB17E0" w:rsidRPr="00FB17E0" w:rsidRDefault="00FB17E0" w:rsidP="00FB17E0">
            <w:pPr>
              <w:spacing w:after="0" w:line="240" w:lineRule="auto"/>
              <w:contextualSpacing/>
              <w:rPr>
                <w:rFonts w:ascii="Arial" w:eastAsia="Times New Roman" w:hAnsi="Arial" w:cs="Arial"/>
                <w:sz w:val="24"/>
                <w:szCs w:val="24"/>
                <w:lang w:eastAsia="ru-RU"/>
              </w:rPr>
            </w:pPr>
            <w:r w:rsidRPr="00FB17E0">
              <w:rPr>
                <w:rFonts w:ascii="Arial" w:eastAsia="Times New Roman" w:hAnsi="Arial" w:cs="Arial"/>
                <w:sz w:val="24"/>
                <w:szCs w:val="24"/>
                <w:lang w:eastAsia="ru-RU"/>
              </w:rPr>
              <w:t>муниципальный советник 3 класса</w:t>
            </w:r>
          </w:p>
        </w:tc>
        <w:tc>
          <w:tcPr>
            <w:tcW w:w="2914" w:type="dxa"/>
            <w:tcBorders>
              <w:top w:val="nil"/>
              <w:left w:val="single" w:sz="2" w:space="0" w:color="000000"/>
              <w:bottom w:val="single" w:sz="2" w:space="0" w:color="000000"/>
              <w:right w:val="single" w:sz="2" w:space="0" w:color="000000"/>
            </w:tcBorders>
            <w:vAlign w:val="bottom"/>
            <w:hideMark/>
          </w:tcPr>
          <w:p w:rsidR="00FB17E0" w:rsidRPr="00FB17E0" w:rsidRDefault="00FB17E0" w:rsidP="00FB17E0">
            <w:pPr>
              <w:spacing w:after="0" w:line="240" w:lineRule="auto"/>
              <w:contextualSpacing/>
              <w:rPr>
                <w:rFonts w:ascii="Arial" w:eastAsia="Times New Roman" w:hAnsi="Arial" w:cs="Arial"/>
                <w:color w:val="000000"/>
                <w:sz w:val="24"/>
                <w:szCs w:val="24"/>
                <w:lang w:eastAsia="ru-RU"/>
              </w:rPr>
            </w:pPr>
            <w:r w:rsidRPr="00FB17E0">
              <w:rPr>
                <w:rFonts w:ascii="Arial" w:eastAsia="Times New Roman" w:hAnsi="Arial" w:cs="Arial"/>
                <w:color w:val="000000"/>
                <w:sz w:val="24"/>
                <w:szCs w:val="24"/>
                <w:lang w:eastAsia="ru-RU"/>
              </w:rPr>
              <w:t>2250</w:t>
            </w:r>
          </w:p>
        </w:tc>
      </w:tr>
      <w:tr w:rsidR="00FB17E0" w:rsidRPr="00FB17E0" w:rsidTr="00A86EB4">
        <w:tc>
          <w:tcPr>
            <w:tcW w:w="6588" w:type="dxa"/>
            <w:tcBorders>
              <w:top w:val="nil"/>
              <w:left w:val="single" w:sz="2" w:space="0" w:color="000000"/>
              <w:bottom w:val="single" w:sz="2" w:space="0" w:color="000000"/>
              <w:right w:val="nil"/>
            </w:tcBorders>
            <w:hideMark/>
          </w:tcPr>
          <w:p w:rsidR="00FB17E0" w:rsidRPr="00FB17E0" w:rsidRDefault="00FB17E0" w:rsidP="00FB17E0">
            <w:pPr>
              <w:spacing w:after="0" w:line="240" w:lineRule="auto"/>
              <w:contextualSpacing/>
              <w:rPr>
                <w:rFonts w:ascii="Arial" w:eastAsia="Times New Roman" w:hAnsi="Arial" w:cs="Arial"/>
                <w:sz w:val="24"/>
                <w:szCs w:val="24"/>
                <w:lang w:eastAsia="ru-RU"/>
              </w:rPr>
            </w:pPr>
            <w:r w:rsidRPr="00FB17E0">
              <w:rPr>
                <w:rFonts w:ascii="Arial" w:eastAsia="Times New Roman" w:hAnsi="Arial" w:cs="Arial"/>
                <w:sz w:val="24"/>
                <w:szCs w:val="24"/>
                <w:lang w:eastAsia="ru-RU"/>
              </w:rPr>
              <w:t>референт муниципальной службы 1 класса</w:t>
            </w:r>
          </w:p>
        </w:tc>
        <w:tc>
          <w:tcPr>
            <w:tcW w:w="2914" w:type="dxa"/>
            <w:tcBorders>
              <w:top w:val="nil"/>
              <w:left w:val="single" w:sz="2" w:space="0" w:color="000000"/>
              <w:bottom w:val="single" w:sz="2" w:space="0" w:color="000000"/>
              <w:right w:val="single" w:sz="2" w:space="0" w:color="000000"/>
            </w:tcBorders>
            <w:vAlign w:val="bottom"/>
            <w:hideMark/>
          </w:tcPr>
          <w:p w:rsidR="00FB17E0" w:rsidRPr="00FB17E0" w:rsidRDefault="00FB17E0" w:rsidP="00FB17E0">
            <w:pPr>
              <w:spacing w:after="0" w:line="240" w:lineRule="auto"/>
              <w:contextualSpacing/>
              <w:rPr>
                <w:rFonts w:ascii="Arial" w:eastAsia="Times New Roman" w:hAnsi="Arial" w:cs="Arial"/>
                <w:color w:val="000000"/>
                <w:sz w:val="24"/>
                <w:szCs w:val="24"/>
                <w:lang w:eastAsia="ru-RU"/>
              </w:rPr>
            </w:pPr>
            <w:r w:rsidRPr="00FB17E0">
              <w:rPr>
                <w:rFonts w:ascii="Arial" w:eastAsia="Times New Roman" w:hAnsi="Arial" w:cs="Arial"/>
                <w:color w:val="000000"/>
                <w:sz w:val="24"/>
                <w:szCs w:val="24"/>
                <w:lang w:eastAsia="ru-RU"/>
              </w:rPr>
              <w:t>1561</w:t>
            </w:r>
          </w:p>
        </w:tc>
      </w:tr>
      <w:tr w:rsidR="00FB17E0" w:rsidRPr="00FB17E0" w:rsidTr="00A86EB4">
        <w:tc>
          <w:tcPr>
            <w:tcW w:w="6588" w:type="dxa"/>
            <w:tcBorders>
              <w:top w:val="nil"/>
              <w:left w:val="single" w:sz="2" w:space="0" w:color="000000"/>
              <w:bottom w:val="single" w:sz="2" w:space="0" w:color="000000"/>
              <w:right w:val="nil"/>
            </w:tcBorders>
            <w:hideMark/>
          </w:tcPr>
          <w:p w:rsidR="00FB17E0" w:rsidRPr="00FB17E0" w:rsidRDefault="00FB17E0" w:rsidP="00FB17E0">
            <w:pPr>
              <w:spacing w:after="0" w:line="240" w:lineRule="auto"/>
              <w:contextualSpacing/>
              <w:rPr>
                <w:rFonts w:ascii="Arial" w:eastAsia="Times New Roman" w:hAnsi="Arial" w:cs="Arial"/>
                <w:sz w:val="24"/>
                <w:szCs w:val="24"/>
                <w:lang w:eastAsia="ru-RU"/>
              </w:rPr>
            </w:pPr>
            <w:r w:rsidRPr="00FB17E0">
              <w:rPr>
                <w:rFonts w:ascii="Arial" w:eastAsia="Times New Roman" w:hAnsi="Arial" w:cs="Arial"/>
                <w:sz w:val="24"/>
                <w:szCs w:val="24"/>
                <w:lang w:eastAsia="ru-RU"/>
              </w:rPr>
              <w:t>референт муниципальной службы 2 класса</w:t>
            </w:r>
          </w:p>
        </w:tc>
        <w:tc>
          <w:tcPr>
            <w:tcW w:w="2914" w:type="dxa"/>
            <w:tcBorders>
              <w:top w:val="nil"/>
              <w:left w:val="single" w:sz="2" w:space="0" w:color="000000"/>
              <w:bottom w:val="single" w:sz="2" w:space="0" w:color="000000"/>
              <w:right w:val="single" w:sz="2" w:space="0" w:color="000000"/>
            </w:tcBorders>
            <w:vAlign w:val="bottom"/>
            <w:hideMark/>
          </w:tcPr>
          <w:p w:rsidR="00FB17E0" w:rsidRPr="00FB17E0" w:rsidRDefault="00FB17E0" w:rsidP="00FB17E0">
            <w:pPr>
              <w:spacing w:after="0" w:line="240" w:lineRule="auto"/>
              <w:contextualSpacing/>
              <w:rPr>
                <w:rFonts w:ascii="Arial" w:eastAsia="Times New Roman" w:hAnsi="Arial" w:cs="Arial"/>
                <w:color w:val="000000"/>
                <w:sz w:val="24"/>
                <w:szCs w:val="24"/>
                <w:lang w:eastAsia="ru-RU"/>
              </w:rPr>
            </w:pPr>
            <w:r w:rsidRPr="00FB17E0">
              <w:rPr>
                <w:rFonts w:ascii="Arial" w:eastAsia="Times New Roman" w:hAnsi="Arial" w:cs="Arial"/>
                <w:color w:val="000000"/>
                <w:sz w:val="24"/>
                <w:szCs w:val="24"/>
                <w:lang w:eastAsia="ru-RU"/>
              </w:rPr>
              <w:t>1247</w:t>
            </w:r>
          </w:p>
        </w:tc>
      </w:tr>
      <w:tr w:rsidR="00FB17E0" w:rsidRPr="00FB17E0" w:rsidTr="00A86EB4">
        <w:tc>
          <w:tcPr>
            <w:tcW w:w="6588" w:type="dxa"/>
            <w:tcBorders>
              <w:top w:val="nil"/>
              <w:left w:val="single" w:sz="2" w:space="0" w:color="000000"/>
              <w:bottom w:val="single" w:sz="2" w:space="0" w:color="000000"/>
              <w:right w:val="nil"/>
            </w:tcBorders>
            <w:hideMark/>
          </w:tcPr>
          <w:p w:rsidR="00FB17E0" w:rsidRPr="00FB17E0" w:rsidRDefault="00FB17E0" w:rsidP="00FB17E0">
            <w:pPr>
              <w:spacing w:after="0" w:line="240" w:lineRule="auto"/>
              <w:contextualSpacing/>
              <w:rPr>
                <w:rFonts w:ascii="Arial" w:eastAsia="Times New Roman" w:hAnsi="Arial" w:cs="Arial"/>
                <w:sz w:val="24"/>
                <w:szCs w:val="24"/>
                <w:lang w:eastAsia="ru-RU"/>
              </w:rPr>
            </w:pPr>
            <w:r w:rsidRPr="00FB17E0">
              <w:rPr>
                <w:rFonts w:ascii="Arial" w:eastAsia="Times New Roman" w:hAnsi="Arial" w:cs="Arial"/>
                <w:sz w:val="24"/>
                <w:szCs w:val="24"/>
                <w:lang w:eastAsia="ru-RU"/>
              </w:rPr>
              <w:t>референт муниципальной службы 3 класса</w:t>
            </w:r>
          </w:p>
        </w:tc>
        <w:tc>
          <w:tcPr>
            <w:tcW w:w="2914" w:type="dxa"/>
            <w:tcBorders>
              <w:top w:val="nil"/>
              <w:left w:val="single" w:sz="2" w:space="0" w:color="000000"/>
              <w:bottom w:val="single" w:sz="2" w:space="0" w:color="000000"/>
              <w:right w:val="single" w:sz="2" w:space="0" w:color="000000"/>
            </w:tcBorders>
            <w:vAlign w:val="bottom"/>
            <w:hideMark/>
          </w:tcPr>
          <w:p w:rsidR="00FB17E0" w:rsidRPr="00FB17E0" w:rsidRDefault="00FB17E0" w:rsidP="00FB17E0">
            <w:pPr>
              <w:spacing w:after="0" w:line="240" w:lineRule="auto"/>
              <w:contextualSpacing/>
              <w:rPr>
                <w:rFonts w:ascii="Arial" w:eastAsia="Times New Roman" w:hAnsi="Arial" w:cs="Arial"/>
                <w:color w:val="000000"/>
                <w:sz w:val="24"/>
                <w:szCs w:val="24"/>
                <w:lang w:eastAsia="ru-RU"/>
              </w:rPr>
            </w:pPr>
            <w:r w:rsidRPr="00FB17E0">
              <w:rPr>
                <w:rFonts w:ascii="Arial" w:eastAsia="Times New Roman" w:hAnsi="Arial" w:cs="Arial"/>
                <w:color w:val="000000"/>
                <w:sz w:val="24"/>
                <w:szCs w:val="24"/>
                <w:lang w:eastAsia="ru-RU"/>
              </w:rPr>
              <w:t>1212</w:t>
            </w:r>
          </w:p>
        </w:tc>
      </w:tr>
    </w:tbl>
    <w:p w:rsidR="00FB17E0" w:rsidRPr="00FB17E0" w:rsidRDefault="00FB17E0" w:rsidP="00FB17E0">
      <w:pPr>
        <w:spacing w:after="0" w:line="240" w:lineRule="auto"/>
        <w:ind w:firstLine="708"/>
        <w:contextualSpacing/>
        <w:jc w:val="both"/>
        <w:rPr>
          <w:rFonts w:ascii="Arial" w:eastAsia="Times New Roman" w:hAnsi="Arial" w:cs="Arial"/>
          <w:sz w:val="24"/>
          <w:szCs w:val="24"/>
          <w:lang w:eastAsia="ru-RU"/>
        </w:rPr>
      </w:pPr>
      <w:r w:rsidRPr="00FB17E0">
        <w:rPr>
          <w:rFonts w:ascii="Arial" w:eastAsia="Times New Roman" w:hAnsi="Arial" w:cs="Arial"/>
          <w:sz w:val="24"/>
          <w:szCs w:val="24"/>
          <w:lang w:eastAsia="ru-RU"/>
        </w:rPr>
        <w:t>».</w:t>
      </w:r>
    </w:p>
    <w:p w:rsidR="00FB17E0" w:rsidRPr="00FB17E0" w:rsidRDefault="00FB17E0" w:rsidP="00FB17E0">
      <w:pPr>
        <w:spacing w:after="0" w:line="240" w:lineRule="auto"/>
        <w:ind w:firstLine="708"/>
        <w:contextualSpacing/>
        <w:jc w:val="both"/>
        <w:rPr>
          <w:rFonts w:ascii="Arial" w:eastAsia="Times New Roman" w:hAnsi="Arial" w:cs="Arial"/>
          <w:sz w:val="24"/>
          <w:szCs w:val="24"/>
          <w:lang w:eastAsia="ru-RU"/>
        </w:rPr>
      </w:pPr>
      <w:r w:rsidRPr="00FB17E0">
        <w:rPr>
          <w:rFonts w:ascii="Arial" w:eastAsia="Times New Roman" w:hAnsi="Arial" w:cs="Arial"/>
          <w:sz w:val="24"/>
          <w:szCs w:val="24"/>
          <w:lang w:eastAsia="ru-RU"/>
        </w:rPr>
        <w:t xml:space="preserve">2. Настоящее решение вступает в силу со дня его официального опубликования и распространяется на </w:t>
      </w:r>
      <w:proofErr w:type="gramStart"/>
      <w:r w:rsidRPr="00FB17E0">
        <w:rPr>
          <w:rFonts w:ascii="Arial" w:eastAsia="Times New Roman" w:hAnsi="Arial" w:cs="Arial"/>
          <w:sz w:val="24"/>
          <w:szCs w:val="24"/>
          <w:lang w:eastAsia="ru-RU"/>
        </w:rPr>
        <w:t>правоотношения</w:t>
      </w:r>
      <w:proofErr w:type="gramEnd"/>
      <w:r w:rsidRPr="00FB17E0">
        <w:rPr>
          <w:rFonts w:ascii="Arial" w:eastAsia="Times New Roman" w:hAnsi="Arial" w:cs="Arial"/>
          <w:sz w:val="24"/>
          <w:szCs w:val="24"/>
          <w:lang w:eastAsia="ru-RU"/>
        </w:rPr>
        <w:t xml:space="preserve"> возникшие с 01 января 2026 года.</w:t>
      </w:r>
    </w:p>
    <w:p w:rsidR="00FB17E0" w:rsidRPr="00FB17E0" w:rsidRDefault="00FB17E0" w:rsidP="00FB17E0">
      <w:pPr>
        <w:spacing w:after="0" w:line="240" w:lineRule="auto"/>
        <w:contextualSpacing/>
        <w:rPr>
          <w:rFonts w:ascii="Arial" w:eastAsia="Calibri" w:hAnsi="Arial" w:cs="Arial"/>
          <w:sz w:val="24"/>
          <w:szCs w:val="24"/>
        </w:rPr>
      </w:pPr>
    </w:p>
    <w:p w:rsidR="00FB17E0" w:rsidRPr="00FB17E0" w:rsidRDefault="00FB17E0" w:rsidP="00FB17E0">
      <w:pPr>
        <w:spacing w:after="0" w:line="240" w:lineRule="auto"/>
        <w:contextualSpacing/>
        <w:rPr>
          <w:rFonts w:ascii="Arial" w:eastAsia="Calibri" w:hAnsi="Arial" w:cs="Arial"/>
          <w:sz w:val="24"/>
          <w:szCs w:val="24"/>
        </w:rPr>
      </w:pPr>
    </w:p>
    <w:p w:rsidR="00FB17E0" w:rsidRPr="00FB17E0" w:rsidRDefault="00FB17E0" w:rsidP="00FB17E0">
      <w:pPr>
        <w:spacing w:after="0" w:line="240" w:lineRule="auto"/>
        <w:contextualSpacing/>
        <w:rPr>
          <w:rFonts w:ascii="Arial" w:eastAsia="Calibri" w:hAnsi="Arial" w:cs="Arial"/>
          <w:sz w:val="24"/>
          <w:szCs w:val="24"/>
        </w:rPr>
      </w:pPr>
    </w:p>
    <w:p w:rsidR="00FB17E0" w:rsidRPr="00FB17E0" w:rsidRDefault="00FB17E0" w:rsidP="00FB17E0">
      <w:pPr>
        <w:spacing w:after="0" w:line="240" w:lineRule="auto"/>
        <w:contextualSpacing/>
        <w:rPr>
          <w:rFonts w:ascii="Arial" w:eastAsia="Calibri" w:hAnsi="Arial" w:cs="Arial"/>
          <w:sz w:val="24"/>
          <w:szCs w:val="24"/>
        </w:rPr>
      </w:pPr>
      <w:r w:rsidRPr="00FB17E0">
        <w:rPr>
          <w:rFonts w:ascii="Arial" w:eastAsia="Calibri" w:hAnsi="Arial" w:cs="Arial"/>
          <w:sz w:val="24"/>
          <w:szCs w:val="24"/>
        </w:rPr>
        <w:t xml:space="preserve">Председатель Совета депутатов </w:t>
      </w:r>
    </w:p>
    <w:p w:rsidR="00FB17E0" w:rsidRPr="00FB17E0" w:rsidRDefault="00FB17E0" w:rsidP="00FB17E0">
      <w:pPr>
        <w:spacing w:after="0" w:line="240" w:lineRule="auto"/>
        <w:contextualSpacing/>
        <w:rPr>
          <w:rFonts w:ascii="Arial" w:eastAsia="Calibri" w:hAnsi="Arial" w:cs="Arial"/>
          <w:sz w:val="24"/>
          <w:szCs w:val="24"/>
        </w:rPr>
      </w:pPr>
      <w:r w:rsidRPr="00FB17E0">
        <w:rPr>
          <w:rFonts w:ascii="Arial" w:eastAsia="Calibri" w:hAnsi="Arial" w:cs="Arial"/>
          <w:sz w:val="24"/>
          <w:szCs w:val="24"/>
        </w:rPr>
        <w:t xml:space="preserve">Апраксинского сельского поселения </w:t>
      </w:r>
    </w:p>
    <w:p w:rsidR="00FB17E0" w:rsidRPr="00FB17E0" w:rsidRDefault="00FB17E0" w:rsidP="00FB17E0">
      <w:pPr>
        <w:spacing w:after="0" w:line="240" w:lineRule="auto"/>
        <w:contextualSpacing/>
        <w:rPr>
          <w:rFonts w:ascii="Arial" w:eastAsia="Calibri" w:hAnsi="Arial" w:cs="Arial"/>
          <w:sz w:val="24"/>
          <w:szCs w:val="24"/>
        </w:rPr>
      </w:pPr>
      <w:r w:rsidRPr="00FB17E0">
        <w:rPr>
          <w:rFonts w:ascii="Arial" w:eastAsia="Calibri" w:hAnsi="Arial" w:cs="Arial"/>
          <w:sz w:val="24"/>
          <w:szCs w:val="24"/>
        </w:rPr>
        <w:t>Костромского муниципального района</w:t>
      </w:r>
    </w:p>
    <w:p w:rsidR="00FB17E0" w:rsidRPr="00FB17E0" w:rsidRDefault="00FB17E0" w:rsidP="00FB17E0">
      <w:pPr>
        <w:spacing w:after="0" w:line="240" w:lineRule="auto"/>
        <w:contextualSpacing/>
        <w:rPr>
          <w:rFonts w:ascii="Arial" w:eastAsia="Calibri" w:hAnsi="Arial" w:cs="Arial"/>
          <w:sz w:val="24"/>
          <w:szCs w:val="24"/>
        </w:rPr>
      </w:pPr>
      <w:r w:rsidRPr="00FB17E0">
        <w:rPr>
          <w:rFonts w:ascii="Arial" w:eastAsia="Calibri" w:hAnsi="Arial" w:cs="Arial"/>
          <w:sz w:val="24"/>
          <w:szCs w:val="24"/>
        </w:rPr>
        <w:t>Костромской области                                                                                              О. В. Глухарева</w:t>
      </w:r>
    </w:p>
    <w:p w:rsidR="00FB17E0" w:rsidRPr="00FB17E0" w:rsidRDefault="00FB17E0" w:rsidP="00FB17E0">
      <w:pPr>
        <w:spacing w:after="0" w:line="240" w:lineRule="auto"/>
        <w:contextualSpacing/>
        <w:rPr>
          <w:rFonts w:ascii="Arial" w:eastAsia="Calibri" w:hAnsi="Arial" w:cs="Arial"/>
          <w:sz w:val="24"/>
          <w:szCs w:val="24"/>
        </w:rPr>
      </w:pPr>
    </w:p>
    <w:p w:rsidR="002132CB" w:rsidRPr="002132CB" w:rsidRDefault="002132CB" w:rsidP="00C120F9">
      <w:pPr>
        <w:widowControl w:val="0"/>
        <w:shd w:val="clear" w:color="auto" w:fill="FFFFFF"/>
        <w:tabs>
          <w:tab w:val="left" w:pos="1387"/>
        </w:tabs>
        <w:suppressAutoHyphens/>
        <w:spacing w:before="5" w:after="0" w:line="240" w:lineRule="auto"/>
        <w:contextualSpacing/>
        <w:jc w:val="center"/>
        <w:rPr>
          <w:rFonts w:ascii="Arial" w:eastAsia="Lucida Sans Unicode" w:hAnsi="Arial" w:cs="Arial"/>
          <w:b/>
          <w:spacing w:val="-3"/>
          <w:kern w:val="2"/>
          <w:sz w:val="32"/>
          <w:szCs w:val="32"/>
          <w:lang w:eastAsia="ru-RU"/>
        </w:rPr>
      </w:pPr>
      <w:bookmarkStart w:id="0" w:name="_GoBack"/>
      <w:bookmarkEnd w:id="0"/>
    </w:p>
    <w:p w:rsidR="00802506" w:rsidRPr="00802506" w:rsidRDefault="00802506" w:rsidP="00802506">
      <w:pPr>
        <w:spacing w:after="0" w:line="240" w:lineRule="auto"/>
        <w:contextualSpacing/>
        <w:jc w:val="right"/>
        <w:rPr>
          <w:rFonts w:ascii="Arial" w:eastAsia="Times New Roman" w:hAnsi="Arial" w:cs="Arial"/>
          <w:sz w:val="24"/>
          <w:szCs w:val="24"/>
          <w:lang w:eastAsia="ru-RU"/>
        </w:rPr>
      </w:pPr>
    </w:p>
    <w:tbl>
      <w:tblPr>
        <w:tblW w:w="9856"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9856"/>
      </w:tblGrid>
      <w:tr w:rsidR="00DB7A1E" w:rsidTr="00BA17E0">
        <w:trPr>
          <w:tblCellSpacing w:w="0" w:type="dxa"/>
        </w:trPr>
        <w:tc>
          <w:tcPr>
            <w:tcW w:w="9856" w:type="dxa"/>
            <w:tcBorders>
              <w:top w:val="outset" w:sz="6" w:space="0" w:color="000000"/>
              <w:left w:val="outset" w:sz="6" w:space="0" w:color="000000"/>
              <w:bottom w:val="outset" w:sz="6" w:space="0" w:color="000000"/>
              <w:right w:val="outset" w:sz="6" w:space="0" w:color="000000"/>
            </w:tcBorders>
          </w:tcPr>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Общественно-политическая газета учреждена Советом депутатов Апраксинского </w:t>
            </w:r>
            <w:proofErr w:type="gramStart"/>
            <w:r>
              <w:rPr>
                <w:rFonts w:ascii="Times New Roman" w:eastAsia="Times New Roman" w:hAnsi="Times New Roman" w:cs="Times New Roman"/>
                <w:sz w:val="20"/>
                <w:szCs w:val="20"/>
                <w:lang w:eastAsia="ru-RU"/>
              </w:rPr>
              <w:t>сельского</w:t>
            </w:r>
            <w:proofErr w:type="gramEnd"/>
            <w:r>
              <w:rPr>
                <w:rFonts w:ascii="Times New Roman" w:eastAsia="Times New Roman" w:hAnsi="Times New Roman" w:cs="Times New Roman"/>
                <w:sz w:val="20"/>
                <w:szCs w:val="20"/>
                <w:lang w:eastAsia="ru-RU"/>
              </w:rPr>
              <w:t xml:space="preserve"> поселения</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Зарегистрированный первый номер от 06.07.06 г., тираж 10 экз. Адрес издательства п.Апраксино,</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ул</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олодёжная,дом</w:t>
            </w:r>
            <w:proofErr w:type="spellEnd"/>
            <w:r>
              <w:rPr>
                <w:rFonts w:ascii="Times New Roman" w:eastAsia="Times New Roman" w:hAnsi="Times New Roman" w:cs="Times New Roman"/>
                <w:sz w:val="20"/>
                <w:szCs w:val="20"/>
                <w:lang w:eastAsia="ru-RU"/>
              </w:rPr>
              <w:t xml:space="preserve"> 18. Тел.643-243</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
        </w:tc>
      </w:tr>
    </w:tbl>
    <w:p w:rsidR="00DB7A1E" w:rsidRDefault="00DB7A1E" w:rsidP="00634868"/>
    <w:sectPr w:rsidR="00DB7A1E" w:rsidSect="00BA17E0">
      <w:headerReference w:type="even" r:id="rId13"/>
      <w:headerReference w:type="default" r:id="rId14"/>
      <w:footerReference w:type="even" r:id="rId15"/>
      <w:footerReference w:type="default" r:id="rId16"/>
      <w:headerReference w:type="first" r:id="rId1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922" w:rsidRDefault="00134922">
      <w:pPr>
        <w:spacing w:after="0" w:line="240" w:lineRule="auto"/>
      </w:pPr>
      <w:r>
        <w:separator/>
      </w:r>
    </w:p>
  </w:endnote>
  <w:endnote w:type="continuationSeparator" w:id="0">
    <w:p w:rsidR="00134922" w:rsidRDefault="0013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ont298">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05265" w:rsidRDefault="00705265" w:rsidP="001B736C">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f"/>
      <w:framePr w:wrap="around" w:vAnchor="text" w:hAnchor="margin" w:xAlign="right" w:y="1"/>
      <w:rPr>
        <w:rStyle w:val="af1"/>
      </w:rPr>
    </w:pPr>
  </w:p>
  <w:p w:rsidR="00705265" w:rsidRDefault="00705265" w:rsidP="001B736C">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922" w:rsidRDefault="00134922">
      <w:pPr>
        <w:spacing w:after="0" w:line="240" w:lineRule="auto"/>
      </w:pPr>
      <w:r>
        <w:separator/>
      </w:r>
    </w:p>
  </w:footnote>
  <w:footnote w:type="continuationSeparator" w:id="0">
    <w:p w:rsidR="00134922" w:rsidRDefault="00134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rsidP="001B736C">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705265" w:rsidRDefault="0070526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Pr="00DC4606" w:rsidRDefault="00705265" w:rsidP="001B736C">
    <w:pPr>
      <w:pStyle w:val="ad"/>
      <w:jc w:val="center"/>
    </w:pPr>
    <w:r w:rsidRPr="00DC4606">
      <w:rPr>
        <w:rStyle w:val="af1"/>
      </w:rPr>
      <w:fldChar w:fldCharType="begin"/>
    </w:r>
    <w:r w:rsidRPr="00DC4606">
      <w:rPr>
        <w:rStyle w:val="af1"/>
      </w:rPr>
      <w:instrText xml:space="preserve"> PAGE </w:instrText>
    </w:r>
    <w:r w:rsidRPr="00DC4606">
      <w:rPr>
        <w:rStyle w:val="af1"/>
      </w:rPr>
      <w:fldChar w:fldCharType="separate"/>
    </w:r>
    <w:r w:rsidR="00FB17E0">
      <w:rPr>
        <w:rStyle w:val="af1"/>
        <w:noProof/>
      </w:rPr>
      <w:t>28</w:t>
    </w:r>
    <w:r w:rsidRPr="00DC4606">
      <w:rPr>
        <w:rStyle w:val="af1"/>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65" w:rsidRDefault="00705265">
    <w:pPr>
      <w:pStyle w:val="ad"/>
    </w:pPr>
  </w:p>
  <w:p w:rsidR="00705265" w:rsidRDefault="007052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E6409F0"/>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0"/>
        </w:tabs>
        <w:ind w:left="1856" w:hanging="1005"/>
      </w:pPr>
      <w:rPr>
        <w:rFonts w:ascii="Times New Roman" w:eastAsia="Times New Roman CYR" w:hAnsi="Times New Roman" w:cs="Times New Roman"/>
        <w:sz w:val="28"/>
        <w:szCs w:val="28"/>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00172328"/>
    <w:multiLevelType w:val="hybridMultilevel"/>
    <w:tmpl w:val="E29AC8CA"/>
    <w:lvl w:ilvl="0" w:tplc="378437CC">
      <w:start w:val="6"/>
      <w:numFmt w:val="decimal"/>
      <w:lvlText w:val="%1."/>
      <w:lvlJc w:val="left"/>
      <w:pPr>
        <w:ind w:left="1425" w:hanging="360"/>
      </w:pPr>
      <w:rPr>
        <w:rFonts w:eastAsia="Times New Roman"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4">
    <w:nsid w:val="0A825FEA"/>
    <w:multiLevelType w:val="hybridMultilevel"/>
    <w:tmpl w:val="CF384B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B9F09CE"/>
    <w:multiLevelType w:val="hybridMultilevel"/>
    <w:tmpl w:val="C708128E"/>
    <w:lvl w:ilvl="0" w:tplc="17406338">
      <w:start w:val="1"/>
      <w:numFmt w:val="decimal"/>
      <w:lvlText w:val="%1."/>
      <w:lvlJc w:val="left"/>
      <w:pPr>
        <w:ind w:left="101" w:hanging="313"/>
      </w:pPr>
      <w:rPr>
        <w:rFonts w:ascii="Times New Roman" w:eastAsia="Times New Roman" w:hAnsi="Times New Roman" w:cs="Times New Roman" w:hint="default"/>
        <w:w w:val="100"/>
        <w:sz w:val="28"/>
        <w:szCs w:val="28"/>
        <w:lang w:val="ru-RU" w:eastAsia="en-US" w:bidi="ar-SA"/>
      </w:rPr>
    </w:lvl>
    <w:lvl w:ilvl="1" w:tplc="EFDEB664">
      <w:numFmt w:val="bullet"/>
      <w:lvlText w:val="•"/>
      <w:lvlJc w:val="left"/>
      <w:pPr>
        <w:ind w:left="1046" w:hanging="313"/>
      </w:pPr>
      <w:rPr>
        <w:rFonts w:hint="default"/>
        <w:lang w:val="ru-RU" w:eastAsia="en-US" w:bidi="ar-SA"/>
      </w:rPr>
    </w:lvl>
    <w:lvl w:ilvl="2" w:tplc="8A4E6E76">
      <w:numFmt w:val="bullet"/>
      <w:lvlText w:val="•"/>
      <w:lvlJc w:val="left"/>
      <w:pPr>
        <w:ind w:left="1993" w:hanging="313"/>
      </w:pPr>
      <w:rPr>
        <w:rFonts w:hint="default"/>
        <w:lang w:val="ru-RU" w:eastAsia="en-US" w:bidi="ar-SA"/>
      </w:rPr>
    </w:lvl>
    <w:lvl w:ilvl="3" w:tplc="0C68694E">
      <w:numFmt w:val="bullet"/>
      <w:lvlText w:val="•"/>
      <w:lvlJc w:val="left"/>
      <w:pPr>
        <w:ind w:left="2939" w:hanging="313"/>
      </w:pPr>
      <w:rPr>
        <w:rFonts w:hint="default"/>
        <w:lang w:val="ru-RU" w:eastAsia="en-US" w:bidi="ar-SA"/>
      </w:rPr>
    </w:lvl>
    <w:lvl w:ilvl="4" w:tplc="6E9CC800">
      <w:numFmt w:val="bullet"/>
      <w:lvlText w:val="•"/>
      <w:lvlJc w:val="left"/>
      <w:pPr>
        <w:ind w:left="3886" w:hanging="313"/>
      </w:pPr>
      <w:rPr>
        <w:rFonts w:hint="default"/>
        <w:lang w:val="ru-RU" w:eastAsia="en-US" w:bidi="ar-SA"/>
      </w:rPr>
    </w:lvl>
    <w:lvl w:ilvl="5" w:tplc="50DC81FA">
      <w:numFmt w:val="bullet"/>
      <w:lvlText w:val="•"/>
      <w:lvlJc w:val="left"/>
      <w:pPr>
        <w:ind w:left="4833" w:hanging="313"/>
      </w:pPr>
      <w:rPr>
        <w:rFonts w:hint="default"/>
        <w:lang w:val="ru-RU" w:eastAsia="en-US" w:bidi="ar-SA"/>
      </w:rPr>
    </w:lvl>
    <w:lvl w:ilvl="6" w:tplc="BEC63BC6">
      <w:numFmt w:val="bullet"/>
      <w:lvlText w:val="•"/>
      <w:lvlJc w:val="left"/>
      <w:pPr>
        <w:ind w:left="5779" w:hanging="313"/>
      </w:pPr>
      <w:rPr>
        <w:rFonts w:hint="default"/>
        <w:lang w:val="ru-RU" w:eastAsia="en-US" w:bidi="ar-SA"/>
      </w:rPr>
    </w:lvl>
    <w:lvl w:ilvl="7" w:tplc="93D27878">
      <w:numFmt w:val="bullet"/>
      <w:lvlText w:val="•"/>
      <w:lvlJc w:val="left"/>
      <w:pPr>
        <w:ind w:left="6726" w:hanging="313"/>
      </w:pPr>
      <w:rPr>
        <w:rFonts w:hint="default"/>
        <w:lang w:val="ru-RU" w:eastAsia="en-US" w:bidi="ar-SA"/>
      </w:rPr>
    </w:lvl>
    <w:lvl w:ilvl="8" w:tplc="1E168FBC">
      <w:numFmt w:val="bullet"/>
      <w:lvlText w:val="•"/>
      <w:lvlJc w:val="left"/>
      <w:pPr>
        <w:ind w:left="7672" w:hanging="313"/>
      </w:pPr>
      <w:rPr>
        <w:rFonts w:hint="default"/>
        <w:lang w:val="ru-RU" w:eastAsia="en-US" w:bidi="ar-SA"/>
      </w:rPr>
    </w:lvl>
  </w:abstractNum>
  <w:abstractNum w:abstractNumId="6">
    <w:nsid w:val="0E580A7A"/>
    <w:multiLevelType w:val="singleLevel"/>
    <w:tmpl w:val="5832DCC2"/>
    <w:lvl w:ilvl="0">
      <w:start w:val="3"/>
      <w:numFmt w:val="decimal"/>
      <w:lvlText w:val="%1."/>
      <w:legacy w:legacy="1" w:legacySpace="0" w:legacyIndent="317"/>
      <w:lvlJc w:val="left"/>
      <w:rPr>
        <w:rFonts w:ascii="Times New Roman" w:hAnsi="Times New Roman" w:cs="Times New Roman" w:hint="default"/>
      </w:rPr>
    </w:lvl>
  </w:abstractNum>
  <w:abstractNum w:abstractNumId="7">
    <w:nsid w:val="103440FE"/>
    <w:multiLevelType w:val="hybridMultilevel"/>
    <w:tmpl w:val="0ED2DAB0"/>
    <w:lvl w:ilvl="0" w:tplc="67F6DE28">
      <w:start w:val="1"/>
      <w:numFmt w:val="decimal"/>
      <w:lvlText w:val="%1."/>
      <w:lvlJc w:val="left"/>
      <w:pPr>
        <w:ind w:left="1800" w:hanging="108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8D72C60"/>
    <w:multiLevelType w:val="multilevel"/>
    <w:tmpl w:val="EC725AD0"/>
    <w:lvl w:ilvl="0">
      <w:start w:val="1"/>
      <w:numFmt w:val="decimal"/>
      <w:lvlText w:val="%1."/>
      <w:lvlJc w:val="left"/>
      <w:pPr>
        <w:ind w:left="111" w:hanging="430"/>
      </w:pPr>
      <w:rPr>
        <w:rFonts w:ascii="Times New Roman" w:eastAsia="Times New Roman" w:hAnsi="Times New Roman" w:cs="Times New Roman" w:hint="default"/>
        <w:w w:val="97"/>
        <w:sz w:val="27"/>
        <w:szCs w:val="27"/>
        <w:lang w:val="ru-RU" w:eastAsia="en-US" w:bidi="ar-SA"/>
      </w:rPr>
    </w:lvl>
    <w:lvl w:ilvl="1">
      <w:start w:val="1"/>
      <w:numFmt w:val="decimal"/>
      <w:lvlText w:val="%1.%2."/>
      <w:lvlJc w:val="left"/>
      <w:pPr>
        <w:ind w:left="107" w:hanging="760"/>
      </w:pPr>
      <w:rPr>
        <w:rFonts w:ascii="Times New Roman" w:eastAsia="Times New Roman" w:hAnsi="Times New Roman" w:cs="Times New Roman" w:hint="default"/>
        <w:w w:val="102"/>
        <w:sz w:val="27"/>
        <w:szCs w:val="27"/>
        <w:lang w:val="ru-RU" w:eastAsia="en-US" w:bidi="ar-SA"/>
      </w:rPr>
    </w:lvl>
    <w:lvl w:ilvl="2">
      <w:numFmt w:val="bullet"/>
      <w:lvlText w:val="•"/>
      <w:lvlJc w:val="left"/>
      <w:pPr>
        <w:ind w:left="1140" w:hanging="760"/>
      </w:pPr>
      <w:rPr>
        <w:rFonts w:hint="default"/>
        <w:lang w:val="ru-RU" w:eastAsia="en-US" w:bidi="ar-SA"/>
      </w:rPr>
    </w:lvl>
    <w:lvl w:ilvl="3">
      <w:numFmt w:val="bullet"/>
      <w:lvlText w:val="•"/>
      <w:lvlJc w:val="left"/>
      <w:pPr>
        <w:ind w:left="2160" w:hanging="760"/>
      </w:pPr>
      <w:rPr>
        <w:rFonts w:hint="default"/>
        <w:lang w:val="ru-RU" w:eastAsia="en-US" w:bidi="ar-SA"/>
      </w:rPr>
    </w:lvl>
    <w:lvl w:ilvl="4">
      <w:numFmt w:val="bullet"/>
      <w:lvlText w:val="•"/>
      <w:lvlJc w:val="left"/>
      <w:pPr>
        <w:ind w:left="3180" w:hanging="760"/>
      </w:pPr>
      <w:rPr>
        <w:rFonts w:hint="default"/>
        <w:lang w:val="ru-RU" w:eastAsia="en-US" w:bidi="ar-SA"/>
      </w:rPr>
    </w:lvl>
    <w:lvl w:ilvl="5">
      <w:numFmt w:val="bullet"/>
      <w:lvlText w:val="•"/>
      <w:lvlJc w:val="left"/>
      <w:pPr>
        <w:ind w:left="4201" w:hanging="760"/>
      </w:pPr>
      <w:rPr>
        <w:rFonts w:hint="default"/>
        <w:lang w:val="ru-RU" w:eastAsia="en-US" w:bidi="ar-SA"/>
      </w:rPr>
    </w:lvl>
    <w:lvl w:ilvl="6">
      <w:numFmt w:val="bullet"/>
      <w:lvlText w:val="•"/>
      <w:lvlJc w:val="left"/>
      <w:pPr>
        <w:ind w:left="5221" w:hanging="760"/>
      </w:pPr>
      <w:rPr>
        <w:rFonts w:hint="default"/>
        <w:lang w:val="ru-RU" w:eastAsia="en-US" w:bidi="ar-SA"/>
      </w:rPr>
    </w:lvl>
    <w:lvl w:ilvl="7">
      <w:numFmt w:val="bullet"/>
      <w:lvlText w:val="•"/>
      <w:lvlJc w:val="left"/>
      <w:pPr>
        <w:ind w:left="6241" w:hanging="760"/>
      </w:pPr>
      <w:rPr>
        <w:rFonts w:hint="default"/>
        <w:lang w:val="ru-RU" w:eastAsia="en-US" w:bidi="ar-SA"/>
      </w:rPr>
    </w:lvl>
    <w:lvl w:ilvl="8">
      <w:numFmt w:val="bullet"/>
      <w:lvlText w:val="•"/>
      <w:lvlJc w:val="left"/>
      <w:pPr>
        <w:ind w:left="7261" w:hanging="760"/>
      </w:pPr>
      <w:rPr>
        <w:rFonts w:hint="default"/>
        <w:lang w:val="ru-RU" w:eastAsia="en-US" w:bidi="ar-SA"/>
      </w:rPr>
    </w:lvl>
  </w:abstractNum>
  <w:abstractNum w:abstractNumId="9">
    <w:nsid w:val="19047734"/>
    <w:multiLevelType w:val="hybridMultilevel"/>
    <w:tmpl w:val="AF2EE630"/>
    <w:lvl w:ilvl="0" w:tplc="58F07942">
      <w:numFmt w:val="bullet"/>
      <w:lvlText w:val="-"/>
      <w:lvlJc w:val="left"/>
      <w:pPr>
        <w:ind w:left="101" w:hanging="164"/>
      </w:pPr>
      <w:rPr>
        <w:rFonts w:ascii="Times New Roman" w:eastAsia="Times New Roman" w:hAnsi="Times New Roman" w:cs="Times New Roman" w:hint="default"/>
        <w:w w:val="100"/>
        <w:sz w:val="28"/>
        <w:szCs w:val="28"/>
        <w:lang w:val="ru-RU" w:eastAsia="en-US" w:bidi="ar-SA"/>
      </w:rPr>
    </w:lvl>
    <w:lvl w:ilvl="1" w:tplc="5CA47872">
      <w:numFmt w:val="bullet"/>
      <w:lvlText w:val="•"/>
      <w:lvlJc w:val="left"/>
      <w:pPr>
        <w:ind w:left="1046" w:hanging="164"/>
      </w:pPr>
      <w:rPr>
        <w:rFonts w:hint="default"/>
        <w:lang w:val="ru-RU" w:eastAsia="en-US" w:bidi="ar-SA"/>
      </w:rPr>
    </w:lvl>
    <w:lvl w:ilvl="2" w:tplc="3466BE3C">
      <w:numFmt w:val="bullet"/>
      <w:lvlText w:val="•"/>
      <w:lvlJc w:val="left"/>
      <w:pPr>
        <w:ind w:left="1993" w:hanging="164"/>
      </w:pPr>
      <w:rPr>
        <w:rFonts w:hint="default"/>
        <w:lang w:val="ru-RU" w:eastAsia="en-US" w:bidi="ar-SA"/>
      </w:rPr>
    </w:lvl>
    <w:lvl w:ilvl="3" w:tplc="BD0885CE">
      <w:numFmt w:val="bullet"/>
      <w:lvlText w:val="•"/>
      <w:lvlJc w:val="left"/>
      <w:pPr>
        <w:ind w:left="2939" w:hanging="164"/>
      </w:pPr>
      <w:rPr>
        <w:rFonts w:hint="default"/>
        <w:lang w:val="ru-RU" w:eastAsia="en-US" w:bidi="ar-SA"/>
      </w:rPr>
    </w:lvl>
    <w:lvl w:ilvl="4" w:tplc="C9C879E4">
      <w:numFmt w:val="bullet"/>
      <w:lvlText w:val="•"/>
      <w:lvlJc w:val="left"/>
      <w:pPr>
        <w:ind w:left="3886" w:hanging="164"/>
      </w:pPr>
      <w:rPr>
        <w:rFonts w:hint="default"/>
        <w:lang w:val="ru-RU" w:eastAsia="en-US" w:bidi="ar-SA"/>
      </w:rPr>
    </w:lvl>
    <w:lvl w:ilvl="5" w:tplc="8ADCA92C">
      <w:numFmt w:val="bullet"/>
      <w:lvlText w:val="•"/>
      <w:lvlJc w:val="left"/>
      <w:pPr>
        <w:ind w:left="4833" w:hanging="164"/>
      </w:pPr>
      <w:rPr>
        <w:rFonts w:hint="default"/>
        <w:lang w:val="ru-RU" w:eastAsia="en-US" w:bidi="ar-SA"/>
      </w:rPr>
    </w:lvl>
    <w:lvl w:ilvl="6" w:tplc="AEE88FE0">
      <w:numFmt w:val="bullet"/>
      <w:lvlText w:val="•"/>
      <w:lvlJc w:val="left"/>
      <w:pPr>
        <w:ind w:left="5779" w:hanging="164"/>
      </w:pPr>
      <w:rPr>
        <w:rFonts w:hint="default"/>
        <w:lang w:val="ru-RU" w:eastAsia="en-US" w:bidi="ar-SA"/>
      </w:rPr>
    </w:lvl>
    <w:lvl w:ilvl="7" w:tplc="309C35EC">
      <w:numFmt w:val="bullet"/>
      <w:lvlText w:val="•"/>
      <w:lvlJc w:val="left"/>
      <w:pPr>
        <w:ind w:left="6726" w:hanging="164"/>
      </w:pPr>
      <w:rPr>
        <w:rFonts w:hint="default"/>
        <w:lang w:val="ru-RU" w:eastAsia="en-US" w:bidi="ar-SA"/>
      </w:rPr>
    </w:lvl>
    <w:lvl w:ilvl="8" w:tplc="1A0821EE">
      <w:numFmt w:val="bullet"/>
      <w:lvlText w:val="•"/>
      <w:lvlJc w:val="left"/>
      <w:pPr>
        <w:ind w:left="7672" w:hanging="164"/>
      </w:pPr>
      <w:rPr>
        <w:rFonts w:hint="default"/>
        <w:lang w:val="ru-RU" w:eastAsia="en-US" w:bidi="ar-SA"/>
      </w:rPr>
    </w:lvl>
  </w:abstractNum>
  <w:abstractNum w:abstractNumId="10">
    <w:nsid w:val="2C753ADB"/>
    <w:multiLevelType w:val="singleLevel"/>
    <w:tmpl w:val="3FEEF3F4"/>
    <w:lvl w:ilvl="0">
      <w:start w:val="18"/>
      <w:numFmt w:val="decimal"/>
      <w:lvlText w:val="%1."/>
      <w:legacy w:legacy="1" w:legacySpace="0" w:legacyIndent="361"/>
      <w:lvlJc w:val="left"/>
      <w:rPr>
        <w:rFonts w:ascii="Times New Roman" w:hAnsi="Times New Roman" w:cs="Times New Roman" w:hint="default"/>
      </w:rPr>
    </w:lvl>
  </w:abstractNum>
  <w:abstractNum w:abstractNumId="11">
    <w:nsid w:val="387518CA"/>
    <w:multiLevelType w:val="hybridMultilevel"/>
    <w:tmpl w:val="602CDA2C"/>
    <w:lvl w:ilvl="0" w:tplc="5DA28688">
      <w:start w:val="1"/>
      <w:numFmt w:val="decimal"/>
      <w:lvlText w:val="%1."/>
      <w:lvlJc w:val="left"/>
      <w:pPr>
        <w:ind w:left="101" w:hanging="372"/>
      </w:pPr>
      <w:rPr>
        <w:rFonts w:ascii="Times New Roman" w:eastAsia="Times New Roman" w:hAnsi="Times New Roman" w:cs="Times New Roman" w:hint="default"/>
        <w:w w:val="100"/>
        <w:sz w:val="28"/>
        <w:szCs w:val="28"/>
        <w:lang w:val="ru-RU" w:eastAsia="en-US" w:bidi="ar-SA"/>
      </w:rPr>
    </w:lvl>
    <w:lvl w:ilvl="1" w:tplc="AC7EDE32">
      <w:numFmt w:val="bullet"/>
      <w:lvlText w:val="•"/>
      <w:lvlJc w:val="left"/>
      <w:pPr>
        <w:ind w:left="1046" w:hanging="372"/>
      </w:pPr>
      <w:rPr>
        <w:rFonts w:hint="default"/>
        <w:lang w:val="ru-RU" w:eastAsia="en-US" w:bidi="ar-SA"/>
      </w:rPr>
    </w:lvl>
    <w:lvl w:ilvl="2" w:tplc="B9D25BD2">
      <w:numFmt w:val="bullet"/>
      <w:lvlText w:val="•"/>
      <w:lvlJc w:val="left"/>
      <w:pPr>
        <w:ind w:left="1993" w:hanging="372"/>
      </w:pPr>
      <w:rPr>
        <w:rFonts w:hint="default"/>
        <w:lang w:val="ru-RU" w:eastAsia="en-US" w:bidi="ar-SA"/>
      </w:rPr>
    </w:lvl>
    <w:lvl w:ilvl="3" w:tplc="DA941B3A">
      <w:numFmt w:val="bullet"/>
      <w:lvlText w:val="•"/>
      <w:lvlJc w:val="left"/>
      <w:pPr>
        <w:ind w:left="2939" w:hanging="372"/>
      </w:pPr>
      <w:rPr>
        <w:rFonts w:hint="default"/>
        <w:lang w:val="ru-RU" w:eastAsia="en-US" w:bidi="ar-SA"/>
      </w:rPr>
    </w:lvl>
    <w:lvl w:ilvl="4" w:tplc="FCB2BE48">
      <w:numFmt w:val="bullet"/>
      <w:lvlText w:val="•"/>
      <w:lvlJc w:val="left"/>
      <w:pPr>
        <w:ind w:left="3886" w:hanging="372"/>
      </w:pPr>
      <w:rPr>
        <w:rFonts w:hint="default"/>
        <w:lang w:val="ru-RU" w:eastAsia="en-US" w:bidi="ar-SA"/>
      </w:rPr>
    </w:lvl>
    <w:lvl w:ilvl="5" w:tplc="7A6E3950">
      <w:numFmt w:val="bullet"/>
      <w:lvlText w:val="•"/>
      <w:lvlJc w:val="left"/>
      <w:pPr>
        <w:ind w:left="4833" w:hanging="372"/>
      </w:pPr>
      <w:rPr>
        <w:rFonts w:hint="default"/>
        <w:lang w:val="ru-RU" w:eastAsia="en-US" w:bidi="ar-SA"/>
      </w:rPr>
    </w:lvl>
    <w:lvl w:ilvl="6" w:tplc="2A7E759E">
      <w:numFmt w:val="bullet"/>
      <w:lvlText w:val="•"/>
      <w:lvlJc w:val="left"/>
      <w:pPr>
        <w:ind w:left="5779" w:hanging="372"/>
      </w:pPr>
      <w:rPr>
        <w:rFonts w:hint="default"/>
        <w:lang w:val="ru-RU" w:eastAsia="en-US" w:bidi="ar-SA"/>
      </w:rPr>
    </w:lvl>
    <w:lvl w:ilvl="7" w:tplc="B42A405E">
      <w:numFmt w:val="bullet"/>
      <w:lvlText w:val="•"/>
      <w:lvlJc w:val="left"/>
      <w:pPr>
        <w:ind w:left="6726" w:hanging="372"/>
      </w:pPr>
      <w:rPr>
        <w:rFonts w:hint="default"/>
        <w:lang w:val="ru-RU" w:eastAsia="en-US" w:bidi="ar-SA"/>
      </w:rPr>
    </w:lvl>
    <w:lvl w:ilvl="8" w:tplc="DFF69B96">
      <w:numFmt w:val="bullet"/>
      <w:lvlText w:val="•"/>
      <w:lvlJc w:val="left"/>
      <w:pPr>
        <w:ind w:left="7672" w:hanging="372"/>
      </w:pPr>
      <w:rPr>
        <w:rFonts w:hint="default"/>
        <w:lang w:val="ru-RU" w:eastAsia="en-US" w:bidi="ar-SA"/>
      </w:rPr>
    </w:lvl>
  </w:abstractNum>
  <w:abstractNum w:abstractNumId="12">
    <w:nsid w:val="3B9F77AF"/>
    <w:multiLevelType w:val="singleLevel"/>
    <w:tmpl w:val="9106059E"/>
    <w:lvl w:ilvl="0">
      <w:start w:val="20"/>
      <w:numFmt w:val="decimal"/>
      <w:lvlText w:val="%1."/>
      <w:legacy w:legacy="1" w:legacySpace="0" w:legacyIndent="447"/>
      <w:lvlJc w:val="left"/>
      <w:rPr>
        <w:rFonts w:ascii="Times New Roman" w:hAnsi="Times New Roman" w:cs="Times New Roman" w:hint="default"/>
      </w:rPr>
    </w:lvl>
  </w:abstractNum>
  <w:abstractNum w:abstractNumId="13">
    <w:nsid w:val="3E2424CB"/>
    <w:multiLevelType w:val="multilevel"/>
    <w:tmpl w:val="9F56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D27197"/>
    <w:multiLevelType w:val="singleLevel"/>
    <w:tmpl w:val="F85EE5EE"/>
    <w:lvl w:ilvl="0">
      <w:start w:val="9"/>
      <w:numFmt w:val="decimal"/>
      <w:lvlText w:val="%1."/>
      <w:legacy w:legacy="1" w:legacySpace="0" w:legacyIndent="326"/>
      <w:lvlJc w:val="left"/>
      <w:rPr>
        <w:rFonts w:ascii="Times New Roman" w:hAnsi="Times New Roman" w:cs="Times New Roman" w:hint="default"/>
      </w:rPr>
    </w:lvl>
  </w:abstractNum>
  <w:abstractNum w:abstractNumId="15">
    <w:nsid w:val="460A35FF"/>
    <w:multiLevelType w:val="hybridMultilevel"/>
    <w:tmpl w:val="3B76707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6697DC8"/>
    <w:multiLevelType w:val="hybridMultilevel"/>
    <w:tmpl w:val="C3CCEE42"/>
    <w:lvl w:ilvl="0" w:tplc="BC70CB60">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A0446AB"/>
    <w:multiLevelType w:val="hybridMultilevel"/>
    <w:tmpl w:val="43E4D8B4"/>
    <w:lvl w:ilvl="0" w:tplc="9ADC6BC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4B9B3CAB"/>
    <w:multiLevelType w:val="hybridMultilevel"/>
    <w:tmpl w:val="23421BA8"/>
    <w:lvl w:ilvl="0" w:tplc="78748ABC">
      <w:start w:val="1"/>
      <w:numFmt w:val="decimal"/>
      <w:lvlText w:val="%1."/>
      <w:lvlJc w:val="left"/>
      <w:pPr>
        <w:ind w:left="928"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5090697F"/>
    <w:multiLevelType w:val="hybridMultilevel"/>
    <w:tmpl w:val="1B4C91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50262D"/>
    <w:multiLevelType w:val="hybridMultilevel"/>
    <w:tmpl w:val="E32C9DB6"/>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1">
    <w:nsid w:val="58BD216E"/>
    <w:multiLevelType w:val="hybridMultilevel"/>
    <w:tmpl w:val="80385304"/>
    <w:lvl w:ilvl="0" w:tplc="362828F0">
      <w:start w:val="1"/>
      <w:numFmt w:val="decimal"/>
      <w:lvlText w:val="%1."/>
      <w:lvlJc w:val="left"/>
      <w:pPr>
        <w:ind w:left="101" w:hanging="596"/>
      </w:pPr>
      <w:rPr>
        <w:rFonts w:ascii="Times New Roman" w:eastAsia="Times New Roman" w:hAnsi="Times New Roman" w:cs="Times New Roman" w:hint="default"/>
        <w:w w:val="100"/>
        <w:sz w:val="28"/>
        <w:szCs w:val="28"/>
        <w:lang w:val="ru-RU" w:eastAsia="en-US" w:bidi="ar-SA"/>
      </w:rPr>
    </w:lvl>
    <w:lvl w:ilvl="1" w:tplc="CFA228C6">
      <w:numFmt w:val="bullet"/>
      <w:lvlText w:val="•"/>
      <w:lvlJc w:val="left"/>
      <w:pPr>
        <w:ind w:left="1046" w:hanging="596"/>
      </w:pPr>
      <w:rPr>
        <w:rFonts w:hint="default"/>
        <w:lang w:val="ru-RU" w:eastAsia="en-US" w:bidi="ar-SA"/>
      </w:rPr>
    </w:lvl>
    <w:lvl w:ilvl="2" w:tplc="9730B21C">
      <w:numFmt w:val="bullet"/>
      <w:lvlText w:val="•"/>
      <w:lvlJc w:val="left"/>
      <w:pPr>
        <w:ind w:left="1993" w:hanging="596"/>
      </w:pPr>
      <w:rPr>
        <w:rFonts w:hint="default"/>
        <w:lang w:val="ru-RU" w:eastAsia="en-US" w:bidi="ar-SA"/>
      </w:rPr>
    </w:lvl>
    <w:lvl w:ilvl="3" w:tplc="79D6AD88">
      <w:numFmt w:val="bullet"/>
      <w:lvlText w:val="•"/>
      <w:lvlJc w:val="left"/>
      <w:pPr>
        <w:ind w:left="2939" w:hanging="596"/>
      </w:pPr>
      <w:rPr>
        <w:rFonts w:hint="default"/>
        <w:lang w:val="ru-RU" w:eastAsia="en-US" w:bidi="ar-SA"/>
      </w:rPr>
    </w:lvl>
    <w:lvl w:ilvl="4" w:tplc="E62EFBFC">
      <w:numFmt w:val="bullet"/>
      <w:lvlText w:val="•"/>
      <w:lvlJc w:val="left"/>
      <w:pPr>
        <w:ind w:left="3886" w:hanging="596"/>
      </w:pPr>
      <w:rPr>
        <w:rFonts w:hint="default"/>
        <w:lang w:val="ru-RU" w:eastAsia="en-US" w:bidi="ar-SA"/>
      </w:rPr>
    </w:lvl>
    <w:lvl w:ilvl="5" w:tplc="B2C24D84">
      <w:numFmt w:val="bullet"/>
      <w:lvlText w:val="•"/>
      <w:lvlJc w:val="left"/>
      <w:pPr>
        <w:ind w:left="4833" w:hanging="596"/>
      </w:pPr>
      <w:rPr>
        <w:rFonts w:hint="default"/>
        <w:lang w:val="ru-RU" w:eastAsia="en-US" w:bidi="ar-SA"/>
      </w:rPr>
    </w:lvl>
    <w:lvl w:ilvl="6" w:tplc="3DCE5F5E">
      <w:numFmt w:val="bullet"/>
      <w:lvlText w:val="•"/>
      <w:lvlJc w:val="left"/>
      <w:pPr>
        <w:ind w:left="5779" w:hanging="596"/>
      </w:pPr>
      <w:rPr>
        <w:rFonts w:hint="default"/>
        <w:lang w:val="ru-RU" w:eastAsia="en-US" w:bidi="ar-SA"/>
      </w:rPr>
    </w:lvl>
    <w:lvl w:ilvl="7" w:tplc="122A2430">
      <w:numFmt w:val="bullet"/>
      <w:lvlText w:val="•"/>
      <w:lvlJc w:val="left"/>
      <w:pPr>
        <w:ind w:left="6726" w:hanging="596"/>
      </w:pPr>
      <w:rPr>
        <w:rFonts w:hint="default"/>
        <w:lang w:val="ru-RU" w:eastAsia="en-US" w:bidi="ar-SA"/>
      </w:rPr>
    </w:lvl>
    <w:lvl w:ilvl="8" w:tplc="90F81CF2">
      <w:numFmt w:val="bullet"/>
      <w:lvlText w:val="•"/>
      <w:lvlJc w:val="left"/>
      <w:pPr>
        <w:ind w:left="7672" w:hanging="596"/>
      </w:pPr>
      <w:rPr>
        <w:rFonts w:hint="default"/>
        <w:lang w:val="ru-RU" w:eastAsia="en-US" w:bidi="ar-SA"/>
      </w:rPr>
    </w:lvl>
  </w:abstractNum>
  <w:abstractNum w:abstractNumId="22">
    <w:nsid w:val="591D6776"/>
    <w:multiLevelType w:val="multilevel"/>
    <w:tmpl w:val="8228B52C"/>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BD12E9A"/>
    <w:multiLevelType w:val="hybridMultilevel"/>
    <w:tmpl w:val="B6E27E9E"/>
    <w:lvl w:ilvl="0" w:tplc="03B4911E">
      <w:start w:val="1"/>
      <w:numFmt w:val="decimal"/>
      <w:lvlText w:val="%1)"/>
      <w:lvlJc w:val="left"/>
      <w:pPr>
        <w:ind w:left="900"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5EC7372C"/>
    <w:multiLevelType w:val="hybridMultilevel"/>
    <w:tmpl w:val="F80691C0"/>
    <w:lvl w:ilvl="0" w:tplc="20023F9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42B1443"/>
    <w:multiLevelType w:val="hybridMultilevel"/>
    <w:tmpl w:val="F3E06328"/>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5F6B63"/>
    <w:multiLevelType w:val="hybridMultilevel"/>
    <w:tmpl w:val="8228B52C"/>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4FD7C0F"/>
    <w:multiLevelType w:val="multilevel"/>
    <w:tmpl w:val="B94AC9D2"/>
    <w:lvl w:ilvl="0">
      <w:start w:val="1"/>
      <w:numFmt w:val="decimal"/>
      <w:lvlText w:val="%1."/>
      <w:lvlJc w:val="left"/>
      <w:pPr>
        <w:ind w:left="101" w:hanging="515"/>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300" w:hanging="49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18" w:hanging="490"/>
      </w:pPr>
      <w:rPr>
        <w:rFonts w:hint="default"/>
        <w:lang w:val="ru-RU" w:eastAsia="en-US" w:bidi="ar-SA"/>
      </w:rPr>
    </w:lvl>
    <w:lvl w:ilvl="3">
      <w:numFmt w:val="bullet"/>
      <w:lvlText w:val="•"/>
      <w:lvlJc w:val="left"/>
      <w:pPr>
        <w:ind w:left="3136" w:hanging="490"/>
      </w:pPr>
      <w:rPr>
        <w:rFonts w:hint="default"/>
        <w:lang w:val="ru-RU" w:eastAsia="en-US" w:bidi="ar-SA"/>
      </w:rPr>
    </w:lvl>
    <w:lvl w:ilvl="4">
      <w:numFmt w:val="bullet"/>
      <w:lvlText w:val="•"/>
      <w:lvlJc w:val="left"/>
      <w:pPr>
        <w:ind w:left="4055" w:hanging="490"/>
      </w:pPr>
      <w:rPr>
        <w:rFonts w:hint="default"/>
        <w:lang w:val="ru-RU" w:eastAsia="en-US" w:bidi="ar-SA"/>
      </w:rPr>
    </w:lvl>
    <w:lvl w:ilvl="5">
      <w:numFmt w:val="bullet"/>
      <w:lvlText w:val="•"/>
      <w:lvlJc w:val="left"/>
      <w:pPr>
        <w:ind w:left="4973" w:hanging="490"/>
      </w:pPr>
      <w:rPr>
        <w:rFonts w:hint="default"/>
        <w:lang w:val="ru-RU" w:eastAsia="en-US" w:bidi="ar-SA"/>
      </w:rPr>
    </w:lvl>
    <w:lvl w:ilvl="6">
      <w:numFmt w:val="bullet"/>
      <w:lvlText w:val="•"/>
      <w:lvlJc w:val="left"/>
      <w:pPr>
        <w:ind w:left="5892" w:hanging="490"/>
      </w:pPr>
      <w:rPr>
        <w:rFonts w:hint="default"/>
        <w:lang w:val="ru-RU" w:eastAsia="en-US" w:bidi="ar-SA"/>
      </w:rPr>
    </w:lvl>
    <w:lvl w:ilvl="7">
      <w:numFmt w:val="bullet"/>
      <w:lvlText w:val="•"/>
      <w:lvlJc w:val="left"/>
      <w:pPr>
        <w:ind w:left="6810" w:hanging="490"/>
      </w:pPr>
      <w:rPr>
        <w:rFonts w:hint="default"/>
        <w:lang w:val="ru-RU" w:eastAsia="en-US" w:bidi="ar-SA"/>
      </w:rPr>
    </w:lvl>
    <w:lvl w:ilvl="8">
      <w:numFmt w:val="bullet"/>
      <w:lvlText w:val="•"/>
      <w:lvlJc w:val="left"/>
      <w:pPr>
        <w:ind w:left="7729" w:hanging="490"/>
      </w:pPr>
      <w:rPr>
        <w:rFonts w:hint="default"/>
        <w:lang w:val="ru-RU" w:eastAsia="en-US" w:bidi="ar-SA"/>
      </w:rPr>
    </w:lvl>
  </w:abstractNum>
  <w:abstractNum w:abstractNumId="28">
    <w:nsid w:val="6F722FBF"/>
    <w:multiLevelType w:val="hybridMultilevel"/>
    <w:tmpl w:val="5ECAE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0816E5"/>
    <w:multiLevelType w:val="multilevel"/>
    <w:tmpl w:val="F782B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FE344B"/>
    <w:multiLevelType w:val="hybridMultilevel"/>
    <w:tmpl w:val="BCE6571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74C60E9D"/>
    <w:multiLevelType w:val="hybridMultilevel"/>
    <w:tmpl w:val="A684A14E"/>
    <w:lvl w:ilvl="0" w:tplc="D07E18EE">
      <w:numFmt w:val="bullet"/>
      <w:lvlText w:val="●"/>
      <w:lvlJc w:val="left"/>
      <w:pPr>
        <w:ind w:left="1038" w:hanging="134"/>
      </w:pPr>
      <w:rPr>
        <w:rFonts w:ascii="Calibri" w:eastAsia="Calibri" w:hAnsi="Calibri" w:cs="Calibri" w:hint="default"/>
        <w:w w:val="99"/>
        <w:sz w:val="20"/>
        <w:szCs w:val="20"/>
        <w:lang w:val="ru-RU" w:eastAsia="en-US" w:bidi="ar-SA"/>
      </w:rPr>
    </w:lvl>
    <w:lvl w:ilvl="1" w:tplc="B7525478">
      <w:numFmt w:val="bullet"/>
      <w:lvlText w:val="•"/>
      <w:lvlJc w:val="left"/>
      <w:pPr>
        <w:ind w:left="1137" w:hanging="134"/>
      </w:pPr>
      <w:rPr>
        <w:rFonts w:hint="default"/>
        <w:lang w:val="ru-RU" w:eastAsia="en-US" w:bidi="ar-SA"/>
      </w:rPr>
    </w:lvl>
    <w:lvl w:ilvl="2" w:tplc="E40AE47C">
      <w:numFmt w:val="bullet"/>
      <w:lvlText w:val="•"/>
      <w:lvlJc w:val="left"/>
      <w:pPr>
        <w:ind w:left="1234" w:hanging="134"/>
      </w:pPr>
      <w:rPr>
        <w:rFonts w:hint="default"/>
        <w:lang w:val="ru-RU" w:eastAsia="en-US" w:bidi="ar-SA"/>
      </w:rPr>
    </w:lvl>
    <w:lvl w:ilvl="3" w:tplc="E9562A5A">
      <w:numFmt w:val="bullet"/>
      <w:lvlText w:val="•"/>
      <w:lvlJc w:val="left"/>
      <w:pPr>
        <w:ind w:left="1331" w:hanging="134"/>
      </w:pPr>
      <w:rPr>
        <w:rFonts w:hint="default"/>
        <w:lang w:val="ru-RU" w:eastAsia="en-US" w:bidi="ar-SA"/>
      </w:rPr>
    </w:lvl>
    <w:lvl w:ilvl="4" w:tplc="2546556C">
      <w:numFmt w:val="bullet"/>
      <w:lvlText w:val="•"/>
      <w:lvlJc w:val="left"/>
      <w:pPr>
        <w:ind w:left="1428" w:hanging="134"/>
      </w:pPr>
      <w:rPr>
        <w:rFonts w:hint="default"/>
        <w:lang w:val="ru-RU" w:eastAsia="en-US" w:bidi="ar-SA"/>
      </w:rPr>
    </w:lvl>
    <w:lvl w:ilvl="5" w:tplc="A350D312">
      <w:numFmt w:val="bullet"/>
      <w:lvlText w:val="•"/>
      <w:lvlJc w:val="left"/>
      <w:pPr>
        <w:ind w:left="1525" w:hanging="134"/>
      </w:pPr>
      <w:rPr>
        <w:rFonts w:hint="default"/>
        <w:lang w:val="ru-RU" w:eastAsia="en-US" w:bidi="ar-SA"/>
      </w:rPr>
    </w:lvl>
    <w:lvl w:ilvl="6" w:tplc="FD8A34D6">
      <w:numFmt w:val="bullet"/>
      <w:lvlText w:val="•"/>
      <w:lvlJc w:val="left"/>
      <w:pPr>
        <w:ind w:left="1622" w:hanging="134"/>
      </w:pPr>
      <w:rPr>
        <w:rFonts w:hint="default"/>
        <w:lang w:val="ru-RU" w:eastAsia="en-US" w:bidi="ar-SA"/>
      </w:rPr>
    </w:lvl>
    <w:lvl w:ilvl="7" w:tplc="62049744">
      <w:numFmt w:val="bullet"/>
      <w:lvlText w:val="•"/>
      <w:lvlJc w:val="left"/>
      <w:pPr>
        <w:ind w:left="1719" w:hanging="134"/>
      </w:pPr>
      <w:rPr>
        <w:rFonts w:hint="default"/>
        <w:lang w:val="ru-RU" w:eastAsia="en-US" w:bidi="ar-SA"/>
      </w:rPr>
    </w:lvl>
    <w:lvl w:ilvl="8" w:tplc="910C0832">
      <w:numFmt w:val="bullet"/>
      <w:lvlText w:val="•"/>
      <w:lvlJc w:val="left"/>
      <w:pPr>
        <w:ind w:left="1816" w:hanging="134"/>
      </w:pPr>
      <w:rPr>
        <w:rFonts w:hint="default"/>
        <w:lang w:val="ru-RU" w:eastAsia="en-US" w:bidi="ar-SA"/>
      </w:rPr>
    </w:lvl>
  </w:abstractNum>
  <w:abstractNum w:abstractNumId="32">
    <w:nsid w:val="750054C4"/>
    <w:multiLevelType w:val="hybridMultilevel"/>
    <w:tmpl w:val="6226AFFC"/>
    <w:lvl w:ilvl="0" w:tplc="CFF0C44C">
      <w:start w:val="1"/>
      <w:numFmt w:val="decimal"/>
      <w:lvlText w:val="%1."/>
      <w:lvlJc w:val="left"/>
      <w:pPr>
        <w:ind w:left="101" w:hanging="275"/>
      </w:pPr>
      <w:rPr>
        <w:rFonts w:ascii="Times New Roman" w:eastAsia="Times New Roman" w:hAnsi="Times New Roman" w:cs="Times New Roman" w:hint="default"/>
        <w:w w:val="100"/>
        <w:sz w:val="28"/>
        <w:szCs w:val="28"/>
        <w:lang w:val="ru-RU" w:eastAsia="en-US" w:bidi="ar-SA"/>
      </w:rPr>
    </w:lvl>
    <w:lvl w:ilvl="1" w:tplc="49A260A0">
      <w:numFmt w:val="bullet"/>
      <w:lvlText w:val="•"/>
      <w:lvlJc w:val="left"/>
      <w:pPr>
        <w:ind w:left="1046" w:hanging="275"/>
      </w:pPr>
      <w:rPr>
        <w:rFonts w:hint="default"/>
        <w:lang w:val="ru-RU" w:eastAsia="en-US" w:bidi="ar-SA"/>
      </w:rPr>
    </w:lvl>
    <w:lvl w:ilvl="2" w:tplc="496AB7B2">
      <w:numFmt w:val="bullet"/>
      <w:lvlText w:val="•"/>
      <w:lvlJc w:val="left"/>
      <w:pPr>
        <w:ind w:left="1993" w:hanging="275"/>
      </w:pPr>
      <w:rPr>
        <w:rFonts w:hint="default"/>
        <w:lang w:val="ru-RU" w:eastAsia="en-US" w:bidi="ar-SA"/>
      </w:rPr>
    </w:lvl>
    <w:lvl w:ilvl="3" w:tplc="D016772E">
      <w:numFmt w:val="bullet"/>
      <w:lvlText w:val="•"/>
      <w:lvlJc w:val="left"/>
      <w:pPr>
        <w:ind w:left="2939" w:hanging="275"/>
      </w:pPr>
      <w:rPr>
        <w:rFonts w:hint="default"/>
        <w:lang w:val="ru-RU" w:eastAsia="en-US" w:bidi="ar-SA"/>
      </w:rPr>
    </w:lvl>
    <w:lvl w:ilvl="4" w:tplc="BD54AF98">
      <w:numFmt w:val="bullet"/>
      <w:lvlText w:val="•"/>
      <w:lvlJc w:val="left"/>
      <w:pPr>
        <w:ind w:left="3886" w:hanging="275"/>
      </w:pPr>
      <w:rPr>
        <w:rFonts w:hint="default"/>
        <w:lang w:val="ru-RU" w:eastAsia="en-US" w:bidi="ar-SA"/>
      </w:rPr>
    </w:lvl>
    <w:lvl w:ilvl="5" w:tplc="E64A234C">
      <w:numFmt w:val="bullet"/>
      <w:lvlText w:val="•"/>
      <w:lvlJc w:val="left"/>
      <w:pPr>
        <w:ind w:left="4833" w:hanging="275"/>
      </w:pPr>
      <w:rPr>
        <w:rFonts w:hint="default"/>
        <w:lang w:val="ru-RU" w:eastAsia="en-US" w:bidi="ar-SA"/>
      </w:rPr>
    </w:lvl>
    <w:lvl w:ilvl="6" w:tplc="A7AC1852">
      <w:numFmt w:val="bullet"/>
      <w:lvlText w:val="•"/>
      <w:lvlJc w:val="left"/>
      <w:pPr>
        <w:ind w:left="5779" w:hanging="275"/>
      </w:pPr>
      <w:rPr>
        <w:rFonts w:hint="default"/>
        <w:lang w:val="ru-RU" w:eastAsia="en-US" w:bidi="ar-SA"/>
      </w:rPr>
    </w:lvl>
    <w:lvl w:ilvl="7" w:tplc="60029A4A">
      <w:numFmt w:val="bullet"/>
      <w:lvlText w:val="•"/>
      <w:lvlJc w:val="left"/>
      <w:pPr>
        <w:ind w:left="6726" w:hanging="275"/>
      </w:pPr>
      <w:rPr>
        <w:rFonts w:hint="default"/>
        <w:lang w:val="ru-RU" w:eastAsia="en-US" w:bidi="ar-SA"/>
      </w:rPr>
    </w:lvl>
    <w:lvl w:ilvl="8" w:tplc="6F429820">
      <w:numFmt w:val="bullet"/>
      <w:lvlText w:val="•"/>
      <w:lvlJc w:val="left"/>
      <w:pPr>
        <w:ind w:left="7672" w:hanging="275"/>
      </w:pPr>
      <w:rPr>
        <w:rFonts w:hint="default"/>
        <w:lang w:val="ru-RU" w:eastAsia="en-US" w:bidi="ar-SA"/>
      </w:rPr>
    </w:lvl>
  </w:abstractNum>
  <w:abstractNum w:abstractNumId="33">
    <w:nsid w:val="7567510A"/>
    <w:multiLevelType w:val="hybridMultilevel"/>
    <w:tmpl w:val="5374FABE"/>
    <w:lvl w:ilvl="0" w:tplc="D6C036FE">
      <w:start w:val="1"/>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2768D5"/>
    <w:multiLevelType w:val="hybridMultilevel"/>
    <w:tmpl w:val="32D8E1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F8C6B28"/>
    <w:multiLevelType w:val="multilevel"/>
    <w:tmpl w:val="F4503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29"/>
  </w:num>
  <w:num w:numId="5">
    <w:abstractNumId w:val="34"/>
  </w:num>
  <w:num w:numId="6">
    <w:abstractNumId w:val="30"/>
  </w:num>
  <w:num w:numId="7">
    <w:abstractNumId w:val="19"/>
  </w:num>
  <w:num w:numId="8">
    <w:abstractNumId w:val="13"/>
  </w:num>
  <w:num w:numId="9">
    <w:abstractNumId w:val="15"/>
  </w:num>
  <w:num w:numId="10">
    <w:abstractNumId w:val="3"/>
  </w:num>
  <w:num w:numId="11">
    <w:abstractNumId w:val="6"/>
  </w:num>
  <w:num w:numId="1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6">
    <w:abstractNumId w:val="14"/>
  </w:num>
  <w:num w:numId="17">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9">
    <w:abstractNumId w:val="10"/>
  </w:num>
  <w:num w:numId="20">
    <w:abstractNumId w:val="12"/>
  </w:num>
  <w:num w:numId="21">
    <w:abstractNumId w:val="26"/>
  </w:num>
  <w:num w:numId="22">
    <w:abstractNumId w:val="22"/>
  </w:num>
  <w:num w:numId="23">
    <w:abstractNumId w:val="25"/>
  </w:num>
  <w:num w:numId="24">
    <w:abstractNumId w:val="33"/>
  </w:num>
  <w:num w:numId="25">
    <w:abstractNumId w:val="1"/>
  </w:num>
  <w:num w:numId="26">
    <w:abstractNumId w:val="7"/>
  </w:num>
  <w:num w:numId="27">
    <w:abstractNumId w:val="16"/>
  </w:num>
  <w:num w:numId="28">
    <w:abstractNumId w:val="23"/>
  </w:num>
  <w:num w:numId="29">
    <w:abstractNumId w:val="8"/>
  </w:num>
  <w:num w:numId="30">
    <w:abstractNumId w:val="31"/>
  </w:num>
  <w:num w:numId="31">
    <w:abstractNumId w:val="20"/>
  </w:num>
  <w:num w:numId="32">
    <w:abstractNumId w:val="17"/>
  </w:num>
  <w:num w:numId="33">
    <w:abstractNumId w:val="9"/>
  </w:num>
  <w:num w:numId="34">
    <w:abstractNumId w:val="5"/>
  </w:num>
  <w:num w:numId="35">
    <w:abstractNumId w:val="27"/>
  </w:num>
  <w:num w:numId="36">
    <w:abstractNumId w:val="21"/>
  </w:num>
  <w:num w:numId="37">
    <w:abstractNumId w:val="32"/>
  </w:num>
  <w:num w:numId="38">
    <w:abstractNumId w:val="11"/>
  </w:num>
  <w:num w:numId="39">
    <w:abstractNumId w:val="2"/>
  </w:num>
  <w:num w:numId="40">
    <w:abstractNumId w:val="24"/>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6783"/>
    <w:rsid w:val="00023552"/>
    <w:rsid w:val="00042CBB"/>
    <w:rsid w:val="000524B1"/>
    <w:rsid w:val="00056684"/>
    <w:rsid w:val="000754B7"/>
    <w:rsid w:val="00082EBC"/>
    <w:rsid w:val="000868EF"/>
    <w:rsid w:val="00090085"/>
    <w:rsid w:val="00093D41"/>
    <w:rsid w:val="000C78F2"/>
    <w:rsid w:val="000D502C"/>
    <w:rsid w:val="000E6B0B"/>
    <w:rsid w:val="00103F37"/>
    <w:rsid w:val="0011330A"/>
    <w:rsid w:val="00132537"/>
    <w:rsid w:val="00134922"/>
    <w:rsid w:val="00142725"/>
    <w:rsid w:val="00146368"/>
    <w:rsid w:val="001472E1"/>
    <w:rsid w:val="001476F3"/>
    <w:rsid w:val="00162615"/>
    <w:rsid w:val="00162708"/>
    <w:rsid w:val="001650DE"/>
    <w:rsid w:val="00167F37"/>
    <w:rsid w:val="00176516"/>
    <w:rsid w:val="00183289"/>
    <w:rsid w:val="001B1581"/>
    <w:rsid w:val="001B6F97"/>
    <w:rsid w:val="001D4A7D"/>
    <w:rsid w:val="001E01C3"/>
    <w:rsid w:val="002003BB"/>
    <w:rsid w:val="002008D9"/>
    <w:rsid w:val="002132CB"/>
    <w:rsid w:val="002137E5"/>
    <w:rsid w:val="00224CE8"/>
    <w:rsid w:val="00262FAB"/>
    <w:rsid w:val="00284137"/>
    <w:rsid w:val="00284E55"/>
    <w:rsid w:val="00285336"/>
    <w:rsid w:val="00295418"/>
    <w:rsid w:val="00296A46"/>
    <w:rsid w:val="002C6444"/>
    <w:rsid w:val="002D2930"/>
    <w:rsid w:val="002E5DD5"/>
    <w:rsid w:val="002F20C2"/>
    <w:rsid w:val="002F2CFF"/>
    <w:rsid w:val="002F527D"/>
    <w:rsid w:val="00312855"/>
    <w:rsid w:val="00322C0A"/>
    <w:rsid w:val="0032784A"/>
    <w:rsid w:val="00334FD9"/>
    <w:rsid w:val="00336B24"/>
    <w:rsid w:val="00354A33"/>
    <w:rsid w:val="00393EE8"/>
    <w:rsid w:val="003B2F96"/>
    <w:rsid w:val="003B444C"/>
    <w:rsid w:val="003C2DE2"/>
    <w:rsid w:val="003E78EA"/>
    <w:rsid w:val="003F3555"/>
    <w:rsid w:val="00423298"/>
    <w:rsid w:val="00457630"/>
    <w:rsid w:val="004624CE"/>
    <w:rsid w:val="004665C9"/>
    <w:rsid w:val="00472961"/>
    <w:rsid w:val="00482C22"/>
    <w:rsid w:val="004859C7"/>
    <w:rsid w:val="004B2E00"/>
    <w:rsid w:val="004E0736"/>
    <w:rsid w:val="004F5251"/>
    <w:rsid w:val="00522480"/>
    <w:rsid w:val="005650B6"/>
    <w:rsid w:val="005A1DEE"/>
    <w:rsid w:val="005A2A24"/>
    <w:rsid w:val="005F3A83"/>
    <w:rsid w:val="006004EA"/>
    <w:rsid w:val="00600ED1"/>
    <w:rsid w:val="0063271C"/>
    <w:rsid w:val="00634868"/>
    <w:rsid w:val="006420A1"/>
    <w:rsid w:val="00642B46"/>
    <w:rsid w:val="00643EA1"/>
    <w:rsid w:val="00661FD3"/>
    <w:rsid w:val="00686A12"/>
    <w:rsid w:val="006870ED"/>
    <w:rsid w:val="006A0083"/>
    <w:rsid w:val="006A29BF"/>
    <w:rsid w:val="006B138E"/>
    <w:rsid w:val="006C1BF8"/>
    <w:rsid w:val="006C752E"/>
    <w:rsid w:val="006D5780"/>
    <w:rsid w:val="006D6F74"/>
    <w:rsid w:val="006E7ED3"/>
    <w:rsid w:val="006F29D9"/>
    <w:rsid w:val="006F33E7"/>
    <w:rsid w:val="00705265"/>
    <w:rsid w:val="007112C6"/>
    <w:rsid w:val="007143BD"/>
    <w:rsid w:val="00723BBA"/>
    <w:rsid w:val="007266E4"/>
    <w:rsid w:val="00730CCE"/>
    <w:rsid w:val="007629B5"/>
    <w:rsid w:val="00775E23"/>
    <w:rsid w:val="007A18EC"/>
    <w:rsid w:val="007A5D7B"/>
    <w:rsid w:val="007C01C7"/>
    <w:rsid w:val="007F40B8"/>
    <w:rsid w:val="00802506"/>
    <w:rsid w:val="00866FBB"/>
    <w:rsid w:val="00877AA4"/>
    <w:rsid w:val="00880C73"/>
    <w:rsid w:val="008819D4"/>
    <w:rsid w:val="00891101"/>
    <w:rsid w:val="008B237C"/>
    <w:rsid w:val="008C25AE"/>
    <w:rsid w:val="008D1700"/>
    <w:rsid w:val="00901130"/>
    <w:rsid w:val="00911BA0"/>
    <w:rsid w:val="00946B0E"/>
    <w:rsid w:val="00950FEC"/>
    <w:rsid w:val="009623D8"/>
    <w:rsid w:val="009651C2"/>
    <w:rsid w:val="00976F1B"/>
    <w:rsid w:val="00982027"/>
    <w:rsid w:val="00992BD8"/>
    <w:rsid w:val="00994023"/>
    <w:rsid w:val="009A34AB"/>
    <w:rsid w:val="009A7E8E"/>
    <w:rsid w:val="009D296F"/>
    <w:rsid w:val="009E758C"/>
    <w:rsid w:val="009F638D"/>
    <w:rsid w:val="00A11102"/>
    <w:rsid w:val="00A7590F"/>
    <w:rsid w:val="00A965F3"/>
    <w:rsid w:val="00AA3539"/>
    <w:rsid w:val="00AA7C76"/>
    <w:rsid w:val="00AB0F2B"/>
    <w:rsid w:val="00AB11EA"/>
    <w:rsid w:val="00AB444A"/>
    <w:rsid w:val="00AB7A47"/>
    <w:rsid w:val="00AF63B6"/>
    <w:rsid w:val="00B12980"/>
    <w:rsid w:val="00B13C74"/>
    <w:rsid w:val="00B17110"/>
    <w:rsid w:val="00B254D6"/>
    <w:rsid w:val="00B30769"/>
    <w:rsid w:val="00B5728A"/>
    <w:rsid w:val="00B61721"/>
    <w:rsid w:val="00B6384C"/>
    <w:rsid w:val="00BA17E0"/>
    <w:rsid w:val="00BA553D"/>
    <w:rsid w:val="00BA7208"/>
    <w:rsid w:val="00BC48A2"/>
    <w:rsid w:val="00BD1F2E"/>
    <w:rsid w:val="00C11AC1"/>
    <w:rsid w:val="00C120F9"/>
    <w:rsid w:val="00C13C24"/>
    <w:rsid w:val="00C14782"/>
    <w:rsid w:val="00C328C3"/>
    <w:rsid w:val="00C4495D"/>
    <w:rsid w:val="00C52BF0"/>
    <w:rsid w:val="00C83C12"/>
    <w:rsid w:val="00C85CD6"/>
    <w:rsid w:val="00CA6761"/>
    <w:rsid w:val="00CB05C1"/>
    <w:rsid w:val="00CC00CB"/>
    <w:rsid w:val="00CC161C"/>
    <w:rsid w:val="00D544C9"/>
    <w:rsid w:val="00D55D04"/>
    <w:rsid w:val="00D82BF7"/>
    <w:rsid w:val="00D850AE"/>
    <w:rsid w:val="00D85B92"/>
    <w:rsid w:val="00D90F44"/>
    <w:rsid w:val="00D923EB"/>
    <w:rsid w:val="00DA078B"/>
    <w:rsid w:val="00DB08C8"/>
    <w:rsid w:val="00DB5824"/>
    <w:rsid w:val="00DB757E"/>
    <w:rsid w:val="00DB7A1E"/>
    <w:rsid w:val="00DC2575"/>
    <w:rsid w:val="00DC7896"/>
    <w:rsid w:val="00DE51B6"/>
    <w:rsid w:val="00DF1D92"/>
    <w:rsid w:val="00E10130"/>
    <w:rsid w:val="00E13C76"/>
    <w:rsid w:val="00E53D1C"/>
    <w:rsid w:val="00E61C1D"/>
    <w:rsid w:val="00E90742"/>
    <w:rsid w:val="00E9638C"/>
    <w:rsid w:val="00EC048A"/>
    <w:rsid w:val="00EC6AC4"/>
    <w:rsid w:val="00ED0D63"/>
    <w:rsid w:val="00EE3CD4"/>
    <w:rsid w:val="00F01D1D"/>
    <w:rsid w:val="00F11B78"/>
    <w:rsid w:val="00F15534"/>
    <w:rsid w:val="00F15970"/>
    <w:rsid w:val="00F22E38"/>
    <w:rsid w:val="00F23AF9"/>
    <w:rsid w:val="00F43C6B"/>
    <w:rsid w:val="00F53B9D"/>
    <w:rsid w:val="00F57B20"/>
    <w:rsid w:val="00F63B6C"/>
    <w:rsid w:val="00F807F7"/>
    <w:rsid w:val="00FA45B8"/>
    <w:rsid w:val="00FB17E0"/>
    <w:rsid w:val="00FB75AC"/>
    <w:rsid w:val="00FC6783"/>
    <w:rsid w:val="00FE6326"/>
    <w:rsid w:val="00FF0DC6"/>
    <w:rsid w:val="00FF16C9"/>
    <w:rsid w:val="00FF5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1E"/>
  </w:style>
  <w:style w:type="paragraph" w:styleId="1">
    <w:name w:val="heading 1"/>
    <w:basedOn w:val="a"/>
    <w:link w:val="10"/>
    <w:uiPriority w:val="9"/>
    <w:qFormat/>
    <w:rsid w:val="00F43C6B"/>
    <w:pPr>
      <w:widowControl w:val="0"/>
      <w:autoSpaceDE w:val="0"/>
      <w:autoSpaceDN w:val="0"/>
      <w:spacing w:after="0" w:line="240" w:lineRule="auto"/>
      <w:ind w:left="101"/>
      <w:outlineLvl w:val="0"/>
    </w:pPr>
    <w:rPr>
      <w:rFonts w:ascii="Times New Roman" w:eastAsia="Times New Roman" w:hAnsi="Times New Roman" w:cs="Times New Roman"/>
      <w:b/>
      <w:bCs/>
      <w:sz w:val="28"/>
      <w:szCs w:val="28"/>
    </w:rPr>
  </w:style>
  <w:style w:type="paragraph" w:styleId="5">
    <w:name w:val="heading 5"/>
    <w:basedOn w:val="a"/>
    <w:next w:val="a"/>
    <w:link w:val="50"/>
    <w:qFormat/>
    <w:rsid w:val="003B444C"/>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6783"/>
    <w:pPr>
      <w:spacing w:after="0" w:line="240" w:lineRule="auto"/>
    </w:pPr>
  </w:style>
  <w:style w:type="character" w:styleId="a4">
    <w:name w:val="Hyperlink"/>
    <w:basedOn w:val="a0"/>
    <w:uiPriority w:val="99"/>
    <w:unhideWhenUsed/>
    <w:rsid w:val="00FC6783"/>
    <w:rPr>
      <w:color w:val="0000FF"/>
      <w:u w:val="single"/>
    </w:rPr>
  </w:style>
  <w:style w:type="paragraph" w:styleId="a5">
    <w:name w:val="List Paragraph"/>
    <w:basedOn w:val="a"/>
    <w:link w:val="a6"/>
    <w:uiPriority w:val="34"/>
    <w:qFormat/>
    <w:rsid w:val="004665C9"/>
    <w:pPr>
      <w:ind w:left="720"/>
      <w:contextualSpacing/>
    </w:pPr>
  </w:style>
  <w:style w:type="paragraph" w:styleId="a7">
    <w:name w:val="Balloon Text"/>
    <w:basedOn w:val="a"/>
    <w:link w:val="a8"/>
    <w:unhideWhenUsed/>
    <w:rsid w:val="00B13C74"/>
    <w:pPr>
      <w:spacing w:after="0" w:line="240" w:lineRule="auto"/>
    </w:pPr>
    <w:rPr>
      <w:rFonts w:ascii="Tahoma" w:hAnsi="Tahoma" w:cs="Tahoma"/>
      <w:sz w:val="16"/>
      <w:szCs w:val="16"/>
    </w:rPr>
  </w:style>
  <w:style w:type="character" w:customStyle="1" w:styleId="a8">
    <w:name w:val="Текст выноски Знак"/>
    <w:basedOn w:val="a0"/>
    <w:link w:val="a7"/>
    <w:rsid w:val="00B13C74"/>
    <w:rPr>
      <w:rFonts w:ascii="Tahoma" w:hAnsi="Tahoma" w:cs="Tahoma"/>
      <w:sz w:val="16"/>
      <w:szCs w:val="16"/>
    </w:rPr>
  </w:style>
  <w:style w:type="paragraph" w:customStyle="1" w:styleId="ConsNonformat">
    <w:name w:val="ConsNonformat"/>
    <w:rsid w:val="00D55D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3">
    <w:name w:val="Сетка таблицы3"/>
    <w:basedOn w:val="a1"/>
    <w:next w:val="a9"/>
    <w:uiPriority w:val="59"/>
    <w:rsid w:val="00976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97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F807F7"/>
  </w:style>
  <w:style w:type="paragraph" w:styleId="aa">
    <w:name w:val="Normal (Web)"/>
    <w:basedOn w:val="a"/>
    <w:uiPriority w:val="99"/>
    <w:rsid w:val="00F807F7"/>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9"/>
    <w:rsid w:val="00F80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unhideWhenUsed/>
    <w:rsid w:val="00F807F7"/>
    <w:rPr>
      <w:color w:val="800080"/>
      <w:u w:val="single"/>
    </w:rPr>
  </w:style>
  <w:style w:type="numbering" w:customStyle="1" w:styleId="2">
    <w:name w:val="Нет списка2"/>
    <w:next w:val="a2"/>
    <w:semiHidden/>
    <w:rsid w:val="00F807F7"/>
  </w:style>
  <w:style w:type="paragraph" w:customStyle="1" w:styleId="20">
    <w:name w:val="Знак2"/>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c">
    <w:name w:val="Знак Знак Знак Знак Знак Знак Знак Знак"/>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styleId="ad">
    <w:name w:val="header"/>
    <w:basedOn w:val="a"/>
    <w:link w:val="ae"/>
    <w:uiPriority w:val="99"/>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F807F7"/>
    <w:rPr>
      <w:rFonts w:ascii="Times New Roman" w:eastAsia="Times New Roman" w:hAnsi="Times New Roman" w:cs="Times New Roman"/>
      <w:sz w:val="20"/>
      <w:szCs w:val="20"/>
      <w:lang w:eastAsia="ru-RU"/>
    </w:rPr>
  </w:style>
  <w:style w:type="paragraph" w:styleId="af">
    <w:name w:val="footer"/>
    <w:basedOn w:val="a"/>
    <w:link w:val="af0"/>
    <w:uiPriority w:val="99"/>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rsid w:val="00F807F7"/>
    <w:rPr>
      <w:rFonts w:ascii="Times New Roman" w:eastAsia="Times New Roman" w:hAnsi="Times New Roman" w:cs="Times New Roman"/>
      <w:sz w:val="20"/>
      <w:szCs w:val="20"/>
      <w:lang w:eastAsia="ru-RU"/>
    </w:rPr>
  </w:style>
  <w:style w:type="character" w:styleId="af1">
    <w:name w:val="page number"/>
    <w:basedOn w:val="a0"/>
    <w:rsid w:val="00705265"/>
  </w:style>
  <w:style w:type="numbering" w:customStyle="1" w:styleId="30">
    <w:name w:val="Нет списка3"/>
    <w:next w:val="a2"/>
    <w:uiPriority w:val="99"/>
    <w:semiHidden/>
    <w:unhideWhenUsed/>
    <w:rsid w:val="00DF1D92"/>
  </w:style>
  <w:style w:type="numbering" w:customStyle="1" w:styleId="4">
    <w:name w:val="Нет списка4"/>
    <w:next w:val="a2"/>
    <w:semiHidden/>
    <w:unhideWhenUsed/>
    <w:rsid w:val="00BD1F2E"/>
  </w:style>
  <w:style w:type="paragraph" w:customStyle="1" w:styleId="21">
    <w:name w:val="Знак2"/>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2">
    <w:name w:val="Знак Знак Знак Знак Знак Знак Знак Знак"/>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ConsPlusCell">
    <w:name w:val="ConsPlusCell"/>
    <w:rsid w:val="00BD1F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1">
    <w:name w:val="Нет списка5"/>
    <w:next w:val="a2"/>
    <w:uiPriority w:val="99"/>
    <w:semiHidden/>
    <w:rsid w:val="00BD1F2E"/>
  </w:style>
  <w:style w:type="table" w:customStyle="1" w:styleId="22">
    <w:name w:val="Сетка таблицы2"/>
    <w:basedOn w:val="a1"/>
    <w:next w:val="a9"/>
    <w:rsid w:val="00BD1F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43C6B"/>
    <w:rPr>
      <w:rFonts w:ascii="Times New Roman" w:eastAsia="Times New Roman" w:hAnsi="Times New Roman" w:cs="Times New Roman"/>
      <w:b/>
      <w:bCs/>
      <w:sz w:val="28"/>
      <w:szCs w:val="28"/>
    </w:rPr>
  </w:style>
  <w:style w:type="numbering" w:customStyle="1" w:styleId="6">
    <w:name w:val="Нет списка6"/>
    <w:next w:val="a2"/>
    <w:uiPriority w:val="99"/>
    <w:semiHidden/>
    <w:unhideWhenUsed/>
    <w:rsid w:val="00F43C6B"/>
  </w:style>
  <w:style w:type="table" w:customStyle="1" w:styleId="TableNormal">
    <w:name w:val="Table Normal"/>
    <w:uiPriority w:val="2"/>
    <w:semiHidden/>
    <w:unhideWhenUsed/>
    <w:qFormat/>
    <w:rsid w:val="00F43C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3">
    <w:name w:val="Body Text"/>
    <w:basedOn w:val="a"/>
    <w:link w:val="af4"/>
    <w:uiPriority w:val="1"/>
    <w:qFormat/>
    <w:rsid w:val="00F43C6B"/>
    <w:pPr>
      <w:widowControl w:val="0"/>
      <w:autoSpaceDE w:val="0"/>
      <w:autoSpaceDN w:val="0"/>
      <w:spacing w:after="0" w:line="240" w:lineRule="auto"/>
      <w:ind w:left="101" w:firstLine="709"/>
      <w:jc w:val="both"/>
    </w:pPr>
    <w:rPr>
      <w:rFonts w:ascii="Times New Roman" w:eastAsia="Times New Roman" w:hAnsi="Times New Roman" w:cs="Times New Roman"/>
      <w:sz w:val="28"/>
      <w:szCs w:val="28"/>
    </w:rPr>
  </w:style>
  <w:style w:type="character" w:customStyle="1" w:styleId="af4">
    <w:name w:val="Основной текст Знак"/>
    <w:basedOn w:val="a0"/>
    <w:link w:val="af3"/>
    <w:uiPriority w:val="1"/>
    <w:rsid w:val="00F43C6B"/>
    <w:rPr>
      <w:rFonts w:ascii="Times New Roman" w:eastAsia="Times New Roman" w:hAnsi="Times New Roman" w:cs="Times New Roman"/>
      <w:sz w:val="28"/>
      <w:szCs w:val="28"/>
    </w:rPr>
  </w:style>
  <w:style w:type="paragraph" w:customStyle="1" w:styleId="TableParagraph">
    <w:name w:val="Table Paragraph"/>
    <w:basedOn w:val="a"/>
    <w:uiPriority w:val="1"/>
    <w:qFormat/>
    <w:rsid w:val="00F43C6B"/>
    <w:pPr>
      <w:widowControl w:val="0"/>
      <w:autoSpaceDE w:val="0"/>
      <w:autoSpaceDN w:val="0"/>
      <w:spacing w:after="0" w:line="240" w:lineRule="auto"/>
    </w:pPr>
    <w:rPr>
      <w:rFonts w:ascii="Times New Roman" w:eastAsia="Times New Roman" w:hAnsi="Times New Roman" w:cs="Times New Roman"/>
    </w:rPr>
  </w:style>
  <w:style w:type="character" w:customStyle="1" w:styleId="50">
    <w:name w:val="Заголовок 5 Знак"/>
    <w:basedOn w:val="a0"/>
    <w:link w:val="5"/>
    <w:rsid w:val="003B444C"/>
    <w:rPr>
      <w:rFonts w:ascii="Times New Roman" w:eastAsia="Times New Roman" w:hAnsi="Times New Roman" w:cs="Times New Roman"/>
      <w:b/>
      <w:bCs/>
      <w:i/>
      <w:iCs/>
      <w:sz w:val="26"/>
      <w:szCs w:val="26"/>
      <w:lang w:eastAsia="ru-RU"/>
    </w:rPr>
  </w:style>
  <w:style w:type="numbering" w:customStyle="1" w:styleId="7">
    <w:name w:val="Нет списка7"/>
    <w:next w:val="a2"/>
    <w:uiPriority w:val="99"/>
    <w:semiHidden/>
    <w:unhideWhenUsed/>
    <w:rsid w:val="003B444C"/>
  </w:style>
  <w:style w:type="paragraph" w:styleId="af5">
    <w:name w:val="Subtitle"/>
    <w:basedOn w:val="a"/>
    <w:link w:val="af6"/>
    <w:qFormat/>
    <w:rsid w:val="003B444C"/>
    <w:pPr>
      <w:spacing w:after="0" w:line="240" w:lineRule="auto"/>
      <w:jc w:val="center"/>
    </w:pPr>
    <w:rPr>
      <w:rFonts w:ascii="Times New Roman" w:eastAsia="Times New Roman" w:hAnsi="Times New Roman" w:cs="Times New Roman"/>
      <w:sz w:val="28"/>
      <w:szCs w:val="20"/>
      <w:lang w:eastAsia="ru-RU"/>
    </w:rPr>
  </w:style>
  <w:style w:type="character" w:customStyle="1" w:styleId="af6">
    <w:name w:val="Подзаголовок Знак"/>
    <w:basedOn w:val="a0"/>
    <w:link w:val="af5"/>
    <w:rsid w:val="003B444C"/>
    <w:rPr>
      <w:rFonts w:ascii="Times New Roman" w:eastAsia="Times New Roman" w:hAnsi="Times New Roman" w:cs="Times New Roman"/>
      <w:sz w:val="28"/>
      <w:szCs w:val="20"/>
      <w:lang w:eastAsia="ru-RU"/>
    </w:rPr>
  </w:style>
  <w:style w:type="paragraph" w:customStyle="1" w:styleId="ConsNormal">
    <w:name w:val="ConsNormal"/>
    <w:rsid w:val="003B444C"/>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3B444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Definition">
    <w:name w:val="Definition"/>
    <w:uiPriority w:val="99"/>
    <w:rsid w:val="003B444C"/>
    <w:rPr>
      <w:i/>
      <w:iCs/>
    </w:rPr>
  </w:style>
  <w:style w:type="character" w:styleId="af7">
    <w:name w:val="footnote reference"/>
    <w:semiHidden/>
    <w:rsid w:val="003B444C"/>
    <w:rPr>
      <w:rFonts w:cs="Times New Roman"/>
      <w:vertAlign w:val="superscript"/>
    </w:rPr>
  </w:style>
  <w:style w:type="paragraph" w:customStyle="1" w:styleId="ConsPlusTitle">
    <w:name w:val="ConsPlusTitle"/>
    <w:rsid w:val="003B444C"/>
    <w:pPr>
      <w:widowControl w:val="0"/>
      <w:autoSpaceDE w:val="0"/>
      <w:autoSpaceDN w:val="0"/>
      <w:spacing w:after="0" w:line="240" w:lineRule="auto"/>
    </w:pPr>
    <w:rPr>
      <w:rFonts w:ascii="Arial" w:eastAsia="Times New Roman" w:hAnsi="Arial" w:cs="Arial"/>
      <w:b/>
      <w:sz w:val="20"/>
      <w:lang w:eastAsia="ru-RU"/>
    </w:rPr>
  </w:style>
  <w:style w:type="character" w:customStyle="1" w:styleId="a6">
    <w:name w:val="Абзац списка Знак"/>
    <w:link w:val="a5"/>
    <w:uiPriority w:val="34"/>
    <w:rsid w:val="003B444C"/>
  </w:style>
  <w:style w:type="table" w:customStyle="1" w:styleId="40">
    <w:name w:val="Сетка таблицы4"/>
    <w:basedOn w:val="a1"/>
    <w:next w:val="a9"/>
    <w:rsid w:val="00802506"/>
    <w:pPr>
      <w:spacing w:after="0" w:line="240" w:lineRule="auto"/>
    </w:pPr>
    <w:rPr>
      <w:rFonts w:eastAsia="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a"/>
    <w:basedOn w:val="a"/>
    <w:rsid w:val="006E7ED3"/>
    <w:pPr>
      <w:spacing w:after="0" w:line="240" w:lineRule="auto"/>
      <w:jc w:val="both"/>
    </w:pPr>
    <w:rPr>
      <w:rFonts w:ascii="Times New Roman CYR" w:eastAsia="Times New Roman" w:hAnsi="Times New Roman CYR" w:cs="Times New Roman CYR"/>
      <w:sz w:val="24"/>
      <w:szCs w:val="24"/>
      <w:lang w:eastAsia="ru-RU"/>
    </w:rPr>
  </w:style>
  <w:style w:type="paragraph" w:customStyle="1" w:styleId="formattexttopleveltextcentertext">
    <w:name w:val="formattext topleveltext centertext"/>
    <w:basedOn w:val="a"/>
    <w:rsid w:val="006E7E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6E7ED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
    <w:name w:val="Нет списка8"/>
    <w:next w:val="a2"/>
    <w:semiHidden/>
    <w:rsid w:val="00994023"/>
  </w:style>
  <w:style w:type="paragraph" w:customStyle="1" w:styleId="23">
    <w:name w:val="Знак2"/>
    <w:basedOn w:val="a"/>
    <w:rsid w:val="0099402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9">
    <w:name w:val="Знак Знак Знак Знак Знак Знак Знак Знак"/>
    <w:basedOn w:val="a"/>
    <w:rsid w:val="0099402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13">
    <w:name w:val="Без интервала1"/>
    <w:qFormat/>
    <w:rsid w:val="00994023"/>
    <w:pPr>
      <w:widowControl w:val="0"/>
      <w:suppressAutoHyphens/>
      <w:spacing w:after="0" w:line="240" w:lineRule="auto"/>
      <w:textAlignment w:val="baseline"/>
    </w:pPr>
    <w:rPr>
      <w:rFonts w:ascii="Calibri" w:eastAsia="Times New Roman" w:hAnsi="Calibri" w:cs="Times New Roman"/>
      <w:kern w:val="2"/>
      <w:sz w:val="24"/>
      <w:szCs w:val="24"/>
      <w:lang w:eastAsia="ru-RU" w:bidi="hi-IN"/>
    </w:rPr>
  </w:style>
  <w:style w:type="character" w:customStyle="1" w:styleId="14">
    <w:name w:val="Основной шрифт абзаца1"/>
    <w:qFormat/>
    <w:rsid w:val="00994023"/>
  </w:style>
  <w:style w:type="numbering" w:customStyle="1" w:styleId="9">
    <w:name w:val="Нет списка9"/>
    <w:next w:val="a2"/>
    <w:semiHidden/>
    <w:rsid w:val="001E01C3"/>
  </w:style>
  <w:style w:type="paragraph" w:customStyle="1" w:styleId="24">
    <w:name w:val="Знак2"/>
    <w:basedOn w:val="a"/>
    <w:rsid w:val="001E01C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a">
    <w:name w:val="Знак Знак Знак Знак Знак Знак Знак Знак"/>
    <w:basedOn w:val="a"/>
    <w:rsid w:val="001E01C3"/>
    <w:pPr>
      <w:tabs>
        <w:tab w:val="num" w:pos="1069"/>
      </w:tabs>
      <w:spacing w:after="160" w:line="240" w:lineRule="exact"/>
      <w:ind w:left="1069" w:hanging="360"/>
      <w:jc w:val="both"/>
    </w:pPr>
    <w:rPr>
      <w:rFonts w:ascii="Verdana" w:eastAsia="Times New Roman" w:hAnsi="Verdana" w:cs="Arial"/>
      <w:sz w:val="20"/>
      <w:szCs w:val="20"/>
      <w:lang w:val="en-US"/>
    </w:rPr>
  </w:style>
  <w:style w:type="numbering" w:customStyle="1" w:styleId="100">
    <w:name w:val="Нет списка10"/>
    <w:next w:val="a2"/>
    <w:semiHidden/>
    <w:rsid w:val="008C25AE"/>
  </w:style>
  <w:style w:type="paragraph" w:customStyle="1" w:styleId="25">
    <w:name w:val="Знак2"/>
    <w:basedOn w:val="a"/>
    <w:rsid w:val="008C25A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b">
    <w:name w:val="Знак Знак Знак Знак Знак Знак Знак Знак"/>
    <w:basedOn w:val="a"/>
    <w:rsid w:val="008C25AE"/>
    <w:pPr>
      <w:tabs>
        <w:tab w:val="num" w:pos="1069"/>
      </w:tabs>
      <w:spacing w:after="160" w:line="240" w:lineRule="exact"/>
      <w:ind w:left="1069" w:hanging="360"/>
      <w:jc w:val="both"/>
    </w:pPr>
    <w:rPr>
      <w:rFonts w:ascii="Verdana" w:eastAsia="Times New Roman" w:hAnsi="Verdana" w:cs="Arial"/>
      <w:sz w:val="20"/>
      <w:szCs w:val="20"/>
      <w:lang w:val="en-US"/>
    </w:rPr>
  </w:style>
  <w:style w:type="numbering" w:customStyle="1" w:styleId="110">
    <w:name w:val="Нет списка11"/>
    <w:next w:val="a2"/>
    <w:semiHidden/>
    <w:rsid w:val="001B6F97"/>
  </w:style>
  <w:style w:type="paragraph" w:customStyle="1" w:styleId="26">
    <w:name w:val=" Знак2"/>
    <w:basedOn w:val="a"/>
    <w:rsid w:val="001B6F9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c">
    <w:name w:val=" Знак Знак Знак Знак Знак Знак Знак Знак"/>
    <w:basedOn w:val="a"/>
    <w:rsid w:val="001B6F97"/>
    <w:pPr>
      <w:tabs>
        <w:tab w:val="num" w:pos="1069"/>
      </w:tabs>
      <w:spacing w:after="160" w:line="240" w:lineRule="exact"/>
      <w:ind w:left="1069" w:hanging="360"/>
      <w:jc w:val="both"/>
    </w:pPr>
    <w:rPr>
      <w:rFonts w:ascii="Verdana" w:eastAsia="Times New Roman" w:hAnsi="Verdana" w:cs="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315">
      <w:bodyDiv w:val="1"/>
      <w:marLeft w:val="0"/>
      <w:marRight w:val="0"/>
      <w:marTop w:val="0"/>
      <w:marBottom w:val="0"/>
      <w:divBdr>
        <w:top w:val="none" w:sz="0" w:space="0" w:color="auto"/>
        <w:left w:val="none" w:sz="0" w:space="0" w:color="auto"/>
        <w:bottom w:val="none" w:sz="0" w:space="0" w:color="auto"/>
        <w:right w:val="none" w:sz="0" w:space="0" w:color="auto"/>
      </w:divBdr>
    </w:div>
    <w:div w:id="275529081">
      <w:bodyDiv w:val="1"/>
      <w:marLeft w:val="0"/>
      <w:marRight w:val="0"/>
      <w:marTop w:val="0"/>
      <w:marBottom w:val="0"/>
      <w:divBdr>
        <w:top w:val="none" w:sz="0" w:space="0" w:color="auto"/>
        <w:left w:val="none" w:sz="0" w:space="0" w:color="auto"/>
        <w:bottom w:val="none" w:sz="0" w:space="0" w:color="auto"/>
        <w:right w:val="none" w:sz="0" w:space="0" w:color="auto"/>
      </w:divBdr>
    </w:div>
    <w:div w:id="350689656">
      <w:bodyDiv w:val="1"/>
      <w:marLeft w:val="0"/>
      <w:marRight w:val="0"/>
      <w:marTop w:val="0"/>
      <w:marBottom w:val="0"/>
      <w:divBdr>
        <w:top w:val="none" w:sz="0" w:space="0" w:color="auto"/>
        <w:left w:val="none" w:sz="0" w:space="0" w:color="auto"/>
        <w:bottom w:val="none" w:sz="0" w:space="0" w:color="auto"/>
        <w:right w:val="none" w:sz="0" w:space="0" w:color="auto"/>
      </w:divBdr>
    </w:div>
    <w:div w:id="510528756">
      <w:bodyDiv w:val="1"/>
      <w:marLeft w:val="0"/>
      <w:marRight w:val="0"/>
      <w:marTop w:val="0"/>
      <w:marBottom w:val="0"/>
      <w:divBdr>
        <w:top w:val="none" w:sz="0" w:space="0" w:color="auto"/>
        <w:left w:val="none" w:sz="0" w:space="0" w:color="auto"/>
        <w:bottom w:val="none" w:sz="0" w:space="0" w:color="auto"/>
        <w:right w:val="none" w:sz="0" w:space="0" w:color="auto"/>
      </w:divBdr>
    </w:div>
    <w:div w:id="728922299">
      <w:bodyDiv w:val="1"/>
      <w:marLeft w:val="0"/>
      <w:marRight w:val="0"/>
      <w:marTop w:val="0"/>
      <w:marBottom w:val="0"/>
      <w:divBdr>
        <w:top w:val="none" w:sz="0" w:space="0" w:color="auto"/>
        <w:left w:val="none" w:sz="0" w:space="0" w:color="auto"/>
        <w:bottom w:val="none" w:sz="0" w:space="0" w:color="auto"/>
        <w:right w:val="none" w:sz="0" w:space="0" w:color="auto"/>
      </w:divBdr>
    </w:div>
    <w:div w:id="730079543">
      <w:bodyDiv w:val="1"/>
      <w:marLeft w:val="0"/>
      <w:marRight w:val="0"/>
      <w:marTop w:val="0"/>
      <w:marBottom w:val="0"/>
      <w:divBdr>
        <w:top w:val="none" w:sz="0" w:space="0" w:color="auto"/>
        <w:left w:val="none" w:sz="0" w:space="0" w:color="auto"/>
        <w:bottom w:val="none" w:sz="0" w:space="0" w:color="auto"/>
        <w:right w:val="none" w:sz="0" w:space="0" w:color="auto"/>
      </w:divBdr>
    </w:div>
    <w:div w:id="737093898">
      <w:bodyDiv w:val="1"/>
      <w:marLeft w:val="0"/>
      <w:marRight w:val="0"/>
      <w:marTop w:val="0"/>
      <w:marBottom w:val="0"/>
      <w:divBdr>
        <w:top w:val="none" w:sz="0" w:space="0" w:color="auto"/>
        <w:left w:val="none" w:sz="0" w:space="0" w:color="auto"/>
        <w:bottom w:val="none" w:sz="0" w:space="0" w:color="auto"/>
        <w:right w:val="none" w:sz="0" w:space="0" w:color="auto"/>
      </w:divBdr>
    </w:div>
    <w:div w:id="809983850">
      <w:bodyDiv w:val="1"/>
      <w:marLeft w:val="0"/>
      <w:marRight w:val="0"/>
      <w:marTop w:val="0"/>
      <w:marBottom w:val="0"/>
      <w:divBdr>
        <w:top w:val="none" w:sz="0" w:space="0" w:color="auto"/>
        <w:left w:val="none" w:sz="0" w:space="0" w:color="auto"/>
        <w:bottom w:val="none" w:sz="0" w:space="0" w:color="auto"/>
        <w:right w:val="none" w:sz="0" w:space="0" w:color="auto"/>
      </w:divBdr>
    </w:div>
    <w:div w:id="835270152">
      <w:bodyDiv w:val="1"/>
      <w:marLeft w:val="0"/>
      <w:marRight w:val="0"/>
      <w:marTop w:val="0"/>
      <w:marBottom w:val="0"/>
      <w:divBdr>
        <w:top w:val="none" w:sz="0" w:space="0" w:color="auto"/>
        <w:left w:val="none" w:sz="0" w:space="0" w:color="auto"/>
        <w:bottom w:val="none" w:sz="0" w:space="0" w:color="auto"/>
        <w:right w:val="none" w:sz="0" w:space="0" w:color="auto"/>
      </w:divBdr>
      <w:divsChild>
        <w:div w:id="1287007366">
          <w:marLeft w:val="0"/>
          <w:marRight w:val="0"/>
          <w:marTop w:val="0"/>
          <w:marBottom w:val="0"/>
          <w:divBdr>
            <w:top w:val="none" w:sz="0" w:space="0" w:color="auto"/>
            <w:left w:val="none" w:sz="0" w:space="0" w:color="auto"/>
            <w:bottom w:val="none" w:sz="0" w:space="0" w:color="auto"/>
            <w:right w:val="none" w:sz="0" w:space="0" w:color="auto"/>
          </w:divBdr>
        </w:div>
      </w:divsChild>
    </w:div>
    <w:div w:id="858398302">
      <w:bodyDiv w:val="1"/>
      <w:marLeft w:val="0"/>
      <w:marRight w:val="0"/>
      <w:marTop w:val="0"/>
      <w:marBottom w:val="0"/>
      <w:divBdr>
        <w:top w:val="none" w:sz="0" w:space="0" w:color="auto"/>
        <w:left w:val="none" w:sz="0" w:space="0" w:color="auto"/>
        <w:bottom w:val="none" w:sz="0" w:space="0" w:color="auto"/>
        <w:right w:val="none" w:sz="0" w:space="0" w:color="auto"/>
      </w:divBdr>
      <w:divsChild>
        <w:div w:id="1980333779">
          <w:marLeft w:val="0"/>
          <w:marRight w:val="0"/>
          <w:marTop w:val="0"/>
          <w:marBottom w:val="240"/>
          <w:divBdr>
            <w:top w:val="none" w:sz="0" w:space="0" w:color="auto"/>
            <w:left w:val="none" w:sz="0" w:space="0" w:color="auto"/>
            <w:bottom w:val="none" w:sz="0" w:space="0" w:color="auto"/>
            <w:right w:val="none" w:sz="0" w:space="0" w:color="auto"/>
          </w:divBdr>
          <w:divsChild>
            <w:div w:id="1140264470">
              <w:marLeft w:val="0"/>
              <w:marRight w:val="0"/>
              <w:marTop w:val="0"/>
              <w:marBottom w:val="0"/>
              <w:divBdr>
                <w:top w:val="none" w:sz="0" w:space="0" w:color="auto"/>
                <w:left w:val="none" w:sz="0" w:space="0" w:color="auto"/>
                <w:bottom w:val="none" w:sz="0" w:space="0" w:color="auto"/>
                <w:right w:val="none" w:sz="0" w:space="0" w:color="auto"/>
              </w:divBdr>
            </w:div>
          </w:divsChild>
        </w:div>
        <w:div w:id="346520089">
          <w:marLeft w:val="0"/>
          <w:marRight w:val="0"/>
          <w:marTop w:val="0"/>
          <w:marBottom w:val="0"/>
          <w:divBdr>
            <w:top w:val="none" w:sz="0" w:space="0" w:color="auto"/>
            <w:left w:val="none" w:sz="0" w:space="0" w:color="auto"/>
            <w:bottom w:val="none" w:sz="0" w:space="0" w:color="auto"/>
            <w:right w:val="none" w:sz="0" w:space="0" w:color="auto"/>
          </w:divBdr>
        </w:div>
      </w:divsChild>
    </w:div>
    <w:div w:id="883444770">
      <w:bodyDiv w:val="1"/>
      <w:marLeft w:val="0"/>
      <w:marRight w:val="0"/>
      <w:marTop w:val="0"/>
      <w:marBottom w:val="0"/>
      <w:divBdr>
        <w:top w:val="none" w:sz="0" w:space="0" w:color="auto"/>
        <w:left w:val="none" w:sz="0" w:space="0" w:color="auto"/>
        <w:bottom w:val="none" w:sz="0" w:space="0" w:color="auto"/>
        <w:right w:val="none" w:sz="0" w:space="0" w:color="auto"/>
      </w:divBdr>
    </w:div>
    <w:div w:id="895707211">
      <w:bodyDiv w:val="1"/>
      <w:marLeft w:val="0"/>
      <w:marRight w:val="0"/>
      <w:marTop w:val="0"/>
      <w:marBottom w:val="0"/>
      <w:divBdr>
        <w:top w:val="none" w:sz="0" w:space="0" w:color="auto"/>
        <w:left w:val="none" w:sz="0" w:space="0" w:color="auto"/>
        <w:bottom w:val="none" w:sz="0" w:space="0" w:color="auto"/>
        <w:right w:val="none" w:sz="0" w:space="0" w:color="auto"/>
      </w:divBdr>
      <w:divsChild>
        <w:div w:id="1530489640">
          <w:marLeft w:val="0"/>
          <w:marRight w:val="0"/>
          <w:marTop w:val="0"/>
          <w:marBottom w:val="0"/>
          <w:divBdr>
            <w:top w:val="none" w:sz="0" w:space="0" w:color="auto"/>
            <w:left w:val="none" w:sz="0" w:space="0" w:color="auto"/>
            <w:bottom w:val="none" w:sz="0" w:space="0" w:color="auto"/>
            <w:right w:val="none" w:sz="0" w:space="0" w:color="auto"/>
          </w:divBdr>
          <w:divsChild>
            <w:div w:id="1433935349">
              <w:marLeft w:val="0"/>
              <w:marRight w:val="0"/>
              <w:marTop w:val="0"/>
              <w:marBottom w:val="0"/>
              <w:divBdr>
                <w:top w:val="none" w:sz="0" w:space="0" w:color="auto"/>
                <w:left w:val="none" w:sz="0" w:space="0" w:color="auto"/>
                <w:bottom w:val="none" w:sz="0" w:space="0" w:color="auto"/>
                <w:right w:val="none" w:sz="0" w:space="0" w:color="auto"/>
              </w:divBdr>
            </w:div>
          </w:divsChild>
        </w:div>
        <w:div w:id="1710032997">
          <w:marLeft w:val="0"/>
          <w:marRight w:val="0"/>
          <w:marTop w:val="0"/>
          <w:marBottom w:val="0"/>
          <w:divBdr>
            <w:top w:val="none" w:sz="0" w:space="0" w:color="auto"/>
            <w:left w:val="none" w:sz="0" w:space="0" w:color="auto"/>
            <w:bottom w:val="none" w:sz="0" w:space="0" w:color="auto"/>
            <w:right w:val="none" w:sz="0" w:space="0" w:color="auto"/>
          </w:divBdr>
          <w:divsChild>
            <w:div w:id="1401905996">
              <w:marLeft w:val="0"/>
              <w:marRight w:val="0"/>
              <w:marTop w:val="0"/>
              <w:marBottom w:val="0"/>
              <w:divBdr>
                <w:top w:val="none" w:sz="0" w:space="0" w:color="auto"/>
                <w:left w:val="none" w:sz="0" w:space="0" w:color="auto"/>
                <w:bottom w:val="none" w:sz="0" w:space="0" w:color="auto"/>
                <w:right w:val="none" w:sz="0" w:space="0" w:color="auto"/>
              </w:divBdr>
              <w:divsChild>
                <w:div w:id="163594944">
                  <w:marLeft w:val="0"/>
                  <w:marRight w:val="0"/>
                  <w:marTop w:val="0"/>
                  <w:marBottom w:val="0"/>
                  <w:divBdr>
                    <w:top w:val="none" w:sz="0" w:space="0" w:color="auto"/>
                    <w:left w:val="none" w:sz="0" w:space="0" w:color="auto"/>
                    <w:bottom w:val="none" w:sz="0" w:space="0" w:color="auto"/>
                    <w:right w:val="none" w:sz="0" w:space="0" w:color="auto"/>
                  </w:divBdr>
                </w:div>
              </w:divsChild>
            </w:div>
            <w:div w:id="261105960">
              <w:marLeft w:val="0"/>
              <w:marRight w:val="0"/>
              <w:marTop w:val="0"/>
              <w:marBottom w:val="0"/>
              <w:divBdr>
                <w:top w:val="none" w:sz="0" w:space="0" w:color="auto"/>
                <w:left w:val="none" w:sz="0" w:space="0" w:color="auto"/>
                <w:bottom w:val="none" w:sz="0" w:space="0" w:color="auto"/>
                <w:right w:val="none" w:sz="0" w:space="0" w:color="auto"/>
              </w:divBdr>
            </w:div>
          </w:divsChild>
        </w:div>
        <w:div w:id="1338075666">
          <w:marLeft w:val="0"/>
          <w:marRight w:val="0"/>
          <w:marTop w:val="0"/>
          <w:marBottom w:val="0"/>
          <w:divBdr>
            <w:top w:val="none" w:sz="0" w:space="0" w:color="auto"/>
            <w:left w:val="none" w:sz="0" w:space="0" w:color="auto"/>
            <w:bottom w:val="none" w:sz="0" w:space="0" w:color="auto"/>
            <w:right w:val="none" w:sz="0" w:space="0" w:color="auto"/>
          </w:divBdr>
          <w:divsChild>
            <w:div w:id="664865871">
              <w:marLeft w:val="0"/>
              <w:marRight w:val="0"/>
              <w:marTop w:val="0"/>
              <w:marBottom w:val="0"/>
              <w:divBdr>
                <w:top w:val="none" w:sz="0" w:space="0" w:color="auto"/>
                <w:left w:val="none" w:sz="0" w:space="0" w:color="auto"/>
                <w:bottom w:val="none" w:sz="0" w:space="0" w:color="auto"/>
                <w:right w:val="none" w:sz="0" w:space="0" w:color="auto"/>
              </w:divBdr>
            </w:div>
          </w:divsChild>
        </w:div>
        <w:div w:id="112331557">
          <w:marLeft w:val="0"/>
          <w:marRight w:val="0"/>
          <w:marTop w:val="0"/>
          <w:marBottom w:val="0"/>
          <w:divBdr>
            <w:top w:val="none" w:sz="0" w:space="0" w:color="auto"/>
            <w:left w:val="none" w:sz="0" w:space="0" w:color="auto"/>
            <w:bottom w:val="none" w:sz="0" w:space="0" w:color="auto"/>
            <w:right w:val="none" w:sz="0" w:space="0" w:color="auto"/>
          </w:divBdr>
          <w:divsChild>
            <w:div w:id="1895311963">
              <w:marLeft w:val="0"/>
              <w:marRight w:val="0"/>
              <w:marTop w:val="0"/>
              <w:marBottom w:val="0"/>
              <w:divBdr>
                <w:top w:val="none" w:sz="0" w:space="0" w:color="auto"/>
                <w:left w:val="none" w:sz="0" w:space="0" w:color="auto"/>
                <w:bottom w:val="none" w:sz="0" w:space="0" w:color="auto"/>
                <w:right w:val="none" w:sz="0" w:space="0" w:color="auto"/>
              </w:divBdr>
              <w:divsChild>
                <w:div w:id="137573166">
                  <w:marLeft w:val="0"/>
                  <w:marRight w:val="0"/>
                  <w:marTop w:val="0"/>
                  <w:marBottom w:val="0"/>
                  <w:divBdr>
                    <w:top w:val="none" w:sz="0" w:space="0" w:color="auto"/>
                    <w:left w:val="none" w:sz="0" w:space="0" w:color="auto"/>
                    <w:bottom w:val="none" w:sz="0" w:space="0" w:color="auto"/>
                    <w:right w:val="none" w:sz="0" w:space="0" w:color="auto"/>
                  </w:divBdr>
                  <w:divsChild>
                    <w:div w:id="548498596">
                      <w:marLeft w:val="0"/>
                      <w:marRight w:val="0"/>
                      <w:marTop w:val="0"/>
                      <w:marBottom w:val="0"/>
                      <w:divBdr>
                        <w:top w:val="none" w:sz="0" w:space="0" w:color="auto"/>
                        <w:left w:val="none" w:sz="0" w:space="0" w:color="auto"/>
                        <w:bottom w:val="none" w:sz="0" w:space="0" w:color="auto"/>
                        <w:right w:val="none" w:sz="0" w:space="0" w:color="auto"/>
                      </w:divBdr>
                      <w:divsChild>
                        <w:div w:id="426384186">
                          <w:marLeft w:val="0"/>
                          <w:marRight w:val="0"/>
                          <w:marTop w:val="0"/>
                          <w:marBottom w:val="0"/>
                          <w:divBdr>
                            <w:top w:val="none" w:sz="0" w:space="0" w:color="auto"/>
                            <w:left w:val="none" w:sz="0" w:space="0" w:color="auto"/>
                            <w:bottom w:val="none" w:sz="0" w:space="0" w:color="auto"/>
                            <w:right w:val="none" w:sz="0" w:space="0" w:color="auto"/>
                          </w:divBdr>
                          <w:divsChild>
                            <w:div w:id="482619443">
                              <w:marLeft w:val="0"/>
                              <w:marRight w:val="0"/>
                              <w:marTop w:val="0"/>
                              <w:marBottom w:val="0"/>
                              <w:divBdr>
                                <w:top w:val="none" w:sz="0" w:space="0" w:color="auto"/>
                                <w:left w:val="none" w:sz="0" w:space="0" w:color="auto"/>
                                <w:bottom w:val="none" w:sz="0" w:space="0" w:color="auto"/>
                                <w:right w:val="none" w:sz="0" w:space="0" w:color="auto"/>
                              </w:divBdr>
                              <w:divsChild>
                                <w:div w:id="442454793">
                                  <w:marLeft w:val="0"/>
                                  <w:marRight w:val="0"/>
                                  <w:marTop w:val="0"/>
                                  <w:marBottom w:val="0"/>
                                  <w:divBdr>
                                    <w:top w:val="none" w:sz="0" w:space="0" w:color="auto"/>
                                    <w:left w:val="none" w:sz="0" w:space="0" w:color="auto"/>
                                    <w:bottom w:val="none" w:sz="0" w:space="0" w:color="auto"/>
                                    <w:right w:val="none" w:sz="0" w:space="0" w:color="auto"/>
                                  </w:divBdr>
                                  <w:divsChild>
                                    <w:div w:id="554852363">
                                      <w:marLeft w:val="0"/>
                                      <w:marRight w:val="0"/>
                                      <w:marTop w:val="0"/>
                                      <w:marBottom w:val="0"/>
                                      <w:divBdr>
                                        <w:top w:val="none" w:sz="0" w:space="0" w:color="auto"/>
                                        <w:left w:val="none" w:sz="0" w:space="0" w:color="auto"/>
                                        <w:bottom w:val="none" w:sz="0" w:space="0" w:color="auto"/>
                                        <w:right w:val="none" w:sz="0" w:space="0" w:color="auto"/>
                                      </w:divBdr>
                                      <w:divsChild>
                                        <w:div w:id="16711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25475">
          <w:marLeft w:val="0"/>
          <w:marRight w:val="0"/>
          <w:marTop w:val="0"/>
          <w:marBottom w:val="0"/>
          <w:divBdr>
            <w:top w:val="none" w:sz="0" w:space="0" w:color="auto"/>
            <w:left w:val="none" w:sz="0" w:space="0" w:color="auto"/>
            <w:bottom w:val="none" w:sz="0" w:space="0" w:color="auto"/>
            <w:right w:val="none" w:sz="0" w:space="0" w:color="auto"/>
          </w:divBdr>
          <w:divsChild>
            <w:div w:id="413553146">
              <w:marLeft w:val="0"/>
              <w:marRight w:val="0"/>
              <w:marTop w:val="0"/>
              <w:marBottom w:val="0"/>
              <w:divBdr>
                <w:top w:val="none" w:sz="0" w:space="0" w:color="auto"/>
                <w:left w:val="none" w:sz="0" w:space="0" w:color="auto"/>
                <w:bottom w:val="none" w:sz="0" w:space="0" w:color="auto"/>
                <w:right w:val="none" w:sz="0" w:space="0" w:color="auto"/>
              </w:divBdr>
            </w:div>
          </w:divsChild>
        </w:div>
        <w:div w:id="2043510443">
          <w:marLeft w:val="0"/>
          <w:marRight w:val="0"/>
          <w:marTop w:val="0"/>
          <w:marBottom w:val="0"/>
          <w:divBdr>
            <w:top w:val="none" w:sz="0" w:space="0" w:color="auto"/>
            <w:left w:val="none" w:sz="0" w:space="0" w:color="auto"/>
            <w:bottom w:val="none" w:sz="0" w:space="0" w:color="auto"/>
            <w:right w:val="none" w:sz="0" w:space="0" w:color="auto"/>
          </w:divBdr>
          <w:divsChild>
            <w:div w:id="703797389">
              <w:marLeft w:val="0"/>
              <w:marRight w:val="0"/>
              <w:marTop w:val="0"/>
              <w:marBottom w:val="0"/>
              <w:divBdr>
                <w:top w:val="none" w:sz="0" w:space="0" w:color="auto"/>
                <w:left w:val="none" w:sz="0" w:space="0" w:color="auto"/>
                <w:bottom w:val="none" w:sz="0" w:space="0" w:color="auto"/>
                <w:right w:val="none" w:sz="0" w:space="0" w:color="auto"/>
              </w:divBdr>
              <w:divsChild>
                <w:div w:id="275452236">
                  <w:marLeft w:val="0"/>
                  <w:marRight w:val="0"/>
                  <w:marTop w:val="0"/>
                  <w:marBottom w:val="0"/>
                  <w:divBdr>
                    <w:top w:val="none" w:sz="0" w:space="0" w:color="auto"/>
                    <w:left w:val="none" w:sz="0" w:space="0" w:color="auto"/>
                    <w:bottom w:val="none" w:sz="0" w:space="0" w:color="auto"/>
                    <w:right w:val="none" w:sz="0" w:space="0" w:color="auto"/>
                  </w:divBdr>
                  <w:divsChild>
                    <w:div w:id="1133405819">
                      <w:marLeft w:val="0"/>
                      <w:marRight w:val="0"/>
                      <w:marTop w:val="0"/>
                      <w:marBottom w:val="0"/>
                      <w:divBdr>
                        <w:top w:val="none" w:sz="0" w:space="0" w:color="auto"/>
                        <w:left w:val="none" w:sz="0" w:space="0" w:color="auto"/>
                        <w:bottom w:val="none" w:sz="0" w:space="0" w:color="auto"/>
                        <w:right w:val="none" w:sz="0" w:space="0" w:color="auto"/>
                      </w:divBdr>
                      <w:divsChild>
                        <w:div w:id="1618371139">
                          <w:marLeft w:val="0"/>
                          <w:marRight w:val="0"/>
                          <w:marTop w:val="0"/>
                          <w:marBottom w:val="0"/>
                          <w:divBdr>
                            <w:top w:val="none" w:sz="0" w:space="0" w:color="auto"/>
                            <w:left w:val="none" w:sz="0" w:space="0" w:color="auto"/>
                            <w:bottom w:val="none" w:sz="0" w:space="0" w:color="auto"/>
                            <w:right w:val="none" w:sz="0" w:space="0" w:color="auto"/>
                          </w:divBdr>
                          <w:divsChild>
                            <w:div w:id="1182166073">
                              <w:marLeft w:val="0"/>
                              <w:marRight w:val="0"/>
                              <w:marTop w:val="0"/>
                              <w:marBottom w:val="0"/>
                              <w:divBdr>
                                <w:top w:val="none" w:sz="0" w:space="0" w:color="auto"/>
                                <w:left w:val="none" w:sz="0" w:space="0" w:color="auto"/>
                                <w:bottom w:val="none" w:sz="0" w:space="0" w:color="auto"/>
                                <w:right w:val="none" w:sz="0" w:space="0" w:color="auto"/>
                              </w:divBdr>
                              <w:divsChild>
                                <w:div w:id="466245293">
                                  <w:marLeft w:val="0"/>
                                  <w:marRight w:val="0"/>
                                  <w:marTop w:val="0"/>
                                  <w:marBottom w:val="0"/>
                                  <w:divBdr>
                                    <w:top w:val="none" w:sz="0" w:space="0" w:color="auto"/>
                                    <w:left w:val="none" w:sz="0" w:space="0" w:color="auto"/>
                                    <w:bottom w:val="none" w:sz="0" w:space="0" w:color="auto"/>
                                    <w:right w:val="none" w:sz="0" w:space="0" w:color="auto"/>
                                  </w:divBdr>
                                  <w:divsChild>
                                    <w:div w:id="444468075">
                                      <w:marLeft w:val="0"/>
                                      <w:marRight w:val="0"/>
                                      <w:marTop w:val="0"/>
                                      <w:marBottom w:val="0"/>
                                      <w:divBdr>
                                        <w:top w:val="none" w:sz="0" w:space="0" w:color="auto"/>
                                        <w:left w:val="none" w:sz="0" w:space="0" w:color="auto"/>
                                        <w:bottom w:val="none" w:sz="0" w:space="0" w:color="auto"/>
                                        <w:right w:val="none" w:sz="0" w:space="0" w:color="auto"/>
                                      </w:divBdr>
                                      <w:divsChild>
                                        <w:div w:id="1192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62842">
          <w:marLeft w:val="0"/>
          <w:marRight w:val="0"/>
          <w:marTop w:val="0"/>
          <w:marBottom w:val="0"/>
          <w:divBdr>
            <w:top w:val="none" w:sz="0" w:space="0" w:color="auto"/>
            <w:left w:val="none" w:sz="0" w:space="0" w:color="auto"/>
            <w:bottom w:val="none" w:sz="0" w:space="0" w:color="auto"/>
            <w:right w:val="none" w:sz="0" w:space="0" w:color="auto"/>
          </w:divBdr>
          <w:divsChild>
            <w:div w:id="767773631">
              <w:marLeft w:val="0"/>
              <w:marRight w:val="0"/>
              <w:marTop w:val="0"/>
              <w:marBottom w:val="0"/>
              <w:divBdr>
                <w:top w:val="none" w:sz="0" w:space="0" w:color="auto"/>
                <w:left w:val="none" w:sz="0" w:space="0" w:color="auto"/>
                <w:bottom w:val="none" w:sz="0" w:space="0" w:color="auto"/>
                <w:right w:val="none" w:sz="0" w:space="0" w:color="auto"/>
              </w:divBdr>
            </w:div>
          </w:divsChild>
        </w:div>
        <w:div w:id="930965136">
          <w:marLeft w:val="0"/>
          <w:marRight w:val="0"/>
          <w:marTop w:val="0"/>
          <w:marBottom w:val="0"/>
          <w:divBdr>
            <w:top w:val="none" w:sz="0" w:space="0" w:color="auto"/>
            <w:left w:val="none" w:sz="0" w:space="0" w:color="auto"/>
            <w:bottom w:val="none" w:sz="0" w:space="0" w:color="auto"/>
            <w:right w:val="none" w:sz="0" w:space="0" w:color="auto"/>
          </w:divBdr>
          <w:divsChild>
            <w:div w:id="1390613283">
              <w:marLeft w:val="0"/>
              <w:marRight w:val="0"/>
              <w:marTop w:val="0"/>
              <w:marBottom w:val="0"/>
              <w:divBdr>
                <w:top w:val="none" w:sz="0" w:space="0" w:color="auto"/>
                <w:left w:val="none" w:sz="0" w:space="0" w:color="auto"/>
                <w:bottom w:val="none" w:sz="0" w:space="0" w:color="auto"/>
                <w:right w:val="none" w:sz="0" w:space="0" w:color="auto"/>
              </w:divBdr>
              <w:divsChild>
                <w:div w:id="1763643085">
                  <w:marLeft w:val="0"/>
                  <w:marRight w:val="0"/>
                  <w:marTop w:val="0"/>
                  <w:marBottom w:val="0"/>
                  <w:divBdr>
                    <w:top w:val="none" w:sz="0" w:space="0" w:color="auto"/>
                    <w:left w:val="none" w:sz="0" w:space="0" w:color="auto"/>
                    <w:bottom w:val="none" w:sz="0" w:space="0" w:color="auto"/>
                    <w:right w:val="none" w:sz="0" w:space="0" w:color="auto"/>
                  </w:divBdr>
                  <w:divsChild>
                    <w:div w:id="120392144">
                      <w:marLeft w:val="0"/>
                      <w:marRight w:val="0"/>
                      <w:marTop w:val="0"/>
                      <w:marBottom w:val="0"/>
                      <w:divBdr>
                        <w:top w:val="none" w:sz="0" w:space="0" w:color="auto"/>
                        <w:left w:val="none" w:sz="0" w:space="0" w:color="auto"/>
                        <w:bottom w:val="none" w:sz="0" w:space="0" w:color="auto"/>
                        <w:right w:val="none" w:sz="0" w:space="0" w:color="auto"/>
                      </w:divBdr>
                      <w:divsChild>
                        <w:div w:id="1461221698">
                          <w:marLeft w:val="0"/>
                          <w:marRight w:val="0"/>
                          <w:marTop w:val="0"/>
                          <w:marBottom w:val="0"/>
                          <w:divBdr>
                            <w:top w:val="none" w:sz="0" w:space="0" w:color="auto"/>
                            <w:left w:val="none" w:sz="0" w:space="0" w:color="auto"/>
                            <w:bottom w:val="none" w:sz="0" w:space="0" w:color="auto"/>
                            <w:right w:val="none" w:sz="0" w:space="0" w:color="auto"/>
                          </w:divBdr>
                          <w:divsChild>
                            <w:div w:id="2101094635">
                              <w:marLeft w:val="0"/>
                              <w:marRight w:val="0"/>
                              <w:marTop w:val="0"/>
                              <w:marBottom w:val="0"/>
                              <w:divBdr>
                                <w:top w:val="none" w:sz="0" w:space="0" w:color="auto"/>
                                <w:left w:val="none" w:sz="0" w:space="0" w:color="auto"/>
                                <w:bottom w:val="none" w:sz="0" w:space="0" w:color="auto"/>
                                <w:right w:val="none" w:sz="0" w:space="0" w:color="auto"/>
                              </w:divBdr>
                              <w:divsChild>
                                <w:div w:id="1719888566">
                                  <w:marLeft w:val="0"/>
                                  <w:marRight w:val="0"/>
                                  <w:marTop w:val="0"/>
                                  <w:marBottom w:val="0"/>
                                  <w:divBdr>
                                    <w:top w:val="none" w:sz="0" w:space="0" w:color="auto"/>
                                    <w:left w:val="none" w:sz="0" w:space="0" w:color="auto"/>
                                    <w:bottom w:val="none" w:sz="0" w:space="0" w:color="auto"/>
                                    <w:right w:val="none" w:sz="0" w:space="0" w:color="auto"/>
                                  </w:divBdr>
                                  <w:divsChild>
                                    <w:div w:id="793523353">
                                      <w:marLeft w:val="0"/>
                                      <w:marRight w:val="0"/>
                                      <w:marTop w:val="0"/>
                                      <w:marBottom w:val="0"/>
                                      <w:divBdr>
                                        <w:top w:val="none" w:sz="0" w:space="0" w:color="auto"/>
                                        <w:left w:val="none" w:sz="0" w:space="0" w:color="auto"/>
                                        <w:bottom w:val="none" w:sz="0" w:space="0" w:color="auto"/>
                                        <w:right w:val="none" w:sz="0" w:space="0" w:color="auto"/>
                                      </w:divBdr>
                                      <w:divsChild>
                                        <w:div w:id="2016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423">
          <w:marLeft w:val="0"/>
          <w:marRight w:val="0"/>
          <w:marTop w:val="0"/>
          <w:marBottom w:val="0"/>
          <w:divBdr>
            <w:top w:val="none" w:sz="0" w:space="0" w:color="auto"/>
            <w:left w:val="none" w:sz="0" w:space="0" w:color="auto"/>
            <w:bottom w:val="none" w:sz="0" w:space="0" w:color="auto"/>
            <w:right w:val="none" w:sz="0" w:space="0" w:color="auto"/>
          </w:divBdr>
          <w:divsChild>
            <w:div w:id="1089229766">
              <w:marLeft w:val="0"/>
              <w:marRight w:val="0"/>
              <w:marTop w:val="0"/>
              <w:marBottom w:val="0"/>
              <w:divBdr>
                <w:top w:val="none" w:sz="0" w:space="0" w:color="auto"/>
                <w:left w:val="none" w:sz="0" w:space="0" w:color="auto"/>
                <w:bottom w:val="none" w:sz="0" w:space="0" w:color="auto"/>
                <w:right w:val="none" w:sz="0" w:space="0" w:color="auto"/>
              </w:divBdr>
            </w:div>
          </w:divsChild>
        </w:div>
        <w:div w:id="287511420">
          <w:marLeft w:val="0"/>
          <w:marRight w:val="0"/>
          <w:marTop w:val="0"/>
          <w:marBottom w:val="0"/>
          <w:divBdr>
            <w:top w:val="none" w:sz="0" w:space="0" w:color="auto"/>
            <w:left w:val="none" w:sz="0" w:space="0" w:color="auto"/>
            <w:bottom w:val="none" w:sz="0" w:space="0" w:color="auto"/>
            <w:right w:val="none" w:sz="0" w:space="0" w:color="auto"/>
          </w:divBdr>
          <w:divsChild>
            <w:div w:id="458762523">
              <w:marLeft w:val="0"/>
              <w:marRight w:val="0"/>
              <w:marTop w:val="0"/>
              <w:marBottom w:val="0"/>
              <w:divBdr>
                <w:top w:val="none" w:sz="0" w:space="0" w:color="auto"/>
                <w:left w:val="none" w:sz="0" w:space="0" w:color="auto"/>
                <w:bottom w:val="none" w:sz="0" w:space="0" w:color="auto"/>
                <w:right w:val="none" w:sz="0" w:space="0" w:color="auto"/>
              </w:divBdr>
              <w:divsChild>
                <w:div w:id="1286539462">
                  <w:marLeft w:val="0"/>
                  <w:marRight w:val="0"/>
                  <w:marTop w:val="0"/>
                  <w:marBottom w:val="0"/>
                  <w:divBdr>
                    <w:top w:val="none" w:sz="0" w:space="0" w:color="auto"/>
                    <w:left w:val="none" w:sz="0" w:space="0" w:color="auto"/>
                    <w:bottom w:val="none" w:sz="0" w:space="0" w:color="auto"/>
                    <w:right w:val="none" w:sz="0" w:space="0" w:color="auto"/>
                  </w:divBdr>
                  <w:divsChild>
                    <w:div w:id="1287733184">
                      <w:marLeft w:val="0"/>
                      <w:marRight w:val="0"/>
                      <w:marTop w:val="0"/>
                      <w:marBottom w:val="0"/>
                      <w:divBdr>
                        <w:top w:val="none" w:sz="0" w:space="0" w:color="auto"/>
                        <w:left w:val="none" w:sz="0" w:space="0" w:color="auto"/>
                        <w:bottom w:val="none" w:sz="0" w:space="0" w:color="auto"/>
                        <w:right w:val="none" w:sz="0" w:space="0" w:color="auto"/>
                      </w:divBdr>
                      <w:divsChild>
                        <w:div w:id="773284279">
                          <w:marLeft w:val="0"/>
                          <w:marRight w:val="0"/>
                          <w:marTop w:val="0"/>
                          <w:marBottom w:val="0"/>
                          <w:divBdr>
                            <w:top w:val="none" w:sz="0" w:space="0" w:color="auto"/>
                            <w:left w:val="none" w:sz="0" w:space="0" w:color="auto"/>
                            <w:bottom w:val="none" w:sz="0" w:space="0" w:color="auto"/>
                            <w:right w:val="none" w:sz="0" w:space="0" w:color="auto"/>
                          </w:divBdr>
                          <w:divsChild>
                            <w:div w:id="979267937">
                              <w:marLeft w:val="0"/>
                              <w:marRight w:val="0"/>
                              <w:marTop w:val="0"/>
                              <w:marBottom w:val="0"/>
                              <w:divBdr>
                                <w:top w:val="none" w:sz="0" w:space="0" w:color="auto"/>
                                <w:left w:val="none" w:sz="0" w:space="0" w:color="auto"/>
                                <w:bottom w:val="none" w:sz="0" w:space="0" w:color="auto"/>
                                <w:right w:val="none" w:sz="0" w:space="0" w:color="auto"/>
                              </w:divBdr>
                              <w:divsChild>
                                <w:div w:id="1497722602">
                                  <w:marLeft w:val="0"/>
                                  <w:marRight w:val="0"/>
                                  <w:marTop w:val="0"/>
                                  <w:marBottom w:val="0"/>
                                  <w:divBdr>
                                    <w:top w:val="none" w:sz="0" w:space="0" w:color="auto"/>
                                    <w:left w:val="none" w:sz="0" w:space="0" w:color="auto"/>
                                    <w:bottom w:val="none" w:sz="0" w:space="0" w:color="auto"/>
                                    <w:right w:val="none" w:sz="0" w:space="0" w:color="auto"/>
                                  </w:divBdr>
                                  <w:divsChild>
                                    <w:div w:id="2124685356">
                                      <w:marLeft w:val="0"/>
                                      <w:marRight w:val="0"/>
                                      <w:marTop w:val="0"/>
                                      <w:marBottom w:val="0"/>
                                      <w:divBdr>
                                        <w:top w:val="none" w:sz="0" w:space="0" w:color="auto"/>
                                        <w:left w:val="none" w:sz="0" w:space="0" w:color="auto"/>
                                        <w:bottom w:val="none" w:sz="0" w:space="0" w:color="auto"/>
                                        <w:right w:val="none" w:sz="0" w:space="0" w:color="auto"/>
                                      </w:divBdr>
                                      <w:divsChild>
                                        <w:div w:id="1319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44673">
          <w:marLeft w:val="0"/>
          <w:marRight w:val="0"/>
          <w:marTop w:val="0"/>
          <w:marBottom w:val="0"/>
          <w:divBdr>
            <w:top w:val="none" w:sz="0" w:space="0" w:color="auto"/>
            <w:left w:val="none" w:sz="0" w:space="0" w:color="auto"/>
            <w:bottom w:val="none" w:sz="0" w:space="0" w:color="auto"/>
            <w:right w:val="none" w:sz="0" w:space="0" w:color="auto"/>
          </w:divBdr>
          <w:divsChild>
            <w:div w:id="953246774">
              <w:marLeft w:val="0"/>
              <w:marRight w:val="0"/>
              <w:marTop w:val="0"/>
              <w:marBottom w:val="0"/>
              <w:divBdr>
                <w:top w:val="none" w:sz="0" w:space="0" w:color="auto"/>
                <w:left w:val="none" w:sz="0" w:space="0" w:color="auto"/>
                <w:bottom w:val="none" w:sz="0" w:space="0" w:color="auto"/>
                <w:right w:val="none" w:sz="0" w:space="0" w:color="auto"/>
              </w:divBdr>
            </w:div>
          </w:divsChild>
        </w:div>
        <w:div w:id="1644315037">
          <w:marLeft w:val="0"/>
          <w:marRight w:val="0"/>
          <w:marTop w:val="0"/>
          <w:marBottom w:val="0"/>
          <w:divBdr>
            <w:top w:val="none" w:sz="0" w:space="0" w:color="auto"/>
            <w:left w:val="none" w:sz="0" w:space="0" w:color="auto"/>
            <w:bottom w:val="none" w:sz="0" w:space="0" w:color="auto"/>
            <w:right w:val="none" w:sz="0" w:space="0" w:color="auto"/>
          </w:divBdr>
          <w:divsChild>
            <w:div w:id="2064524149">
              <w:marLeft w:val="0"/>
              <w:marRight w:val="0"/>
              <w:marTop w:val="0"/>
              <w:marBottom w:val="0"/>
              <w:divBdr>
                <w:top w:val="none" w:sz="0" w:space="0" w:color="auto"/>
                <w:left w:val="none" w:sz="0" w:space="0" w:color="auto"/>
                <w:bottom w:val="none" w:sz="0" w:space="0" w:color="auto"/>
                <w:right w:val="none" w:sz="0" w:space="0" w:color="auto"/>
              </w:divBdr>
              <w:divsChild>
                <w:div w:id="1644579445">
                  <w:marLeft w:val="0"/>
                  <w:marRight w:val="0"/>
                  <w:marTop w:val="0"/>
                  <w:marBottom w:val="0"/>
                  <w:divBdr>
                    <w:top w:val="none" w:sz="0" w:space="0" w:color="auto"/>
                    <w:left w:val="none" w:sz="0" w:space="0" w:color="auto"/>
                    <w:bottom w:val="none" w:sz="0" w:space="0" w:color="auto"/>
                    <w:right w:val="none" w:sz="0" w:space="0" w:color="auto"/>
                  </w:divBdr>
                  <w:divsChild>
                    <w:div w:id="644162952">
                      <w:marLeft w:val="0"/>
                      <w:marRight w:val="0"/>
                      <w:marTop w:val="0"/>
                      <w:marBottom w:val="0"/>
                      <w:divBdr>
                        <w:top w:val="none" w:sz="0" w:space="0" w:color="auto"/>
                        <w:left w:val="none" w:sz="0" w:space="0" w:color="auto"/>
                        <w:bottom w:val="none" w:sz="0" w:space="0" w:color="auto"/>
                        <w:right w:val="none" w:sz="0" w:space="0" w:color="auto"/>
                      </w:divBdr>
                      <w:divsChild>
                        <w:div w:id="202444005">
                          <w:marLeft w:val="0"/>
                          <w:marRight w:val="0"/>
                          <w:marTop w:val="0"/>
                          <w:marBottom w:val="0"/>
                          <w:divBdr>
                            <w:top w:val="none" w:sz="0" w:space="0" w:color="auto"/>
                            <w:left w:val="none" w:sz="0" w:space="0" w:color="auto"/>
                            <w:bottom w:val="none" w:sz="0" w:space="0" w:color="auto"/>
                            <w:right w:val="none" w:sz="0" w:space="0" w:color="auto"/>
                          </w:divBdr>
                          <w:divsChild>
                            <w:div w:id="1474174718">
                              <w:marLeft w:val="0"/>
                              <w:marRight w:val="0"/>
                              <w:marTop w:val="0"/>
                              <w:marBottom w:val="0"/>
                              <w:divBdr>
                                <w:top w:val="none" w:sz="0" w:space="0" w:color="auto"/>
                                <w:left w:val="none" w:sz="0" w:space="0" w:color="auto"/>
                                <w:bottom w:val="none" w:sz="0" w:space="0" w:color="auto"/>
                                <w:right w:val="none" w:sz="0" w:space="0" w:color="auto"/>
                              </w:divBdr>
                              <w:divsChild>
                                <w:div w:id="1414736364">
                                  <w:marLeft w:val="0"/>
                                  <w:marRight w:val="0"/>
                                  <w:marTop w:val="0"/>
                                  <w:marBottom w:val="0"/>
                                  <w:divBdr>
                                    <w:top w:val="none" w:sz="0" w:space="0" w:color="auto"/>
                                    <w:left w:val="none" w:sz="0" w:space="0" w:color="auto"/>
                                    <w:bottom w:val="none" w:sz="0" w:space="0" w:color="auto"/>
                                    <w:right w:val="none" w:sz="0" w:space="0" w:color="auto"/>
                                  </w:divBdr>
                                  <w:divsChild>
                                    <w:div w:id="275991232">
                                      <w:marLeft w:val="0"/>
                                      <w:marRight w:val="0"/>
                                      <w:marTop w:val="0"/>
                                      <w:marBottom w:val="0"/>
                                      <w:divBdr>
                                        <w:top w:val="none" w:sz="0" w:space="0" w:color="auto"/>
                                        <w:left w:val="none" w:sz="0" w:space="0" w:color="auto"/>
                                        <w:bottom w:val="none" w:sz="0" w:space="0" w:color="auto"/>
                                        <w:right w:val="none" w:sz="0" w:space="0" w:color="auto"/>
                                      </w:divBdr>
                                      <w:divsChild>
                                        <w:div w:id="3885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77561">
          <w:marLeft w:val="0"/>
          <w:marRight w:val="0"/>
          <w:marTop w:val="0"/>
          <w:marBottom w:val="0"/>
          <w:divBdr>
            <w:top w:val="none" w:sz="0" w:space="0" w:color="auto"/>
            <w:left w:val="none" w:sz="0" w:space="0" w:color="auto"/>
            <w:bottom w:val="none" w:sz="0" w:space="0" w:color="auto"/>
            <w:right w:val="none" w:sz="0" w:space="0" w:color="auto"/>
          </w:divBdr>
          <w:divsChild>
            <w:div w:id="1279414731">
              <w:marLeft w:val="0"/>
              <w:marRight w:val="0"/>
              <w:marTop w:val="0"/>
              <w:marBottom w:val="0"/>
              <w:divBdr>
                <w:top w:val="none" w:sz="0" w:space="0" w:color="auto"/>
                <w:left w:val="none" w:sz="0" w:space="0" w:color="auto"/>
                <w:bottom w:val="none" w:sz="0" w:space="0" w:color="auto"/>
                <w:right w:val="none" w:sz="0" w:space="0" w:color="auto"/>
              </w:divBdr>
            </w:div>
          </w:divsChild>
        </w:div>
        <w:div w:id="1583103184">
          <w:marLeft w:val="0"/>
          <w:marRight w:val="0"/>
          <w:marTop w:val="0"/>
          <w:marBottom w:val="0"/>
          <w:divBdr>
            <w:top w:val="none" w:sz="0" w:space="0" w:color="auto"/>
            <w:left w:val="none" w:sz="0" w:space="0" w:color="auto"/>
            <w:bottom w:val="none" w:sz="0" w:space="0" w:color="auto"/>
            <w:right w:val="none" w:sz="0" w:space="0" w:color="auto"/>
          </w:divBdr>
          <w:divsChild>
            <w:div w:id="1727333142">
              <w:marLeft w:val="0"/>
              <w:marRight w:val="0"/>
              <w:marTop w:val="0"/>
              <w:marBottom w:val="0"/>
              <w:divBdr>
                <w:top w:val="none" w:sz="0" w:space="0" w:color="auto"/>
                <w:left w:val="none" w:sz="0" w:space="0" w:color="auto"/>
                <w:bottom w:val="none" w:sz="0" w:space="0" w:color="auto"/>
                <w:right w:val="none" w:sz="0" w:space="0" w:color="auto"/>
              </w:divBdr>
              <w:divsChild>
                <w:div w:id="821584896">
                  <w:marLeft w:val="0"/>
                  <w:marRight w:val="0"/>
                  <w:marTop w:val="0"/>
                  <w:marBottom w:val="0"/>
                  <w:divBdr>
                    <w:top w:val="none" w:sz="0" w:space="0" w:color="auto"/>
                    <w:left w:val="none" w:sz="0" w:space="0" w:color="auto"/>
                    <w:bottom w:val="none" w:sz="0" w:space="0" w:color="auto"/>
                    <w:right w:val="none" w:sz="0" w:space="0" w:color="auto"/>
                  </w:divBdr>
                  <w:divsChild>
                    <w:div w:id="1298073318">
                      <w:marLeft w:val="0"/>
                      <w:marRight w:val="0"/>
                      <w:marTop w:val="0"/>
                      <w:marBottom w:val="0"/>
                      <w:divBdr>
                        <w:top w:val="none" w:sz="0" w:space="0" w:color="auto"/>
                        <w:left w:val="none" w:sz="0" w:space="0" w:color="auto"/>
                        <w:bottom w:val="none" w:sz="0" w:space="0" w:color="auto"/>
                        <w:right w:val="none" w:sz="0" w:space="0" w:color="auto"/>
                      </w:divBdr>
                      <w:divsChild>
                        <w:div w:id="1992520584">
                          <w:marLeft w:val="0"/>
                          <w:marRight w:val="0"/>
                          <w:marTop w:val="0"/>
                          <w:marBottom w:val="0"/>
                          <w:divBdr>
                            <w:top w:val="none" w:sz="0" w:space="0" w:color="auto"/>
                            <w:left w:val="none" w:sz="0" w:space="0" w:color="auto"/>
                            <w:bottom w:val="none" w:sz="0" w:space="0" w:color="auto"/>
                            <w:right w:val="none" w:sz="0" w:space="0" w:color="auto"/>
                          </w:divBdr>
                          <w:divsChild>
                            <w:div w:id="1401053504">
                              <w:marLeft w:val="0"/>
                              <w:marRight w:val="0"/>
                              <w:marTop w:val="0"/>
                              <w:marBottom w:val="0"/>
                              <w:divBdr>
                                <w:top w:val="none" w:sz="0" w:space="0" w:color="auto"/>
                                <w:left w:val="none" w:sz="0" w:space="0" w:color="auto"/>
                                <w:bottom w:val="none" w:sz="0" w:space="0" w:color="auto"/>
                                <w:right w:val="none" w:sz="0" w:space="0" w:color="auto"/>
                              </w:divBdr>
                              <w:divsChild>
                                <w:div w:id="1927029758">
                                  <w:marLeft w:val="0"/>
                                  <w:marRight w:val="0"/>
                                  <w:marTop w:val="0"/>
                                  <w:marBottom w:val="0"/>
                                  <w:divBdr>
                                    <w:top w:val="none" w:sz="0" w:space="0" w:color="auto"/>
                                    <w:left w:val="none" w:sz="0" w:space="0" w:color="auto"/>
                                    <w:bottom w:val="none" w:sz="0" w:space="0" w:color="auto"/>
                                    <w:right w:val="none" w:sz="0" w:space="0" w:color="auto"/>
                                  </w:divBdr>
                                  <w:divsChild>
                                    <w:div w:id="284240755">
                                      <w:marLeft w:val="0"/>
                                      <w:marRight w:val="0"/>
                                      <w:marTop w:val="0"/>
                                      <w:marBottom w:val="0"/>
                                      <w:divBdr>
                                        <w:top w:val="none" w:sz="0" w:space="0" w:color="auto"/>
                                        <w:left w:val="none" w:sz="0" w:space="0" w:color="auto"/>
                                        <w:bottom w:val="none" w:sz="0" w:space="0" w:color="auto"/>
                                        <w:right w:val="none" w:sz="0" w:space="0" w:color="auto"/>
                                      </w:divBdr>
                                      <w:divsChild>
                                        <w:div w:id="629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7134">
          <w:marLeft w:val="0"/>
          <w:marRight w:val="0"/>
          <w:marTop w:val="0"/>
          <w:marBottom w:val="0"/>
          <w:divBdr>
            <w:top w:val="none" w:sz="0" w:space="0" w:color="auto"/>
            <w:left w:val="none" w:sz="0" w:space="0" w:color="auto"/>
            <w:bottom w:val="none" w:sz="0" w:space="0" w:color="auto"/>
            <w:right w:val="none" w:sz="0" w:space="0" w:color="auto"/>
          </w:divBdr>
          <w:divsChild>
            <w:div w:id="1947077291">
              <w:marLeft w:val="0"/>
              <w:marRight w:val="0"/>
              <w:marTop w:val="0"/>
              <w:marBottom w:val="0"/>
              <w:divBdr>
                <w:top w:val="none" w:sz="0" w:space="0" w:color="auto"/>
                <w:left w:val="none" w:sz="0" w:space="0" w:color="auto"/>
                <w:bottom w:val="none" w:sz="0" w:space="0" w:color="auto"/>
                <w:right w:val="none" w:sz="0" w:space="0" w:color="auto"/>
              </w:divBdr>
            </w:div>
          </w:divsChild>
        </w:div>
        <w:div w:id="1999072109">
          <w:marLeft w:val="0"/>
          <w:marRight w:val="0"/>
          <w:marTop w:val="0"/>
          <w:marBottom w:val="0"/>
          <w:divBdr>
            <w:top w:val="none" w:sz="0" w:space="0" w:color="auto"/>
            <w:left w:val="none" w:sz="0" w:space="0" w:color="auto"/>
            <w:bottom w:val="none" w:sz="0" w:space="0" w:color="auto"/>
            <w:right w:val="none" w:sz="0" w:space="0" w:color="auto"/>
          </w:divBdr>
          <w:divsChild>
            <w:div w:id="594097365">
              <w:marLeft w:val="0"/>
              <w:marRight w:val="0"/>
              <w:marTop w:val="0"/>
              <w:marBottom w:val="0"/>
              <w:divBdr>
                <w:top w:val="none" w:sz="0" w:space="0" w:color="auto"/>
                <w:left w:val="none" w:sz="0" w:space="0" w:color="auto"/>
                <w:bottom w:val="none" w:sz="0" w:space="0" w:color="auto"/>
                <w:right w:val="none" w:sz="0" w:space="0" w:color="auto"/>
              </w:divBdr>
              <w:divsChild>
                <w:div w:id="182674353">
                  <w:marLeft w:val="0"/>
                  <w:marRight w:val="0"/>
                  <w:marTop w:val="0"/>
                  <w:marBottom w:val="0"/>
                  <w:divBdr>
                    <w:top w:val="none" w:sz="0" w:space="0" w:color="auto"/>
                    <w:left w:val="none" w:sz="0" w:space="0" w:color="auto"/>
                    <w:bottom w:val="none" w:sz="0" w:space="0" w:color="auto"/>
                    <w:right w:val="none" w:sz="0" w:space="0" w:color="auto"/>
                  </w:divBdr>
                  <w:divsChild>
                    <w:div w:id="655841907">
                      <w:marLeft w:val="0"/>
                      <w:marRight w:val="0"/>
                      <w:marTop w:val="0"/>
                      <w:marBottom w:val="0"/>
                      <w:divBdr>
                        <w:top w:val="none" w:sz="0" w:space="0" w:color="auto"/>
                        <w:left w:val="none" w:sz="0" w:space="0" w:color="auto"/>
                        <w:bottom w:val="none" w:sz="0" w:space="0" w:color="auto"/>
                        <w:right w:val="none" w:sz="0" w:space="0" w:color="auto"/>
                      </w:divBdr>
                      <w:divsChild>
                        <w:div w:id="1827471604">
                          <w:marLeft w:val="0"/>
                          <w:marRight w:val="0"/>
                          <w:marTop w:val="0"/>
                          <w:marBottom w:val="0"/>
                          <w:divBdr>
                            <w:top w:val="none" w:sz="0" w:space="0" w:color="auto"/>
                            <w:left w:val="none" w:sz="0" w:space="0" w:color="auto"/>
                            <w:bottom w:val="none" w:sz="0" w:space="0" w:color="auto"/>
                            <w:right w:val="none" w:sz="0" w:space="0" w:color="auto"/>
                          </w:divBdr>
                          <w:divsChild>
                            <w:div w:id="47919884">
                              <w:marLeft w:val="0"/>
                              <w:marRight w:val="0"/>
                              <w:marTop w:val="0"/>
                              <w:marBottom w:val="0"/>
                              <w:divBdr>
                                <w:top w:val="none" w:sz="0" w:space="0" w:color="auto"/>
                                <w:left w:val="none" w:sz="0" w:space="0" w:color="auto"/>
                                <w:bottom w:val="none" w:sz="0" w:space="0" w:color="auto"/>
                                <w:right w:val="none" w:sz="0" w:space="0" w:color="auto"/>
                              </w:divBdr>
                              <w:divsChild>
                                <w:div w:id="717435817">
                                  <w:marLeft w:val="0"/>
                                  <w:marRight w:val="0"/>
                                  <w:marTop w:val="0"/>
                                  <w:marBottom w:val="0"/>
                                  <w:divBdr>
                                    <w:top w:val="none" w:sz="0" w:space="0" w:color="auto"/>
                                    <w:left w:val="none" w:sz="0" w:space="0" w:color="auto"/>
                                    <w:bottom w:val="none" w:sz="0" w:space="0" w:color="auto"/>
                                    <w:right w:val="none" w:sz="0" w:space="0" w:color="auto"/>
                                  </w:divBdr>
                                  <w:divsChild>
                                    <w:div w:id="1960529173">
                                      <w:marLeft w:val="0"/>
                                      <w:marRight w:val="0"/>
                                      <w:marTop w:val="0"/>
                                      <w:marBottom w:val="0"/>
                                      <w:divBdr>
                                        <w:top w:val="none" w:sz="0" w:space="0" w:color="auto"/>
                                        <w:left w:val="none" w:sz="0" w:space="0" w:color="auto"/>
                                        <w:bottom w:val="none" w:sz="0" w:space="0" w:color="auto"/>
                                        <w:right w:val="none" w:sz="0" w:space="0" w:color="auto"/>
                                      </w:divBdr>
                                      <w:divsChild>
                                        <w:div w:id="2113815530">
                                          <w:marLeft w:val="0"/>
                                          <w:marRight w:val="0"/>
                                          <w:marTop w:val="0"/>
                                          <w:marBottom w:val="0"/>
                                          <w:divBdr>
                                            <w:top w:val="none" w:sz="0" w:space="0" w:color="auto"/>
                                            <w:left w:val="none" w:sz="0" w:space="0" w:color="auto"/>
                                            <w:bottom w:val="none" w:sz="0" w:space="0" w:color="auto"/>
                                            <w:right w:val="none" w:sz="0" w:space="0" w:color="auto"/>
                                          </w:divBdr>
                                          <w:divsChild>
                                            <w:div w:id="19357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868458">
          <w:marLeft w:val="0"/>
          <w:marRight w:val="0"/>
          <w:marTop w:val="0"/>
          <w:marBottom w:val="0"/>
          <w:divBdr>
            <w:top w:val="none" w:sz="0" w:space="0" w:color="auto"/>
            <w:left w:val="none" w:sz="0" w:space="0" w:color="auto"/>
            <w:bottom w:val="none" w:sz="0" w:space="0" w:color="auto"/>
            <w:right w:val="none" w:sz="0" w:space="0" w:color="auto"/>
          </w:divBdr>
          <w:divsChild>
            <w:div w:id="1839297935">
              <w:marLeft w:val="0"/>
              <w:marRight w:val="0"/>
              <w:marTop w:val="0"/>
              <w:marBottom w:val="0"/>
              <w:divBdr>
                <w:top w:val="none" w:sz="0" w:space="0" w:color="auto"/>
                <w:left w:val="none" w:sz="0" w:space="0" w:color="auto"/>
                <w:bottom w:val="none" w:sz="0" w:space="0" w:color="auto"/>
                <w:right w:val="none" w:sz="0" w:space="0" w:color="auto"/>
              </w:divBdr>
              <w:divsChild>
                <w:div w:id="2110612303">
                  <w:marLeft w:val="0"/>
                  <w:marRight w:val="0"/>
                  <w:marTop w:val="0"/>
                  <w:marBottom w:val="0"/>
                  <w:divBdr>
                    <w:top w:val="none" w:sz="0" w:space="0" w:color="auto"/>
                    <w:left w:val="none" w:sz="0" w:space="0" w:color="auto"/>
                    <w:bottom w:val="none" w:sz="0" w:space="0" w:color="auto"/>
                    <w:right w:val="none" w:sz="0" w:space="0" w:color="auto"/>
                  </w:divBdr>
                  <w:divsChild>
                    <w:div w:id="1860780447">
                      <w:marLeft w:val="0"/>
                      <w:marRight w:val="0"/>
                      <w:marTop w:val="0"/>
                      <w:marBottom w:val="0"/>
                      <w:divBdr>
                        <w:top w:val="none" w:sz="0" w:space="0" w:color="auto"/>
                        <w:left w:val="none" w:sz="0" w:space="0" w:color="auto"/>
                        <w:bottom w:val="none" w:sz="0" w:space="0" w:color="auto"/>
                        <w:right w:val="none" w:sz="0" w:space="0" w:color="auto"/>
                      </w:divBdr>
                      <w:divsChild>
                        <w:div w:id="1231962179">
                          <w:marLeft w:val="0"/>
                          <w:marRight w:val="0"/>
                          <w:marTop w:val="0"/>
                          <w:marBottom w:val="0"/>
                          <w:divBdr>
                            <w:top w:val="none" w:sz="0" w:space="0" w:color="auto"/>
                            <w:left w:val="none" w:sz="0" w:space="0" w:color="auto"/>
                            <w:bottom w:val="none" w:sz="0" w:space="0" w:color="auto"/>
                            <w:right w:val="none" w:sz="0" w:space="0" w:color="auto"/>
                          </w:divBdr>
                          <w:divsChild>
                            <w:div w:id="979186990">
                              <w:marLeft w:val="0"/>
                              <w:marRight w:val="0"/>
                              <w:marTop w:val="0"/>
                              <w:marBottom w:val="0"/>
                              <w:divBdr>
                                <w:top w:val="none" w:sz="0" w:space="0" w:color="auto"/>
                                <w:left w:val="none" w:sz="0" w:space="0" w:color="auto"/>
                                <w:bottom w:val="none" w:sz="0" w:space="0" w:color="auto"/>
                                <w:right w:val="none" w:sz="0" w:space="0" w:color="auto"/>
                              </w:divBdr>
                              <w:divsChild>
                                <w:div w:id="138621650">
                                  <w:marLeft w:val="0"/>
                                  <w:marRight w:val="0"/>
                                  <w:marTop w:val="0"/>
                                  <w:marBottom w:val="0"/>
                                  <w:divBdr>
                                    <w:top w:val="none" w:sz="0" w:space="0" w:color="auto"/>
                                    <w:left w:val="none" w:sz="0" w:space="0" w:color="auto"/>
                                    <w:bottom w:val="none" w:sz="0" w:space="0" w:color="auto"/>
                                    <w:right w:val="none" w:sz="0" w:space="0" w:color="auto"/>
                                  </w:divBdr>
                                  <w:divsChild>
                                    <w:div w:id="1846095225">
                                      <w:marLeft w:val="0"/>
                                      <w:marRight w:val="0"/>
                                      <w:marTop w:val="0"/>
                                      <w:marBottom w:val="0"/>
                                      <w:divBdr>
                                        <w:top w:val="none" w:sz="0" w:space="0" w:color="auto"/>
                                        <w:left w:val="none" w:sz="0" w:space="0" w:color="auto"/>
                                        <w:bottom w:val="none" w:sz="0" w:space="0" w:color="auto"/>
                                        <w:right w:val="none" w:sz="0" w:space="0" w:color="auto"/>
                                      </w:divBdr>
                                    </w:div>
                                    <w:div w:id="4170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86030">
                      <w:marLeft w:val="0"/>
                      <w:marRight w:val="0"/>
                      <w:marTop w:val="0"/>
                      <w:marBottom w:val="0"/>
                      <w:divBdr>
                        <w:top w:val="none" w:sz="0" w:space="0" w:color="auto"/>
                        <w:left w:val="none" w:sz="0" w:space="0" w:color="auto"/>
                        <w:bottom w:val="none" w:sz="0" w:space="0" w:color="auto"/>
                        <w:right w:val="none" w:sz="0" w:space="0" w:color="auto"/>
                      </w:divBdr>
                      <w:divsChild>
                        <w:div w:id="337316464">
                          <w:marLeft w:val="0"/>
                          <w:marRight w:val="0"/>
                          <w:marTop w:val="0"/>
                          <w:marBottom w:val="0"/>
                          <w:divBdr>
                            <w:top w:val="none" w:sz="0" w:space="0" w:color="auto"/>
                            <w:left w:val="none" w:sz="0" w:space="0" w:color="auto"/>
                            <w:bottom w:val="none" w:sz="0" w:space="0" w:color="auto"/>
                            <w:right w:val="none" w:sz="0" w:space="0" w:color="auto"/>
                          </w:divBdr>
                        </w:div>
                        <w:div w:id="1860200512">
                          <w:marLeft w:val="0"/>
                          <w:marRight w:val="0"/>
                          <w:marTop w:val="0"/>
                          <w:marBottom w:val="0"/>
                          <w:divBdr>
                            <w:top w:val="none" w:sz="0" w:space="0" w:color="auto"/>
                            <w:left w:val="none" w:sz="0" w:space="0" w:color="auto"/>
                            <w:bottom w:val="none" w:sz="0" w:space="0" w:color="auto"/>
                            <w:right w:val="none" w:sz="0" w:space="0" w:color="auto"/>
                          </w:divBdr>
                        </w:div>
                        <w:div w:id="20337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8224">
          <w:marLeft w:val="0"/>
          <w:marRight w:val="0"/>
          <w:marTop w:val="0"/>
          <w:marBottom w:val="0"/>
          <w:divBdr>
            <w:top w:val="none" w:sz="0" w:space="0" w:color="auto"/>
            <w:left w:val="none" w:sz="0" w:space="0" w:color="auto"/>
            <w:bottom w:val="none" w:sz="0" w:space="0" w:color="auto"/>
            <w:right w:val="none" w:sz="0" w:space="0" w:color="auto"/>
          </w:divBdr>
          <w:divsChild>
            <w:div w:id="2137597617">
              <w:marLeft w:val="0"/>
              <w:marRight w:val="0"/>
              <w:marTop w:val="0"/>
              <w:marBottom w:val="0"/>
              <w:divBdr>
                <w:top w:val="none" w:sz="0" w:space="0" w:color="auto"/>
                <w:left w:val="none" w:sz="0" w:space="0" w:color="auto"/>
                <w:bottom w:val="none" w:sz="0" w:space="0" w:color="auto"/>
                <w:right w:val="none" w:sz="0" w:space="0" w:color="auto"/>
              </w:divBdr>
              <w:divsChild>
                <w:div w:id="1544633975">
                  <w:marLeft w:val="0"/>
                  <w:marRight w:val="0"/>
                  <w:marTop w:val="0"/>
                  <w:marBottom w:val="0"/>
                  <w:divBdr>
                    <w:top w:val="none" w:sz="0" w:space="0" w:color="auto"/>
                    <w:left w:val="none" w:sz="0" w:space="0" w:color="auto"/>
                    <w:bottom w:val="none" w:sz="0" w:space="0" w:color="auto"/>
                    <w:right w:val="none" w:sz="0" w:space="0" w:color="auto"/>
                  </w:divBdr>
                  <w:divsChild>
                    <w:div w:id="1302881059">
                      <w:marLeft w:val="0"/>
                      <w:marRight w:val="0"/>
                      <w:marTop w:val="0"/>
                      <w:marBottom w:val="0"/>
                      <w:divBdr>
                        <w:top w:val="none" w:sz="0" w:space="0" w:color="auto"/>
                        <w:left w:val="none" w:sz="0" w:space="0" w:color="auto"/>
                        <w:bottom w:val="none" w:sz="0" w:space="0" w:color="auto"/>
                        <w:right w:val="none" w:sz="0" w:space="0" w:color="auto"/>
                      </w:divBdr>
                      <w:divsChild>
                        <w:div w:id="1621692376">
                          <w:marLeft w:val="0"/>
                          <w:marRight w:val="0"/>
                          <w:marTop w:val="0"/>
                          <w:marBottom w:val="0"/>
                          <w:divBdr>
                            <w:top w:val="none" w:sz="0" w:space="0" w:color="auto"/>
                            <w:left w:val="none" w:sz="0" w:space="0" w:color="auto"/>
                            <w:bottom w:val="none" w:sz="0" w:space="0" w:color="auto"/>
                            <w:right w:val="none" w:sz="0" w:space="0" w:color="auto"/>
                          </w:divBdr>
                          <w:divsChild>
                            <w:div w:id="626349525">
                              <w:marLeft w:val="0"/>
                              <w:marRight w:val="0"/>
                              <w:marTop w:val="0"/>
                              <w:marBottom w:val="0"/>
                              <w:divBdr>
                                <w:top w:val="none" w:sz="0" w:space="0" w:color="auto"/>
                                <w:left w:val="none" w:sz="0" w:space="0" w:color="auto"/>
                                <w:bottom w:val="none" w:sz="0" w:space="0" w:color="auto"/>
                                <w:right w:val="none" w:sz="0" w:space="0" w:color="auto"/>
                              </w:divBdr>
                              <w:divsChild>
                                <w:div w:id="1877111166">
                                  <w:marLeft w:val="0"/>
                                  <w:marRight w:val="0"/>
                                  <w:marTop w:val="0"/>
                                  <w:marBottom w:val="0"/>
                                  <w:divBdr>
                                    <w:top w:val="none" w:sz="0" w:space="0" w:color="auto"/>
                                    <w:left w:val="none" w:sz="0" w:space="0" w:color="auto"/>
                                    <w:bottom w:val="none" w:sz="0" w:space="0" w:color="auto"/>
                                    <w:right w:val="none" w:sz="0" w:space="0" w:color="auto"/>
                                  </w:divBdr>
                                  <w:divsChild>
                                    <w:div w:id="1611549177">
                                      <w:marLeft w:val="0"/>
                                      <w:marRight w:val="0"/>
                                      <w:marTop w:val="0"/>
                                      <w:marBottom w:val="0"/>
                                      <w:divBdr>
                                        <w:top w:val="none" w:sz="0" w:space="0" w:color="auto"/>
                                        <w:left w:val="none" w:sz="0" w:space="0" w:color="auto"/>
                                        <w:bottom w:val="none" w:sz="0" w:space="0" w:color="auto"/>
                                        <w:right w:val="none" w:sz="0" w:space="0" w:color="auto"/>
                                      </w:divBdr>
                                      <w:divsChild>
                                        <w:div w:id="235555361">
                                          <w:marLeft w:val="0"/>
                                          <w:marRight w:val="0"/>
                                          <w:marTop w:val="0"/>
                                          <w:marBottom w:val="0"/>
                                          <w:divBdr>
                                            <w:top w:val="none" w:sz="0" w:space="0" w:color="auto"/>
                                            <w:left w:val="none" w:sz="0" w:space="0" w:color="auto"/>
                                            <w:bottom w:val="none" w:sz="0" w:space="0" w:color="auto"/>
                                            <w:right w:val="none" w:sz="0" w:space="0" w:color="auto"/>
                                          </w:divBdr>
                                          <w:divsChild>
                                            <w:div w:id="1508859380">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6238">
      <w:bodyDiv w:val="1"/>
      <w:marLeft w:val="0"/>
      <w:marRight w:val="0"/>
      <w:marTop w:val="0"/>
      <w:marBottom w:val="0"/>
      <w:divBdr>
        <w:top w:val="none" w:sz="0" w:space="0" w:color="auto"/>
        <w:left w:val="none" w:sz="0" w:space="0" w:color="auto"/>
        <w:bottom w:val="none" w:sz="0" w:space="0" w:color="auto"/>
        <w:right w:val="none" w:sz="0" w:space="0" w:color="auto"/>
      </w:divBdr>
      <w:divsChild>
        <w:div w:id="1130854720">
          <w:marLeft w:val="0"/>
          <w:marRight w:val="0"/>
          <w:marTop w:val="0"/>
          <w:marBottom w:val="240"/>
          <w:divBdr>
            <w:top w:val="none" w:sz="0" w:space="0" w:color="auto"/>
            <w:left w:val="none" w:sz="0" w:space="0" w:color="auto"/>
            <w:bottom w:val="none" w:sz="0" w:space="0" w:color="auto"/>
            <w:right w:val="none" w:sz="0" w:space="0" w:color="auto"/>
          </w:divBdr>
          <w:divsChild>
            <w:div w:id="1126044201">
              <w:marLeft w:val="0"/>
              <w:marRight w:val="0"/>
              <w:marTop w:val="0"/>
              <w:marBottom w:val="0"/>
              <w:divBdr>
                <w:top w:val="none" w:sz="0" w:space="0" w:color="auto"/>
                <w:left w:val="none" w:sz="0" w:space="0" w:color="auto"/>
                <w:bottom w:val="none" w:sz="0" w:space="0" w:color="auto"/>
                <w:right w:val="none" w:sz="0" w:space="0" w:color="auto"/>
              </w:divBdr>
            </w:div>
          </w:divsChild>
        </w:div>
        <w:div w:id="1196698141">
          <w:marLeft w:val="0"/>
          <w:marRight w:val="0"/>
          <w:marTop w:val="0"/>
          <w:marBottom w:val="0"/>
          <w:divBdr>
            <w:top w:val="none" w:sz="0" w:space="0" w:color="auto"/>
            <w:left w:val="none" w:sz="0" w:space="0" w:color="auto"/>
            <w:bottom w:val="none" w:sz="0" w:space="0" w:color="auto"/>
            <w:right w:val="none" w:sz="0" w:space="0" w:color="auto"/>
          </w:divBdr>
        </w:div>
      </w:divsChild>
    </w:div>
    <w:div w:id="1048143939">
      <w:bodyDiv w:val="1"/>
      <w:marLeft w:val="0"/>
      <w:marRight w:val="0"/>
      <w:marTop w:val="0"/>
      <w:marBottom w:val="0"/>
      <w:divBdr>
        <w:top w:val="none" w:sz="0" w:space="0" w:color="auto"/>
        <w:left w:val="none" w:sz="0" w:space="0" w:color="auto"/>
        <w:bottom w:val="none" w:sz="0" w:space="0" w:color="auto"/>
        <w:right w:val="none" w:sz="0" w:space="0" w:color="auto"/>
      </w:divBdr>
    </w:div>
    <w:div w:id="1101148554">
      <w:bodyDiv w:val="1"/>
      <w:marLeft w:val="0"/>
      <w:marRight w:val="0"/>
      <w:marTop w:val="0"/>
      <w:marBottom w:val="0"/>
      <w:divBdr>
        <w:top w:val="none" w:sz="0" w:space="0" w:color="auto"/>
        <w:left w:val="none" w:sz="0" w:space="0" w:color="auto"/>
        <w:bottom w:val="none" w:sz="0" w:space="0" w:color="auto"/>
        <w:right w:val="none" w:sz="0" w:space="0" w:color="auto"/>
      </w:divBdr>
    </w:div>
    <w:div w:id="1147547490">
      <w:bodyDiv w:val="1"/>
      <w:marLeft w:val="0"/>
      <w:marRight w:val="0"/>
      <w:marTop w:val="0"/>
      <w:marBottom w:val="0"/>
      <w:divBdr>
        <w:top w:val="none" w:sz="0" w:space="0" w:color="auto"/>
        <w:left w:val="none" w:sz="0" w:space="0" w:color="auto"/>
        <w:bottom w:val="none" w:sz="0" w:space="0" w:color="auto"/>
        <w:right w:val="none" w:sz="0" w:space="0" w:color="auto"/>
      </w:divBdr>
      <w:divsChild>
        <w:div w:id="375665215">
          <w:marLeft w:val="0"/>
          <w:marRight w:val="0"/>
          <w:marTop w:val="0"/>
          <w:marBottom w:val="0"/>
          <w:divBdr>
            <w:top w:val="none" w:sz="0" w:space="0" w:color="auto"/>
            <w:left w:val="none" w:sz="0" w:space="0" w:color="auto"/>
            <w:bottom w:val="none" w:sz="0" w:space="0" w:color="auto"/>
            <w:right w:val="none" w:sz="0" w:space="0" w:color="auto"/>
          </w:divBdr>
        </w:div>
      </w:divsChild>
    </w:div>
    <w:div w:id="1282348468">
      <w:bodyDiv w:val="1"/>
      <w:marLeft w:val="0"/>
      <w:marRight w:val="0"/>
      <w:marTop w:val="0"/>
      <w:marBottom w:val="0"/>
      <w:divBdr>
        <w:top w:val="none" w:sz="0" w:space="0" w:color="auto"/>
        <w:left w:val="none" w:sz="0" w:space="0" w:color="auto"/>
        <w:bottom w:val="none" w:sz="0" w:space="0" w:color="auto"/>
        <w:right w:val="none" w:sz="0" w:space="0" w:color="auto"/>
      </w:divBdr>
    </w:div>
    <w:div w:id="1376614201">
      <w:bodyDiv w:val="1"/>
      <w:marLeft w:val="0"/>
      <w:marRight w:val="0"/>
      <w:marTop w:val="0"/>
      <w:marBottom w:val="0"/>
      <w:divBdr>
        <w:top w:val="none" w:sz="0" w:space="0" w:color="auto"/>
        <w:left w:val="none" w:sz="0" w:space="0" w:color="auto"/>
        <w:bottom w:val="none" w:sz="0" w:space="0" w:color="auto"/>
        <w:right w:val="none" w:sz="0" w:space="0" w:color="auto"/>
      </w:divBdr>
    </w:div>
    <w:div w:id="1416167535">
      <w:bodyDiv w:val="1"/>
      <w:marLeft w:val="0"/>
      <w:marRight w:val="0"/>
      <w:marTop w:val="0"/>
      <w:marBottom w:val="0"/>
      <w:divBdr>
        <w:top w:val="none" w:sz="0" w:space="0" w:color="auto"/>
        <w:left w:val="none" w:sz="0" w:space="0" w:color="auto"/>
        <w:bottom w:val="none" w:sz="0" w:space="0" w:color="auto"/>
        <w:right w:val="none" w:sz="0" w:space="0" w:color="auto"/>
      </w:divBdr>
    </w:div>
    <w:div w:id="1513303831">
      <w:bodyDiv w:val="1"/>
      <w:marLeft w:val="0"/>
      <w:marRight w:val="0"/>
      <w:marTop w:val="0"/>
      <w:marBottom w:val="0"/>
      <w:divBdr>
        <w:top w:val="none" w:sz="0" w:space="0" w:color="auto"/>
        <w:left w:val="none" w:sz="0" w:space="0" w:color="auto"/>
        <w:bottom w:val="none" w:sz="0" w:space="0" w:color="auto"/>
        <w:right w:val="none" w:sz="0" w:space="0" w:color="auto"/>
      </w:divBdr>
    </w:div>
    <w:div w:id="1785810879">
      <w:bodyDiv w:val="1"/>
      <w:marLeft w:val="0"/>
      <w:marRight w:val="0"/>
      <w:marTop w:val="0"/>
      <w:marBottom w:val="0"/>
      <w:divBdr>
        <w:top w:val="none" w:sz="0" w:space="0" w:color="auto"/>
        <w:left w:val="none" w:sz="0" w:space="0" w:color="auto"/>
        <w:bottom w:val="none" w:sz="0" w:space="0" w:color="auto"/>
        <w:right w:val="none" w:sz="0" w:space="0" w:color="auto"/>
      </w:divBdr>
      <w:divsChild>
        <w:div w:id="40638682">
          <w:marLeft w:val="0"/>
          <w:marRight w:val="0"/>
          <w:marTop w:val="0"/>
          <w:marBottom w:val="0"/>
          <w:divBdr>
            <w:top w:val="none" w:sz="0" w:space="0" w:color="auto"/>
            <w:left w:val="none" w:sz="0" w:space="0" w:color="auto"/>
            <w:bottom w:val="none" w:sz="0" w:space="0" w:color="auto"/>
            <w:right w:val="none" w:sz="0" w:space="0" w:color="auto"/>
          </w:divBdr>
          <w:divsChild>
            <w:div w:id="2015912453">
              <w:marLeft w:val="0"/>
              <w:marRight w:val="0"/>
              <w:marTop w:val="0"/>
              <w:marBottom w:val="0"/>
              <w:divBdr>
                <w:top w:val="none" w:sz="0" w:space="0" w:color="auto"/>
                <w:left w:val="none" w:sz="0" w:space="0" w:color="auto"/>
                <w:bottom w:val="none" w:sz="0" w:space="0" w:color="auto"/>
                <w:right w:val="none" w:sz="0" w:space="0" w:color="auto"/>
              </w:divBdr>
              <w:divsChild>
                <w:div w:id="15311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46580">
      <w:bodyDiv w:val="1"/>
      <w:marLeft w:val="0"/>
      <w:marRight w:val="0"/>
      <w:marTop w:val="0"/>
      <w:marBottom w:val="0"/>
      <w:divBdr>
        <w:top w:val="none" w:sz="0" w:space="0" w:color="auto"/>
        <w:left w:val="none" w:sz="0" w:space="0" w:color="auto"/>
        <w:bottom w:val="none" w:sz="0" w:space="0" w:color="auto"/>
        <w:right w:val="none" w:sz="0" w:space="0" w:color="auto"/>
      </w:divBdr>
    </w:div>
    <w:div w:id="1917859709">
      <w:bodyDiv w:val="1"/>
      <w:marLeft w:val="0"/>
      <w:marRight w:val="0"/>
      <w:marTop w:val="0"/>
      <w:marBottom w:val="0"/>
      <w:divBdr>
        <w:top w:val="none" w:sz="0" w:space="0" w:color="auto"/>
        <w:left w:val="none" w:sz="0" w:space="0" w:color="auto"/>
        <w:bottom w:val="none" w:sz="0" w:space="0" w:color="auto"/>
        <w:right w:val="none" w:sz="0" w:space="0" w:color="auto"/>
      </w:divBdr>
      <w:divsChild>
        <w:div w:id="1466466212">
          <w:marLeft w:val="0"/>
          <w:marRight w:val="0"/>
          <w:marTop w:val="0"/>
          <w:marBottom w:val="0"/>
          <w:divBdr>
            <w:top w:val="none" w:sz="0" w:space="0" w:color="auto"/>
            <w:left w:val="none" w:sz="0" w:space="0" w:color="auto"/>
            <w:bottom w:val="none" w:sz="0" w:space="0" w:color="auto"/>
            <w:right w:val="none" w:sz="0" w:space="0" w:color="auto"/>
          </w:divBdr>
        </w:div>
      </w:divsChild>
    </w:div>
    <w:div w:id="1980305466">
      <w:bodyDiv w:val="1"/>
      <w:marLeft w:val="0"/>
      <w:marRight w:val="0"/>
      <w:marTop w:val="0"/>
      <w:marBottom w:val="0"/>
      <w:divBdr>
        <w:top w:val="none" w:sz="0" w:space="0" w:color="auto"/>
        <w:left w:val="none" w:sz="0" w:space="0" w:color="auto"/>
        <w:bottom w:val="none" w:sz="0" w:space="0" w:color="auto"/>
        <w:right w:val="none" w:sz="0" w:space="0" w:color="auto"/>
      </w:divBdr>
    </w:div>
    <w:div w:id="2093357143">
      <w:bodyDiv w:val="1"/>
      <w:marLeft w:val="0"/>
      <w:marRight w:val="0"/>
      <w:marTop w:val="0"/>
      <w:marBottom w:val="0"/>
      <w:divBdr>
        <w:top w:val="none" w:sz="0" w:space="0" w:color="auto"/>
        <w:left w:val="none" w:sz="0" w:space="0" w:color="auto"/>
        <w:bottom w:val="none" w:sz="0" w:space="0" w:color="auto"/>
        <w:right w:val="none" w:sz="0" w:space="0" w:color="auto"/>
      </w:divBdr>
    </w:div>
    <w:div w:id="21173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unicipal.garant.ru/document?id=89445&amp;sub=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municipal.garant.ru/document?id=12025268&amp;sub=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29</Pages>
  <Words>8553</Words>
  <Characters>48756</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153</cp:revision>
  <cp:lastPrinted>2022-05-06T09:46:00Z</cp:lastPrinted>
  <dcterms:created xsi:type="dcterms:W3CDTF">2019-02-05T10:30:00Z</dcterms:created>
  <dcterms:modified xsi:type="dcterms:W3CDTF">2026-06-01T08:03:00Z</dcterms:modified>
</cp:coreProperties>
</file>